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B9" w:rsidRDefault="00C95FB9" w:rsidP="00C95FB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Комсомольского городского поселения </w:t>
      </w:r>
    </w:p>
    <w:p w:rsidR="00C95FB9" w:rsidRDefault="00C95FB9" w:rsidP="00C95FB9">
      <w:pPr>
        <w:jc w:val="center"/>
        <w:rPr>
          <w:sz w:val="28"/>
          <w:szCs w:val="28"/>
        </w:rPr>
      </w:pPr>
      <w:r>
        <w:rPr>
          <w:sz w:val="28"/>
          <w:szCs w:val="28"/>
        </w:rPr>
        <w:t>Чамзинского муниципального района</w:t>
      </w:r>
    </w:p>
    <w:p w:rsidR="00C95FB9" w:rsidRDefault="00C95FB9" w:rsidP="00C95F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C95FB9" w:rsidRDefault="00C95FB9" w:rsidP="00C95FB9">
      <w:pPr>
        <w:jc w:val="center"/>
      </w:pPr>
    </w:p>
    <w:p w:rsidR="00C95FB9" w:rsidRDefault="00C95FB9" w:rsidP="00C95FB9">
      <w:pPr>
        <w:jc w:val="center"/>
      </w:pPr>
      <w:r>
        <w:t>ПОСТАНОВЛЕНИЕ</w:t>
      </w:r>
    </w:p>
    <w:p w:rsidR="00C95FB9" w:rsidRDefault="00C95FB9" w:rsidP="00C95FB9">
      <w:pPr>
        <w:jc w:val="center"/>
      </w:pPr>
    </w:p>
    <w:p w:rsidR="00C95FB9" w:rsidRDefault="00C95FB9" w:rsidP="00C95FB9">
      <w:pPr>
        <w:jc w:val="center"/>
      </w:pPr>
    </w:p>
    <w:p w:rsidR="00C95FB9" w:rsidRDefault="00F82F5D" w:rsidP="00C95FB9">
      <w:r w:rsidRPr="00F82F5D">
        <w:t>2</w:t>
      </w:r>
      <w:r w:rsidR="002D6364">
        <w:t>8</w:t>
      </w:r>
      <w:r w:rsidR="007F14FE">
        <w:t xml:space="preserve"> </w:t>
      </w:r>
      <w:r>
        <w:t xml:space="preserve">декабря </w:t>
      </w:r>
      <w:r w:rsidR="00C95FB9">
        <w:t>202</w:t>
      </w:r>
      <w:r w:rsidR="007F14FE">
        <w:t xml:space="preserve">2 </w:t>
      </w:r>
      <w:r w:rsidR="00C95FB9">
        <w:t xml:space="preserve">г.                                    </w:t>
      </w:r>
      <w:proofErr w:type="spellStart"/>
      <w:r w:rsidR="00C95FB9">
        <w:t>р.п</w:t>
      </w:r>
      <w:proofErr w:type="gramStart"/>
      <w:r w:rsidR="00C95FB9">
        <w:t>.К</w:t>
      </w:r>
      <w:proofErr w:type="gramEnd"/>
      <w:r w:rsidR="00C95FB9">
        <w:t>омсомольский</w:t>
      </w:r>
      <w:proofErr w:type="spellEnd"/>
      <w:r w:rsidR="00C95FB9">
        <w:t xml:space="preserve">                                            № </w:t>
      </w:r>
      <w:r>
        <w:t>329</w:t>
      </w:r>
    </w:p>
    <w:p w:rsidR="00C04E9B" w:rsidRDefault="00C04E9B" w:rsidP="00C95FB9"/>
    <w:p w:rsidR="002D6364" w:rsidRDefault="002D6364" w:rsidP="00C95FB9"/>
    <w:p w:rsidR="00353697" w:rsidRPr="00614329" w:rsidRDefault="00353697" w:rsidP="00353697">
      <w:pPr>
        <w:jc w:val="center"/>
        <w:rPr>
          <w:b/>
        </w:rPr>
      </w:pPr>
      <w:r w:rsidRPr="00C968BF">
        <w:rPr>
          <w:b/>
        </w:rPr>
        <w:t xml:space="preserve">О проведении открытого аукциона </w:t>
      </w:r>
      <w:r>
        <w:rPr>
          <w:b/>
        </w:rPr>
        <w:t xml:space="preserve">на </w:t>
      </w:r>
      <w:r w:rsidRPr="00614329">
        <w:rPr>
          <w:b/>
        </w:rPr>
        <w:t>прав</w:t>
      </w:r>
      <w:r>
        <w:rPr>
          <w:b/>
        </w:rPr>
        <w:t>о</w:t>
      </w:r>
      <w:r w:rsidRPr="00614329">
        <w:rPr>
          <w:b/>
        </w:rPr>
        <w:t xml:space="preserve"> заключени</w:t>
      </w:r>
      <w:r>
        <w:rPr>
          <w:b/>
        </w:rPr>
        <w:t>я</w:t>
      </w:r>
      <w:r w:rsidRPr="00614329">
        <w:rPr>
          <w:b/>
        </w:rPr>
        <w:t xml:space="preserve"> договора</w:t>
      </w:r>
    </w:p>
    <w:p w:rsidR="00353697" w:rsidRDefault="00353697" w:rsidP="00353697">
      <w:pPr>
        <w:jc w:val="center"/>
        <w:rPr>
          <w:b/>
        </w:rPr>
      </w:pPr>
      <w:r>
        <w:rPr>
          <w:b/>
        </w:rPr>
        <w:t xml:space="preserve">аренды </w:t>
      </w:r>
      <w:r w:rsidRPr="00614329">
        <w:rPr>
          <w:b/>
        </w:rPr>
        <w:t>земельно</w:t>
      </w:r>
      <w:r>
        <w:rPr>
          <w:b/>
        </w:rPr>
        <w:t>го</w:t>
      </w:r>
      <w:r w:rsidRPr="00614329">
        <w:rPr>
          <w:b/>
        </w:rPr>
        <w:t xml:space="preserve"> </w:t>
      </w:r>
      <w:r>
        <w:rPr>
          <w:b/>
        </w:rPr>
        <w:t xml:space="preserve"> </w:t>
      </w:r>
      <w:r w:rsidRPr="00614329">
        <w:rPr>
          <w:b/>
        </w:rPr>
        <w:t>участка</w:t>
      </w:r>
    </w:p>
    <w:p w:rsidR="00C95FB9" w:rsidRDefault="00C95FB9" w:rsidP="00C95FB9">
      <w:pPr>
        <w:jc w:val="center"/>
        <w:rPr>
          <w:b/>
        </w:rPr>
      </w:pPr>
    </w:p>
    <w:p w:rsidR="00C95FB9" w:rsidRDefault="00C95FB9" w:rsidP="00C95FB9">
      <w:pPr>
        <w:jc w:val="center"/>
        <w:rPr>
          <w:b/>
        </w:rPr>
      </w:pPr>
    </w:p>
    <w:p w:rsidR="00C95FB9" w:rsidRDefault="00C95FB9" w:rsidP="00C95FB9">
      <w:pPr>
        <w:jc w:val="both"/>
        <w:rPr>
          <w:b/>
        </w:rPr>
      </w:pPr>
    </w:p>
    <w:p w:rsidR="00C95FB9" w:rsidRDefault="00C95FB9" w:rsidP="00C95FB9">
      <w:pPr>
        <w:pStyle w:val="a3"/>
        <w:jc w:val="both"/>
      </w:pPr>
      <w:r>
        <w:tab/>
        <w:t xml:space="preserve">В соответствии с п.39.6, 39.11, 39.12 Земельного кодекса Российской Федерации», администрация Чамзинского муниципального района </w:t>
      </w:r>
    </w:p>
    <w:p w:rsidR="00C95FB9" w:rsidRDefault="00C95FB9" w:rsidP="00C95FB9">
      <w:pPr>
        <w:pStyle w:val="a3"/>
        <w:jc w:val="both"/>
      </w:pPr>
    </w:p>
    <w:p w:rsidR="00C95FB9" w:rsidRDefault="00C95FB9" w:rsidP="00EE04A7">
      <w:pPr>
        <w:tabs>
          <w:tab w:val="left" w:pos="1215"/>
        </w:tabs>
        <w:jc w:val="center"/>
        <w:rPr>
          <w:b/>
        </w:rPr>
      </w:pPr>
      <w:r>
        <w:rPr>
          <w:b/>
        </w:rPr>
        <w:t>ПОСТАНОВЛЯЕТ:</w:t>
      </w:r>
    </w:p>
    <w:p w:rsidR="00C95FB9" w:rsidRDefault="00C95FB9" w:rsidP="00C95FB9">
      <w:pPr>
        <w:tabs>
          <w:tab w:val="left" w:pos="1215"/>
        </w:tabs>
        <w:jc w:val="both"/>
        <w:rPr>
          <w:b/>
        </w:rPr>
      </w:pPr>
    </w:p>
    <w:p w:rsidR="00DA688C" w:rsidRDefault="00C95FB9" w:rsidP="00C95FB9">
      <w:pPr>
        <w:numPr>
          <w:ilvl w:val="0"/>
          <w:numId w:val="1"/>
        </w:numPr>
        <w:tabs>
          <w:tab w:val="left" w:pos="426"/>
          <w:tab w:val="left" w:pos="560"/>
        </w:tabs>
        <w:ind w:left="0" w:firstLine="709"/>
        <w:jc w:val="both"/>
      </w:pPr>
      <w:r>
        <w:t xml:space="preserve"> Провести открытый, по составу участников и форме подачи предложений по цене, аукцион</w:t>
      </w:r>
      <w:r>
        <w:rPr>
          <w:b/>
        </w:rPr>
        <w:t xml:space="preserve"> </w:t>
      </w:r>
      <w:r>
        <w:t>по продаже земельн</w:t>
      </w:r>
      <w:r w:rsidR="00DA688C">
        <w:t xml:space="preserve">ых участков: </w:t>
      </w:r>
    </w:p>
    <w:p w:rsidR="00C95FB9" w:rsidRDefault="00DA688C" w:rsidP="00DA688C">
      <w:pPr>
        <w:tabs>
          <w:tab w:val="left" w:pos="426"/>
          <w:tab w:val="left" w:pos="560"/>
        </w:tabs>
        <w:ind w:left="709"/>
        <w:jc w:val="both"/>
      </w:pPr>
      <w:r>
        <w:t>ЛОТ № 1 – земельный участок</w:t>
      </w:r>
      <w:r w:rsidR="00C95FB9">
        <w:t xml:space="preserve"> с кадастровым номером 13:22:01150</w:t>
      </w:r>
      <w:r w:rsidR="00F82F5D">
        <w:t>14</w:t>
      </w:r>
      <w:r w:rsidR="00C95FB9">
        <w:t>:</w:t>
      </w:r>
      <w:r w:rsidR="00F82F5D">
        <w:t>623</w:t>
      </w:r>
      <w:r w:rsidR="00C95FB9">
        <w:t xml:space="preserve">, категории земель «земли населенных пунктов», общей площадью </w:t>
      </w:r>
      <w:r w:rsidR="00F82F5D">
        <w:t>14 555</w:t>
      </w:r>
      <w:r w:rsidR="00B15AF4">
        <w:t xml:space="preserve"> </w:t>
      </w:r>
      <w:proofErr w:type="spellStart"/>
      <w:r w:rsidR="00C95FB9">
        <w:t>кв.м</w:t>
      </w:r>
      <w:proofErr w:type="spellEnd"/>
      <w:r w:rsidR="00C95FB9">
        <w:t>.,</w:t>
      </w:r>
      <w:r w:rsidR="00C95FB9">
        <w:rPr>
          <w:b/>
        </w:rPr>
        <w:t xml:space="preserve"> </w:t>
      </w:r>
      <w:r w:rsidR="00C95FB9">
        <w:t xml:space="preserve">разрешенное использование – </w:t>
      </w:r>
      <w:proofErr w:type="spellStart"/>
      <w:r w:rsidR="00F82F5D" w:rsidRPr="00F82F5D">
        <w:t>среднеэтажная</w:t>
      </w:r>
      <w:proofErr w:type="spellEnd"/>
      <w:r w:rsidR="00F82F5D" w:rsidRPr="00F82F5D">
        <w:t xml:space="preserve"> жилая застройка</w:t>
      </w:r>
      <w:r w:rsidR="00C95FB9">
        <w:t xml:space="preserve">, местоположение: Республика Мордовия, Чамзинский муниципальный район, Комсомольское городское поселение, </w:t>
      </w:r>
      <w:proofErr w:type="spellStart"/>
      <w:r w:rsidR="00C95FB9">
        <w:t>рп</w:t>
      </w:r>
      <w:proofErr w:type="spellEnd"/>
      <w:r w:rsidR="00C95FB9">
        <w:t>. Комсомольский</w:t>
      </w:r>
      <w:r w:rsidR="00F82F5D">
        <w:t>, микрорайон 2, земельный участок  10</w:t>
      </w:r>
      <w:r w:rsidR="00C95FB9">
        <w:t xml:space="preserve">. </w:t>
      </w:r>
    </w:p>
    <w:p w:rsidR="00C95FB9" w:rsidRDefault="00C95FB9" w:rsidP="00C95FB9">
      <w:pPr>
        <w:ind w:firstLine="709"/>
        <w:jc w:val="both"/>
      </w:pPr>
      <w:r>
        <w:t xml:space="preserve">2. Утвердить комиссию по проведению открытого аукциона по продаже земельного участка из представителей ООО «Орион», уполномоченного на организацию и проведение аукциона, </w:t>
      </w:r>
      <w:proofErr w:type="gramStart"/>
      <w:r>
        <w:t>согласно</w:t>
      </w:r>
      <w:proofErr w:type="gramEnd"/>
      <w:r>
        <w:t xml:space="preserve">  заключенного муниципального контракта,  в следующем составе:</w:t>
      </w:r>
    </w:p>
    <w:p w:rsidR="00C95FB9" w:rsidRDefault="00C95FB9" w:rsidP="00C95FB9">
      <w:pPr>
        <w:pStyle w:val="a5"/>
        <w:ind w:firstLine="709"/>
      </w:pPr>
      <w:r>
        <w:t>Бубнов Д.А. –  председатель  комиссии, директор ООО «Орион» (по согласованию)</w:t>
      </w:r>
    </w:p>
    <w:p w:rsidR="00C95FB9" w:rsidRDefault="00C95FB9" w:rsidP="00C95FB9">
      <w:pPr>
        <w:pStyle w:val="a5"/>
        <w:ind w:firstLine="709"/>
      </w:pPr>
      <w:proofErr w:type="spellStart"/>
      <w:r>
        <w:t>Арташкин</w:t>
      </w:r>
      <w:proofErr w:type="spellEnd"/>
      <w:r>
        <w:t xml:space="preserve"> Д.Н. – секретарь комиссии, оценщик (по согласованию)</w:t>
      </w:r>
    </w:p>
    <w:p w:rsidR="00C95FB9" w:rsidRDefault="00C95FB9" w:rsidP="00C95FB9">
      <w:pPr>
        <w:pStyle w:val="a5"/>
        <w:ind w:firstLine="709"/>
        <w:rPr>
          <w:u w:val="single"/>
        </w:rPr>
      </w:pPr>
      <w:r>
        <w:rPr>
          <w:u w:val="single"/>
        </w:rPr>
        <w:t>Члены комиссии:</w:t>
      </w:r>
    </w:p>
    <w:p w:rsidR="00FF381E" w:rsidRDefault="00FF381E" w:rsidP="00C95FB9">
      <w:pPr>
        <w:pStyle w:val="a5"/>
        <w:ind w:firstLine="709"/>
      </w:pPr>
      <w:proofErr w:type="spellStart"/>
      <w:r>
        <w:t>Зиканов</w:t>
      </w:r>
      <w:proofErr w:type="spellEnd"/>
      <w:r>
        <w:t xml:space="preserve"> А.Б.</w:t>
      </w:r>
    </w:p>
    <w:p w:rsidR="00C95FB9" w:rsidRDefault="00C95FB9" w:rsidP="00C95FB9">
      <w:pPr>
        <w:pStyle w:val="a5"/>
        <w:ind w:firstLine="709"/>
      </w:pPr>
      <w:proofErr w:type="spellStart"/>
      <w:r>
        <w:t>Булутова</w:t>
      </w:r>
      <w:proofErr w:type="spellEnd"/>
      <w:r>
        <w:t xml:space="preserve"> И.А</w:t>
      </w:r>
    </w:p>
    <w:p w:rsidR="00C95FB9" w:rsidRDefault="00C95FB9" w:rsidP="00C95FB9">
      <w:pPr>
        <w:pStyle w:val="a5"/>
        <w:ind w:firstLine="709"/>
        <w:rPr>
          <w:b/>
        </w:rPr>
      </w:pPr>
      <w:proofErr w:type="spellStart"/>
      <w:r>
        <w:t>Разенко</w:t>
      </w:r>
      <w:proofErr w:type="spellEnd"/>
      <w:r>
        <w:t xml:space="preserve"> С.Г.</w:t>
      </w:r>
    </w:p>
    <w:p w:rsidR="00C95FB9" w:rsidRDefault="00C95FB9" w:rsidP="009C6BAB">
      <w:pPr>
        <w:tabs>
          <w:tab w:val="left" w:pos="709"/>
        </w:tabs>
        <w:ind w:firstLine="567"/>
        <w:jc w:val="both"/>
      </w:pPr>
      <w:r>
        <w:t xml:space="preserve">3. Утвердить аукционную документацию открытого аукциона по продаже земельного участка указанного в п.1 настоящего постановления, </w:t>
      </w:r>
      <w:proofErr w:type="gramStart"/>
      <w:r>
        <w:t>согласно приложения</w:t>
      </w:r>
      <w:proofErr w:type="gramEnd"/>
      <w:r>
        <w:t xml:space="preserve"> № 1 к настоящему постановлению.</w:t>
      </w:r>
    </w:p>
    <w:p w:rsidR="00C95FB9" w:rsidRDefault="00C95FB9" w:rsidP="00C95FB9">
      <w:pPr>
        <w:tabs>
          <w:tab w:val="left" w:pos="560"/>
          <w:tab w:val="left" w:pos="1215"/>
        </w:tabs>
        <w:jc w:val="both"/>
      </w:pPr>
      <w:r>
        <w:t xml:space="preserve"> </w:t>
      </w:r>
    </w:p>
    <w:p w:rsidR="00C95FB9" w:rsidRDefault="00C95FB9" w:rsidP="00C95FB9">
      <w:pPr>
        <w:rPr>
          <w:iCs/>
          <w:spacing w:val="-1"/>
        </w:rPr>
      </w:pPr>
    </w:p>
    <w:p w:rsidR="00C95FB9" w:rsidRDefault="00C95FB9" w:rsidP="00C95FB9"/>
    <w:p w:rsidR="00C95FB9" w:rsidRDefault="00C95FB9" w:rsidP="00C95FB9"/>
    <w:p w:rsidR="00C95FB9" w:rsidRDefault="00C95FB9" w:rsidP="00C95FB9"/>
    <w:p w:rsidR="00C95FB9" w:rsidRDefault="00C95FB9" w:rsidP="00C95FB9">
      <w:r>
        <w:t>Глава администрации</w:t>
      </w:r>
    </w:p>
    <w:p w:rsidR="00F0238B" w:rsidRPr="00072876" w:rsidRDefault="00C95FB9" w:rsidP="00DA688C">
      <w:pPr>
        <w:tabs>
          <w:tab w:val="left" w:pos="360"/>
          <w:tab w:val="left" w:pos="560"/>
          <w:tab w:val="left" w:pos="1215"/>
        </w:tabs>
        <w:jc w:val="both"/>
      </w:pPr>
      <w:r>
        <w:t>Комсомольского городского поселения                                                              И.И. Жалилов</w:t>
      </w:r>
    </w:p>
    <w:p w:rsidR="00072876" w:rsidRPr="00072876" w:rsidRDefault="00072876" w:rsidP="00DA688C">
      <w:pPr>
        <w:tabs>
          <w:tab w:val="left" w:pos="360"/>
          <w:tab w:val="left" w:pos="560"/>
          <w:tab w:val="left" w:pos="1215"/>
        </w:tabs>
        <w:jc w:val="both"/>
      </w:pPr>
    </w:p>
    <w:p w:rsidR="00072876" w:rsidRDefault="00072876" w:rsidP="00DA688C">
      <w:pPr>
        <w:tabs>
          <w:tab w:val="left" w:pos="360"/>
          <w:tab w:val="left" w:pos="560"/>
          <w:tab w:val="left" w:pos="1215"/>
        </w:tabs>
        <w:jc w:val="both"/>
        <w:rPr>
          <w:lang w:val="en-US"/>
        </w:rPr>
      </w:pPr>
    </w:p>
    <w:p w:rsidR="00072876" w:rsidRDefault="00072876" w:rsidP="00DA688C">
      <w:pPr>
        <w:tabs>
          <w:tab w:val="left" w:pos="360"/>
          <w:tab w:val="left" w:pos="560"/>
          <w:tab w:val="left" w:pos="1215"/>
        </w:tabs>
        <w:jc w:val="both"/>
        <w:rPr>
          <w:lang w:val="en-US"/>
        </w:rPr>
      </w:pPr>
    </w:p>
    <w:p w:rsidR="00072876" w:rsidRDefault="00072876" w:rsidP="00DA688C">
      <w:pPr>
        <w:tabs>
          <w:tab w:val="left" w:pos="360"/>
          <w:tab w:val="left" w:pos="560"/>
          <w:tab w:val="left" w:pos="1215"/>
        </w:tabs>
        <w:jc w:val="both"/>
        <w:rPr>
          <w:lang w:val="en-US"/>
        </w:rPr>
      </w:pPr>
    </w:p>
    <w:p w:rsidR="00072876" w:rsidRDefault="00072876" w:rsidP="00DA688C">
      <w:pPr>
        <w:tabs>
          <w:tab w:val="left" w:pos="360"/>
          <w:tab w:val="left" w:pos="560"/>
          <w:tab w:val="left" w:pos="1215"/>
        </w:tabs>
        <w:jc w:val="both"/>
        <w:rPr>
          <w:lang w:val="en-US"/>
        </w:rPr>
      </w:pPr>
    </w:p>
    <w:p w:rsidR="00072876" w:rsidRDefault="00072876" w:rsidP="0007287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  </w:t>
      </w:r>
    </w:p>
    <w:p w:rsidR="00072876" w:rsidRDefault="00072876" w:rsidP="0007287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Постановлению  </w:t>
      </w:r>
    </w:p>
    <w:p w:rsidR="00072876" w:rsidRDefault="00072876" w:rsidP="00072876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28.12.2022г. № 329</w:t>
      </w:r>
    </w:p>
    <w:p w:rsidR="00072876" w:rsidRDefault="00072876" w:rsidP="00072876">
      <w:pPr>
        <w:ind w:left="-567"/>
      </w:pPr>
    </w:p>
    <w:p w:rsidR="00072876" w:rsidRDefault="00072876" w:rsidP="00072876">
      <w:pPr>
        <w:ind w:left="-567"/>
        <w:jc w:val="center"/>
        <w:rPr>
          <w:b/>
        </w:rPr>
      </w:pPr>
      <w:r>
        <w:rPr>
          <w:b/>
        </w:rPr>
        <w:t>Аукционная документация</w:t>
      </w:r>
    </w:p>
    <w:p w:rsidR="00072876" w:rsidRDefault="00072876" w:rsidP="00072876">
      <w:pPr>
        <w:ind w:left="-567"/>
        <w:jc w:val="center"/>
        <w:rPr>
          <w:b/>
        </w:rPr>
      </w:pPr>
      <w:r>
        <w:rPr>
          <w:b/>
        </w:rPr>
        <w:t>открытого аукциона на право заключения договоров аренды земельного участка</w:t>
      </w:r>
    </w:p>
    <w:p w:rsidR="00072876" w:rsidRDefault="00072876" w:rsidP="00072876">
      <w:pPr>
        <w:tabs>
          <w:tab w:val="left" w:pos="426"/>
          <w:tab w:val="left" w:pos="560"/>
        </w:tabs>
        <w:ind w:left="-567" w:firstLine="709"/>
        <w:jc w:val="both"/>
      </w:pPr>
    </w:p>
    <w:p w:rsidR="00072876" w:rsidRDefault="00072876" w:rsidP="00072876">
      <w:pPr>
        <w:numPr>
          <w:ilvl w:val="0"/>
          <w:numId w:val="1"/>
        </w:numPr>
        <w:tabs>
          <w:tab w:val="left" w:pos="426"/>
          <w:tab w:val="left" w:pos="1134"/>
        </w:tabs>
        <w:suppressAutoHyphens w:val="0"/>
        <w:ind w:left="-567" w:firstLine="709"/>
        <w:jc w:val="both"/>
        <w:rPr>
          <w:lang w:eastAsia="ru-RU"/>
        </w:rPr>
      </w:pPr>
      <w:r>
        <w:t xml:space="preserve">Правообладатель (инициатор торгов) – </w:t>
      </w:r>
      <w:r>
        <w:rPr>
          <w:lang w:eastAsia="ru-RU"/>
        </w:rPr>
        <w:t xml:space="preserve">Администрация Комсомольского городского поселения Чамзинского муниципального района Республики Мордовия, адрес: 431720, Республика Мордовия, Чамзинский район, </w:t>
      </w:r>
      <w:proofErr w:type="spellStart"/>
      <w:r>
        <w:rPr>
          <w:lang w:eastAsia="ru-RU"/>
        </w:rPr>
        <w:t>р.п</w:t>
      </w:r>
      <w:proofErr w:type="spellEnd"/>
      <w:r>
        <w:rPr>
          <w:lang w:eastAsia="ru-RU"/>
        </w:rPr>
        <w:t xml:space="preserve">. </w:t>
      </w:r>
      <w:proofErr w:type="gramStart"/>
      <w:r>
        <w:rPr>
          <w:lang w:eastAsia="ru-RU"/>
        </w:rPr>
        <w:t>Комсомольский</w:t>
      </w:r>
      <w:proofErr w:type="gramEnd"/>
      <w:r>
        <w:rPr>
          <w:lang w:eastAsia="ru-RU"/>
        </w:rPr>
        <w:t>, ул. Коммунистическая, д.1, тел. (83437) 3-37-47, 3-36-21.</w:t>
      </w:r>
    </w:p>
    <w:p w:rsidR="00072876" w:rsidRDefault="00072876" w:rsidP="00072876">
      <w:pPr>
        <w:numPr>
          <w:ilvl w:val="0"/>
          <w:numId w:val="1"/>
        </w:numPr>
        <w:tabs>
          <w:tab w:val="left" w:pos="426"/>
          <w:tab w:val="left" w:pos="1134"/>
        </w:tabs>
        <w:ind w:left="-567" w:firstLine="709"/>
        <w:jc w:val="both"/>
        <w:rPr>
          <w:lang w:eastAsia="ru-RU"/>
        </w:rPr>
      </w:pPr>
      <w:r>
        <w:t xml:space="preserve">Уполномоченный орган (организатор торгов) – </w:t>
      </w:r>
      <w:r>
        <w:rPr>
          <w:lang w:eastAsia="ru-RU"/>
        </w:rPr>
        <w:t xml:space="preserve">специализированная организация, действующая на основании муниципального контракта: </w:t>
      </w:r>
      <w:proofErr w:type="gramStart"/>
      <w:r>
        <w:rPr>
          <w:lang w:eastAsia="ru-RU"/>
        </w:rPr>
        <w:t>Общество с ограниченной ответственностью «Орион» (</w:t>
      </w:r>
      <w:r>
        <w:t xml:space="preserve">ООО «Орион»), адрес (местонахождение): 430016, Россия, Республика Мордовия, г. Саранск, ул. Пролетарская, д. 83Б, тел: +79272756489, </w:t>
      </w:r>
      <w:hyperlink r:id="rId6" w:history="1">
        <w:r>
          <w:rPr>
            <w:rStyle w:val="a8"/>
            <w:lang w:val="en-US"/>
          </w:rPr>
          <w:t>orion</w:t>
        </w:r>
        <w:r>
          <w:rPr>
            <w:rStyle w:val="a8"/>
          </w:rPr>
          <w:t>-</w:t>
        </w:r>
        <w:r>
          <w:rPr>
            <w:rStyle w:val="a8"/>
            <w:lang w:val="en-US"/>
          </w:rPr>
          <w:t>saransk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yandex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  <w:r>
        <w:t>.</w:t>
      </w:r>
      <w:proofErr w:type="gramEnd"/>
    </w:p>
    <w:p w:rsidR="00072876" w:rsidRDefault="00072876" w:rsidP="00072876">
      <w:pPr>
        <w:numPr>
          <w:ilvl w:val="0"/>
          <w:numId w:val="1"/>
        </w:numPr>
        <w:tabs>
          <w:tab w:val="left" w:pos="426"/>
          <w:tab w:val="left" w:pos="1134"/>
        </w:tabs>
        <w:ind w:left="-567" w:firstLine="709"/>
        <w:jc w:val="both"/>
        <w:rPr>
          <w:lang w:eastAsia="ru-RU"/>
        </w:rPr>
      </w:pPr>
      <w:r>
        <w:rPr>
          <w:b/>
        </w:rPr>
        <w:t>Дата проведения аукциона</w:t>
      </w:r>
      <w:r>
        <w:t xml:space="preserve"> 30 января 2023 года в 10 ч. 00 мин. по адрес</w:t>
      </w:r>
      <w:proofErr w:type="gramStart"/>
      <w:r>
        <w:t>у ООО</w:t>
      </w:r>
      <w:proofErr w:type="gramEnd"/>
      <w:r>
        <w:t xml:space="preserve"> «Орион»: 430016, Россия, Республика Мордовия, г. Саранск, ул. Пролетарская, д. 83Б, офис 303.</w:t>
      </w:r>
    </w:p>
    <w:p w:rsidR="00072876" w:rsidRDefault="00072876" w:rsidP="00072876">
      <w:pPr>
        <w:numPr>
          <w:ilvl w:val="0"/>
          <w:numId w:val="1"/>
        </w:numPr>
        <w:tabs>
          <w:tab w:val="left" w:pos="426"/>
          <w:tab w:val="left" w:pos="1134"/>
        </w:tabs>
        <w:ind w:left="-567" w:firstLine="709"/>
        <w:jc w:val="both"/>
      </w:pPr>
      <w:proofErr w:type="gramStart"/>
      <w:r>
        <w:rPr>
          <w:b/>
          <w:bCs/>
        </w:rPr>
        <w:t>Начальная цена</w:t>
      </w:r>
      <w:r>
        <w:rPr>
          <w:bCs/>
        </w:rPr>
        <w:t xml:space="preserve"> предмета аукциона устанавливается в размере ежегодной арендной платы за земельный участок, </w:t>
      </w:r>
      <w:r>
        <w:t>определенной по результатам  рыночной стоимости в соответствии с Федеральным законом от 29.07.1998 года № 135-ФЗ «Об оценочной деятельности в Российской Федерации», на основании отчета об определении рыночной стоимости имущества  № 28-12/22(П) от 28.12.2022 г., без учета НДС, и составляет 300 000 (триста тысяч) рублей в год.</w:t>
      </w:r>
      <w:proofErr w:type="gramEnd"/>
    </w:p>
    <w:p w:rsidR="00072876" w:rsidRDefault="00072876" w:rsidP="00072876">
      <w:pPr>
        <w:pStyle w:val="aa"/>
        <w:spacing w:before="240"/>
        <w:ind w:left="-567" w:firstLine="709"/>
        <w:jc w:val="both"/>
      </w:pPr>
      <w:r>
        <w:rPr>
          <w:szCs w:val="24"/>
        </w:rPr>
        <w:t xml:space="preserve">5. </w:t>
      </w:r>
      <w:r>
        <w:rPr>
          <w:b/>
        </w:rPr>
        <w:t>Шаг аукциона</w:t>
      </w:r>
      <w:r>
        <w:t xml:space="preserve"> устанавливается в размере 3 %  от </w:t>
      </w:r>
      <w:r>
        <w:rPr>
          <w:bCs/>
        </w:rPr>
        <w:t>начальной цены предмета аукциона и составляет 9 000 (девять тысяч) рублей</w:t>
      </w:r>
      <w:r>
        <w:t>.</w:t>
      </w:r>
    </w:p>
    <w:p w:rsidR="00072876" w:rsidRDefault="00072876" w:rsidP="00072876">
      <w:pPr>
        <w:pStyle w:val="aa"/>
        <w:ind w:left="-567" w:firstLine="709"/>
        <w:jc w:val="both"/>
        <w:rPr>
          <w:szCs w:val="24"/>
        </w:rPr>
      </w:pPr>
      <w:r>
        <w:rPr>
          <w:b/>
        </w:rPr>
        <w:t>Размер задатка</w:t>
      </w:r>
      <w:r>
        <w:t xml:space="preserve"> устанавливается в размере 50 % от начальной цены предмета аукциона</w:t>
      </w:r>
      <w:r>
        <w:rPr>
          <w:bCs/>
        </w:rPr>
        <w:t xml:space="preserve"> и составляет 150 000 (сто пятьдесят тысяч) рублей</w:t>
      </w:r>
      <w:r>
        <w:t>.</w:t>
      </w:r>
    </w:p>
    <w:p w:rsidR="00072876" w:rsidRDefault="00072876" w:rsidP="00072876">
      <w:pPr>
        <w:pStyle w:val="aa"/>
        <w:ind w:left="-567" w:firstLine="709"/>
        <w:jc w:val="both"/>
        <w:rPr>
          <w:szCs w:val="24"/>
        </w:rPr>
      </w:pPr>
    </w:p>
    <w:p w:rsidR="00072876" w:rsidRDefault="00072876" w:rsidP="00072876">
      <w:pPr>
        <w:pStyle w:val="aa"/>
        <w:ind w:left="-567" w:firstLine="709"/>
        <w:jc w:val="both"/>
        <w:rPr>
          <w:szCs w:val="24"/>
        </w:rPr>
      </w:pPr>
      <w:r>
        <w:rPr>
          <w:szCs w:val="24"/>
        </w:rPr>
        <w:t xml:space="preserve">6. </w:t>
      </w:r>
      <w:r>
        <w:rPr>
          <w:b/>
          <w:szCs w:val="24"/>
        </w:rPr>
        <w:t>Предмет аукциона. Право заключения договоров аренды земельного участка:</w:t>
      </w:r>
    </w:p>
    <w:p w:rsidR="00072876" w:rsidRDefault="00072876" w:rsidP="00072876">
      <w:pPr>
        <w:ind w:left="-567" w:firstLine="709"/>
        <w:jc w:val="both"/>
      </w:pPr>
      <w:r>
        <w:rPr>
          <w:b/>
        </w:rPr>
        <w:t>ЛОТ № 1.</w:t>
      </w:r>
      <w:r>
        <w:t xml:space="preserve"> </w:t>
      </w:r>
      <w:r>
        <w:rPr>
          <w:bCs/>
        </w:rPr>
        <w:t xml:space="preserve">Земельный участок общей площадью 14555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., категория земель: земли населенных пунктов, вид разрешенного использования: </w:t>
      </w:r>
      <w:proofErr w:type="spellStart"/>
      <w:r>
        <w:rPr>
          <w:bCs/>
        </w:rPr>
        <w:t>среднеэтажная</w:t>
      </w:r>
      <w:proofErr w:type="spellEnd"/>
      <w:r>
        <w:rPr>
          <w:bCs/>
        </w:rPr>
        <w:t xml:space="preserve"> жилая застройка. Адрес: Республика Мордовия, Чамзинский муниципальный район, </w:t>
      </w:r>
      <w:proofErr w:type="spellStart"/>
      <w:r>
        <w:rPr>
          <w:bCs/>
        </w:rPr>
        <w:t>Комсомолоьское</w:t>
      </w:r>
      <w:proofErr w:type="spellEnd"/>
      <w:r>
        <w:rPr>
          <w:bCs/>
        </w:rPr>
        <w:t xml:space="preserve"> городское поселение, </w:t>
      </w:r>
      <w:proofErr w:type="spellStart"/>
      <w:r>
        <w:rPr>
          <w:bCs/>
        </w:rPr>
        <w:t>р.п</w:t>
      </w:r>
      <w:proofErr w:type="spellEnd"/>
      <w:r>
        <w:rPr>
          <w:bCs/>
        </w:rPr>
        <w:t>. Комсомольский, микрорайон 2-й, земельный участок 10. Кадастровый номер 13:22:0115014:623</w:t>
      </w:r>
      <w:r>
        <w:t>. Ограничений (обременений) в праве – нет. Срок аренды – 3 год.</w:t>
      </w:r>
    </w:p>
    <w:p w:rsidR="00072876" w:rsidRDefault="00072876" w:rsidP="00072876">
      <w:pPr>
        <w:ind w:left="-567" w:firstLine="709"/>
        <w:jc w:val="both"/>
        <w:rPr>
          <w:bCs/>
          <w:color w:val="000000"/>
        </w:rPr>
      </w:pPr>
      <w:r>
        <w:rPr>
          <w:bCs/>
          <w:color w:val="000000"/>
        </w:rPr>
        <w:t>Назначение: для строительства многоквартирного жилого дома предназначенного для предоставления квартир по программе переселения граждан из аварийного жилья.</w:t>
      </w:r>
    </w:p>
    <w:p w:rsidR="00072876" w:rsidRDefault="00072876" w:rsidP="00072876">
      <w:pPr>
        <w:ind w:left="-567" w:firstLine="709"/>
        <w:jc w:val="both"/>
        <w:rPr>
          <w:b/>
        </w:rPr>
      </w:pPr>
      <w:r>
        <w:rPr>
          <w:bCs/>
          <w:color w:val="000000"/>
        </w:rPr>
        <w:t>7. Форма торгов:</w:t>
      </w:r>
      <w:r>
        <w:t xml:space="preserve"> открытый, по составу участников и форме подачи предложений по  цене, аукцион.</w:t>
      </w:r>
    </w:p>
    <w:p w:rsidR="00072876" w:rsidRDefault="00072876" w:rsidP="00072876">
      <w:pPr>
        <w:tabs>
          <w:tab w:val="left" w:pos="426"/>
          <w:tab w:val="left" w:pos="560"/>
        </w:tabs>
        <w:ind w:left="-567" w:firstLine="709"/>
        <w:jc w:val="both"/>
        <w:rPr>
          <w:b/>
        </w:rPr>
      </w:pPr>
      <w:r>
        <w:t xml:space="preserve">8. </w:t>
      </w:r>
      <w:r>
        <w:rPr>
          <w:b/>
        </w:rPr>
        <w:t>Срок подачи заявок</w:t>
      </w:r>
      <w:r>
        <w:t xml:space="preserve"> на участие в аукционе и прилагаемых к ним документов с 30 декабря 2022г. по 26 января 2023г. по рабочим дням с 9 ч. 00 мин. до 16 ч.00 мин. по адрес</w:t>
      </w:r>
      <w:proofErr w:type="gramStart"/>
      <w:r>
        <w:t>у ООО</w:t>
      </w:r>
      <w:proofErr w:type="gramEnd"/>
      <w:r>
        <w:t xml:space="preserve"> «Орион»: 430016, Россия, Республика Мордовия, г. Саранск, ул. Пролетарская, д. 83Б, офис 303.</w:t>
      </w:r>
    </w:p>
    <w:p w:rsidR="00072876" w:rsidRDefault="00072876" w:rsidP="00072876">
      <w:pPr>
        <w:tabs>
          <w:tab w:val="left" w:pos="426"/>
          <w:tab w:val="left" w:pos="560"/>
        </w:tabs>
        <w:ind w:left="-567" w:firstLine="709"/>
        <w:jc w:val="both"/>
      </w:pPr>
      <w:r>
        <w:t>9. Задаток в размере 50 % от начальной цены предмета аукциона уплачивается не позднее 26 января 2023 года на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 xml:space="preserve">/с ООО «Орион», </w:t>
      </w:r>
      <w:r>
        <w:t xml:space="preserve">ИНН / КПП 1327157851/132701001, </w:t>
      </w:r>
      <w:r>
        <w:rPr>
          <w:snapToGrid w:val="0"/>
        </w:rPr>
        <w:t xml:space="preserve">№ </w:t>
      </w:r>
      <w:r>
        <w:t>40702810420230000182 в МРФ АО «</w:t>
      </w:r>
      <w:proofErr w:type="spellStart"/>
      <w:r>
        <w:t>Россельхозбанк</w:t>
      </w:r>
      <w:proofErr w:type="spellEnd"/>
      <w:r>
        <w:t>», г. Саранск, к/с 30101810900000000750, БИК 048952750.</w:t>
      </w:r>
    </w:p>
    <w:p w:rsidR="00072876" w:rsidRDefault="00072876" w:rsidP="00072876">
      <w:pPr>
        <w:tabs>
          <w:tab w:val="left" w:pos="360"/>
          <w:tab w:val="left" w:pos="426"/>
          <w:tab w:val="left" w:pos="560"/>
        </w:tabs>
        <w:ind w:left="-567" w:firstLine="709"/>
        <w:jc w:val="both"/>
      </w:pPr>
      <w:r>
        <w:t xml:space="preserve">10. </w:t>
      </w:r>
      <w:proofErr w:type="gramStart"/>
      <w:r>
        <w:t>Дата рассмотрения заявок и документов от претендентов, а также определения  участников аукциона: 27 января 2023 г. в 12 ч. 00 мин. по адресу ООО «Орион»: 430016, Россия, Республика Мордовия, г. Саранск, ул. Пролетарская, д. 83Б, офис 303.</w:t>
      </w:r>
      <w:proofErr w:type="gramEnd"/>
    </w:p>
    <w:p w:rsidR="00072876" w:rsidRDefault="00072876" w:rsidP="00072876">
      <w:pPr>
        <w:tabs>
          <w:tab w:val="left" w:pos="426"/>
          <w:tab w:val="left" w:pos="560"/>
        </w:tabs>
        <w:ind w:left="-567" w:firstLine="709"/>
        <w:jc w:val="both"/>
      </w:pPr>
      <w:r>
        <w:lastRenderedPageBreak/>
        <w:t>11. Аукционная документация предоставляется в течение срока приема заявок (период с 30.12.2022г. по 26.01.2023г.) по рабочим дням с 9 ч. 00 мин. до 16 ч.00 мин. без взимания платы.</w:t>
      </w:r>
    </w:p>
    <w:p w:rsidR="00072876" w:rsidRDefault="00072876" w:rsidP="00072876">
      <w:pPr>
        <w:tabs>
          <w:tab w:val="left" w:pos="426"/>
          <w:tab w:val="left" w:pos="560"/>
        </w:tabs>
        <w:ind w:left="-567" w:firstLine="709"/>
        <w:jc w:val="both"/>
      </w:pPr>
      <w:r>
        <w:t>12. Победителем аукциона признается участник, предложивший наибольший размер годовой арендной платы за земельный участок.</w:t>
      </w:r>
    </w:p>
    <w:p w:rsidR="00072876" w:rsidRDefault="00072876" w:rsidP="00072876">
      <w:pPr>
        <w:tabs>
          <w:tab w:val="left" w:pos="426"/>
          <w:tab w:val="left" w:pos="560"/>
        </w:tabs>
        <w:ind w:left="-567" w:firstLine="709"/>
        <w:jc w:val="both"/>
      </w:pPr>
      <w:r>
        <w:t>13. Победитель аукциона обязан оплатить арендную плату с учетом внесенного задатка в соответствии с условиями договора аренды земельного участка.</w:t>
      </w:r>
    </w:p>
    <w:p w:rsidR="00072876" w:rsidRDefault="00072876" w:rsidP="00072876">
      <w:pPr>
        <w:tabs>
          <w:tab w:val="left" w:pos="426"/>
          <w:tab w:val="left" w:pos="560"/>
        </w:tabs>
        <w:ind w:left="-567" w:firstLine="709"/>
        <w:jc w:val="both"/>
      </w:pPr>
      <w:r>
        <w:t xml:space="preserve">14. Договор аренды земельного участка  заключается  с победителем в срок не ранее </w:t>
      </w:r>
      <w:r>
        <w:rPr>
          <w:rStyle w:val="blk"/>
        </w:rPr>
        <w:t xml:space="preserve">чем через десять дней со дня размещения информации о результатах аукциона на официальном сайте и </w:t>
      </w:r>
      <w:r>
        <w:t xml:space="preserve">не позднее тридцати дней со </w:t>
      </w:r>
      <w:r>
        <w:rPr>
          <w:rStyle w:val="blk"/>
        </w:rPr>
        <w:t>дня направления победителю аукциона</w:t>
      </w:r>
      <w:r>
        <w:t xml:space="preserve"> </w:t>
      </w:r>
      <w:r>
        <w:rPr>
          <w:rStyle w:val="blk"/>
        </w:rPr>
        <w:t>или единственному принявшему участие в аукционе его участнику проектов указанных договоров</w:t>
      </w:r>
      <w:r>
        <w:t>.</w:t>
      </w:r>
    </w:p>
    <w:p w:rsidR="00072876" w:rsidRDefault="00072876" w:rsidP="00072876">
      <w:pPr>
        <w:tabs>
          <w:tab w:val="left" w:pos="426"/>
          <w:tab w:val="left" w:pos="560"/>
        </w:tabs>
        <w:ind w:left="-567" w:firstLine="709"/>
        <w:jc w:val="both"/>
      </w:pPr>
      <w:r>
        <w:t xml:space="preserve">15. Поверенный  аукциона: </w:t>
      </w:r>
      <w:proofErr w:type="gramStart"/>
      <w:r>
        <w:t>Бубнов Денис Александрович, директор ООО «Орион», адрес (местонахождение): 430016, Россия, Республика Мордовия, г. Саранск, ул. Пролетарская, д. 83Б, офис 303, тел: +79272756489.</w:t>
      </w:r>
      <w:proofErr w:type="gramEnd"/>
    </w:p>
    <w:p w:rsidR="00072876" w:rsidRDefault="00072876" w:rsidP="00072876">
      <w:pPr>
        <w:tabs>
          <w:tab w:val="left" w:pos="426"/>
          <w:tab w:val="left" w:pos="560"/>
        </w:tabs>
        <w:ind w:left="-567" w:firstLine="709"/>
        <w:jc w:val="both"/>
      </w:pPr>
      <w:r>
        <w:t>16. Поверенный  аукциона  вправе  отказаться  от проведения аукциона в любое время, но не позднее, чем за пять дней до наступления даты его проведения.</w:t>
      </w:r>
    </w:p>
    <w:p w:rsidR="00072876" w:rsidRDefault="00072876" w:rsidP="00072876">
      <w:pPr>
        <w:tabs>
          <w:tab w:val="left" w:pos="426"/>
          <w:tab w:val="left" w:pos="560"/>
        </w:tabs>
        <w:ind w:left="-567" w:firstLine="709"/>
        <w:jc w:val="both"/>
      </w:pPr>
      <w:r>
        <w:t xml:space="preserve">17. С  проектом  договора  аренды  земельного  участка, с  аукционной документацией,  можно ознакомиться  на </w:t>
      </w:r>
      <w:hyperlink r:id="rId7" w:history="1">
        <w:r>
          <w:rPr>
            <w:rStyle w:val="a8"/>
            <w:lang w:eastAsia="ru-RU"/>
          </w:rPr>
          <w:t>официальном сайте</w:t>
        </w:r>
      </w:hyperlink>
      <w:r>
        <w:t xml:space="preserve"> </w:t>
      </w:r>
      <w:r>
        <w:rPr>
          <w:lang w:eastAsia="ru-RU"/>
        </w:rPr>
        <w:t xml:space="preserve"> </w:t>
      </w:r>
      <w:proofErr w:type="spellStart"/>
      <w:r>
        <w:rPr>
          <w:lang w:val="en-US" w:eastAsia="ru-RU"/>
        </w:rPr>
        <w:t>torgi</w:t>
      </w:r>
      <w:proofErr w:type="spellEnd"/>
      <w:r>
        <w:rPr>
          <w:lang w:eastAsia="ru-RU"/>
        </w:rPr>
        <w:t>.</w:t>
      </w:r>
      <w:proofErr w:type="spellStart"/>
      <w:r>
        <w:rPr>
          <w:lang w:val="en-US" w:eastAsia="ru-RU"/>
        </w:rPr>
        <w:t>gov</w:t>
      </w:r>
      <w:proofErr w:type="spellEnd"/>
      <w:r>
        <w:rPr>
          <w:lang w:eastAsia="ru-RU"/>
        </w:rPr>
        <w:t>.</w:t>
      </w:r>
      <w:proofErr w:type="spellStart"/>
      <w:r>
        <w:rPr>
          <w:lang w:val="en-US" w:eastAsia="ru-RU"/>
        </w:rPr>
        <w:t>ru</w:t>
      </w:r>
      <w:proofErr w:type="spellEnd"/>
      <w:r>
        <w:rPr>
          <w:lang w:eastAsia="ru-RU"/>
        </w:rPr>
        <w:t xml:space="preserve"> или по запросу в ООО «Орион» или к организатору торгов.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r>
        <w:rPr>
          <w:lang w:eastAsia="ru-RU"/>
        </w:rPr>
        <w:t>18. Для участия в аукционе заявители представляют в установленный в извещении о проведен</w:t>
      </w:r>
      <w:proofErr w:type="gramStart"/>
      <w:r>
        <w:rPr>
          <w:lang w:eastAsia="ru-RU"/>
        </w:rPr>
        <w:t>ии ау</w:t>
      </w:r>
      <w:proofErr w:type="gramEnd"/>
      <w:r>
        <w:rPr>
          <w:lang w:eastAsia="ru-RU"/>
        </w:rPr>
        <w:t>кциона срок следующие документы: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1" w:name="sub_391211"/>
      <w:r>
        <w:rPr>
          <w:lang w:eastAsia="ru-RU"/>
        </w:rPr>
        <w:t>1) заявка на участие в аукционе по установленной в извещении о проведен</w:t>
      </w:r>
      <w:proofErr w:type="gramStart"/>
      <w:r>
        <w:rPr>
          <w:lang w:eastAsia="ru-RU"/>
        </w:rPr>
        <w:t>ии ау</w:t>
      </w:r>
      <w:proofErr w:type="gramEnd"/>
      <w:r>
        <w:rPr>
          <w:lang w:eastAsia="ru-RU"/>
        </w:rPr>
        <w:t>кциона форме с указанием банковских реквизитов счета для возврата задатка;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2" w:name="sub_391212"/>
      <w:bookmarkEnd w:id="1"/>
      <w:r>
        <w:rPr>
          <w:lang w:eastAsia="ru-RU"/>
        </w:rPr>
        <w:t>2) копии документов, удостоверяющих личность заявителя (для граждан);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3" w:name="sub_3912130"/>
      <w:bookmarkEnd w:id="2"/>
      <w:r>
        <w:rPr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4" w:name="sub_3912140"/>
      <w:bookmarkEnd w:id="3"/>
      <w:r>
        <w:rPr>
          <w:lang w:eastAsia="ru-RU"/>
        </w:rPr>
        <w:t>4) документы, подтверждающие внесение задатка;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r>
        <w:rPr>
          <w:lang w:eastAsia="ru-RU"/>
        </w:rPr>
        <w:t>5) документы, предусмотренные аукционной документацией: Опись документов.</w:t>
      </w:r>
      <w:bookmarkStart w:id="5" w:name="sub_39122"/>
      <w:bookmarkEnd w:id="4"/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r>
        <w:t>Юридическое лицо дополнительно прилагает к заявке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r>
        <w:rPr>
          <w:lang w:eastAsia="ru-RU"/>
        </w:rPr>
        <w:t>19. Предоставление документов, подтверждающих внесение задатка, признается заключением соглашения о задатке.</w:t>
      </w:r>
    </w:p>
    <w:bookmarkEnd w:id="5"/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r>
        <w:rPr>
          <w:lang w:eastAsia="ru-RU"/>
        </w:rPr>
        <w:t xml:space="preserve">20. Организатор аукциона не вправе требовать представление иных документов, за исключением документов, указанных в </w:t>
      </w:r>
      <w:hyperlink r:id="rId8" w:anchor="sub_39121" w:history="1">
        <w:r>
          <w:rPr>
            <w:rStyle w:val="a8"/>
            <w:lang w:eastAsia="ru-RU"/>
          </w:rPr>
          <w:t>пункте 1</w:t>
        </w:r>
      </w:hyperlink>
      <w:r>
        <w:rPr>
          <w:lang w:eastAsia="ru-RU"/>
        </w:rPr>
        <w:t xml:space="preserve">8. </w:t>
      </w:r>
      <w:proofErr w:type="gramStart"/>
      <w:r>
        <w:rPr>
          <w:lang w:eastAsia="ru-RU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6" w:name="sub_39124"/>
      <w:r>
        <w:rPr>
          <w:lang w:eastAsia="ru-RU"/>
        </w:rPr>
        <w:t>21. Прием документов прекращается не ранее чем за пять дней до дня проведения аукциона по продаже права на заключение договоров аренды земельных участков.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7" w:name="sub_39125"/>
      <w:bookmarkEnd w:id="6"/>
      <w:r>
        <w:rPr>
          <w:lang w:eastAsia="ru-RU"/>
        </w:rPr>
        <w:t>22. Один заявитель вправе подать только одну заявку на участие в аукционе.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8" w:name="sub_39126"/>
      <w:bookmarkEnd w:id="7"/>
      <w:r>
        <w:rPr>
          <w:lang w:eastAsia="ru-RU"/>
        </w:rPr>
        <w:t>23. Заявка на участие в аукционе, поступившая по истечении срока приема заявок, возвращается заявителю в день ее поступления.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9" w:name="sub_39127"/>
      <w:bookmarkEnd w:id="8"/>
      <w:r>
        <w:rPr>
          <w:lang w:eastAsia="ru-RU"/>
        </w:rPr>
        <w:t xml:space="preserve">24.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</w:t>
      </w:r>
      <w:r>
        <w:rPr>
          <w:lang w:eastAsia="ru-RU"/>
        </w:rPr>
        <w:lastRenderedPageBreak/>
        <w:t>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10" w:name="sub_39128"/>
      <w:bookmarkEnd w:id="9"/>
      <w:r>
        <w:rPr>
          <w:lang w:eastAsia="ru-RU"/>
        </w:rPr>
        <w:t>25. Заявитель не допускается к участию в аукционе в следующих случаях: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11" w:name="sub_391281"/>
      <w:bookmarkEnd w:id="10"/>
      <w:r>
        <w:rPr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12" w:name="sub_391282"/>
      <w:bookmarkEnd w:id="11"/>
      <w:r>
        <w:rPr>
          <w:lang w:eastAsia="ru-RU"/>
        </w:rPr>
        <w:t xml:space="preserve">2) </w:t>
      </w:r>
      <w:proofErr w:type="spellStart"/>
      <w:r>
        <w:rPr>
          <w:lang w:eastAsia="ru-RU"/>
        </w:rPr>
        <w:t>непоступление</w:t>
      </w:r>
      <w:proofErr w:type="spellEnd"/>
      <w:r>
        <w:rPr>
          <w:lang w:eastAsia="ru-RU"/>
        </w:rPr>
        <w:t xml:space="preserve"> задатка на дату рассмотрения заявок на участие в аукционе;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13" w:name="sub_391283"/>
      <w:bookmarkEnd w:id="12"/>
      <w:r>
        <w:rPr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 приобрести земельный участок в собственность;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14" w:name="sub_391284"/>
      <w:bookmarkEnd w:id="13"/>
      <w:r>
        <w:rPr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15" w:name="sub_39129"/>
      <w:bookmarkEnd w:id="14"/>
      <w:r>
        <w:rPr>
          <w:lang w:eastAsia="ru-RU"/>
        </w:rPr>
        <w:t xml:space="preserve">26. Заявитель, признанный участником аукциона, становится участником аукциона </w:t>
      </w:r>
      <w:proofErr w:type="gramStart"/>
      <w:r>
        <w:rPr>
          <w:lang w:eastAsia="ru-RU"/>
        </w:rPr>
        <w:t>с даты подписания</w:t>
      </w:r>
      <w:proofErr w:type="gramEnd"/>
      <w:r>
        <w:rPr>
          <w:lang w:eastAsia="ru-RU"/>
        </w:rPr>
        <w:t xml:space="preserve"> организатором аукциона протокола рассмотрения заявок. </w:t>
      </w:r>
      <w:bookmarkStart w:id="16" w:name="sub_391210"/>
      <w:bookmarkEnd w:id="15"/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r>
        <w:rPr>
          <w:lang w:eastAsia="ru-RU"/>
        </w:rPr>
        <w:t>27.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17" w:name="sub_3912110"/>
      <w:bookmarkEnd w:id="16"/>
      <w:r>
        <w:rPr>
          <w:lang w:eastAsia="ru-RU"/>
        </w:rPr>
        <w:t>28.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18" w:name="sub_3912120"/>
      <w:bookmarkEnd w:id="17"/>
      <w:r>
        <w:rPr>
          <w:lang w:eastAsia="ru-RU"/>
        </w:rPr>
        <w:t>29. В случае</w:t>
      </w:r>
      <w:proofErr w:type="gramStart"/>
      <w:r>
        <w:rPr>
          <w:lang w:eastAsia="ru-RU"/>
        </w:rPr>
        <w:t>,</w:t>
      </w:r>
      <w:proofErr w:type="gramEnd"/>
      <w:r>
        <w:rPr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19" w:name="sub_391213"/>
      <w:bookmarkEnd w:id="18"/>
      <w:r>
        <w:rPr>
          <w:lang w:eastAsia="ru-RU"/>
        </w:rPr>
        <w:t>30. В случае</w:t>
      </w:r>
      <w:proofErr w:type="gramStart"/>
      <w:r>
        <w:rPr>
          <w:lang w:eastAsia="ru-RU"/>
        </w:rPr>
        <w:t>,</w:t>
      </w:r>
      <w:proofErr w:type="gramEnd"/>
      <w:r>
        <w:rPr>
          <w:lang w:eastAsia="ru-RU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9" w:anchor="sub_39129" w:history="1">
        <w:r>
          <w:rPr>
            <w:rStyle w:val="a8"/>
            <w:lang w:eastAsia="ru-RU"/>
          </w:rPr>
          <w:t>пункте </w:t>
        </w:r>
      </w:hyperlink>
      <w:r>
        <w:rPr>
          <w:lang w:eastAsia="ru-RU"/>
        </w:rPr>
        <w:t>26, обязан направить заявителю три экземпляра подписанного проекта договора аренды земельного участка. При этом размер арендной платы за земельный участок определяется в размере, равном начальной цене предмета аукциона.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20" w:name="sub_391214"/>
      <w:bookmarkEnd w:id="19"/>
      <w:r>
        <w:rPr>
          <w:lang w:eastAsia="ru-RU"/>
        </w:rPr>
        <w:t>31. В случае</w:t>
      </w:r>
      <w:proofErr w:type="gramStart"/>
      <w:r>
        <w:rPr>
          <w:lang w:eastAsia="ru-RU"/>
        </w:rPr>
        <w:t>,</w:t>
      </w:r>
      <w:proofErr w:type="gramEnd"/>
      <w:r>
        <w:rPr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lang w:eastAsia="ru-RU"/>
        </w:rPr>
        <w:t>ии ау</w:t>
      </w:r>
      <w:proofErr w:type="gramEnd"/>
      <w:r>
        <w:rPr>
          <w:lang w:eastAsia="ru-RU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При этом цена по договору аренды земельного участка определяется в размере, равном начальной цене предмета аукциона.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21" w:name="sub_391215"/>
      <w:bookmarkEnd w:id="20"/>
      <w:r>
        <w:rPr>
          <w:lang w:eastAsia="ru-RU"/>
        </w:rPr>
        <w:t xml:space="preserve">32. Результаты аукциона оформляются протоколом. </w:t>
      </w:r>
      <w:bookmarkStart w:id="22" w:name="sub_391216"/>
      <w:bookmarkEnd w:id="21"/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23" w:name="sub_391217"/>
      <w:bookmarkEnd w:id="22"/>
      <w:r>
        <w:rPr>
          <w:lang w:eastAsia="ru-RU"/>
        </w:rPr>
        <w:t>33.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24" w:name="sub_391218"/>
      <w:bookmarkEnd w:id="23"/>
      <w:r>
        <w:rPr>
          <w:lang w:eastAsia="ru-RU"/>
        </w:rPr>
        <w:t>34.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25" w:name="sub_391219"/>
      <w:bookmarkEnd w:id="24"/>
      <w:r>
        <w:rPr>
          <w:lang w:eastAsia="ru-RU"/>
        </w:rPr>
        <w:t>35. В случае</w:t>
      </w:r>
      <w:proofErr w:type="gramStart"/>
      <w:r>
        <w:rPr>
          <w:lang w:eastAsia="ru-RU"/>
        </w:rPr>
        <w:t>,</w:t>
      </w:r>
      <w:proofErr w:type="gramEnd"/>
      <w:r>
        <w:rPr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26" w:name="sub_391220"/>
      <w:bookmarkEnd w:id="25"/>
      <w:r>
        <w:rPr>
          <w:lang w:eastAsia="ru-RU"/>
        </w:rPr>
        <w:t xml:space="preserve">36.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>
        <w:rPr>
          <w:lang w:eastAsia="ru-RU"/>
        </w:rPr>
        <w:lastRenderedPageBreak/>
        <w:t xml:space="preserve">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lang w:eastAsia="ru-RU"/>
        </w:rPr>
        <w:t>При этом размер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>
        <w:rPr>
          <w:lang w:eastAsia="ru-RU"/>
        </w:rPr>
        <w:t xml:space="preserve"> Не допускается заключение указанных договоров ранее, чем через десять дней со дня размещения информации о результатах аукциона на </w:t>
      </w:r>
      <w:hyperlink r:id="rId10" w:history="1">
        <w:r>
          <w:rPr>
            <w:rStyle w:val="a8"/>
            <w:lang w:eastAsia="ru-RU"/>
          </w:rPr>
          <w:t>официальном сайте</w:t>
        </w:r>
      </w:hyperlink>
      <w:r>
        <w:rPr>
          <w:lang w:eastAsia="ru-RU"/>
        </w:rPr>
        <w:t>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27" w:name="sub_391221"/>
      <w:bookmarkEnd w:id="26"/>
      <w:r>
        <w:rPr>
          <w:lang w:eastAsia="ru-RU"/>
        </w:rPr>
        <w:t xml:space="preserve">37. Задаток, внесенный лицом, признанным победителем аукциона, задаток, внесенный иным лицом, с которым  заключается договор аренды земельного </w:t>
      </w:r>
      <w:proofErr w:type="gramStart"/>
      <w:r>
        <w:rPr>
          <w:lang w:eastAsia="ru-RU"/>
        </w:rPr>
        <w:t>участка</w:t>
      </w:r>
      <w:proofErr w:type="gramEnd"/>
      <w:r>
        <w:rPr>
          <w:lang w:eastAsia="ru-RU"/>
        </w:rPr>
        <w:t xml:space="preserve">    засчитываются в счет  арендной платы за земельный участок. 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r>
        <w:rPr>
          <w:lang w:eastAsia="ru-RU"/>
        </w:rPr>
        <w:t>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28" w:name="sub_391222"/>
      <w:bookmarkEnd w:id="27"/>
      <w:r>
        <w:rPr>
          <w:lang w:eastAsia="ru-RU"/>
        </w:rPr>
        <w:t xml:space="preserve">38. </w:t>
      </w:r>
      <w:bookmarkStart w:id="29" w:name="sub_391223"/>
      <w:bookmarkEnd w:id="28"/>
      <w:proofErr w:type="gramStart"/>
      <w:r>
        <w:rPr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указанные договоры</w:t>
      </w:r>
      <w:proofErr w:type="gramEnd"/>
      <w:r>
        <w:rPr>
          <w:lang w:eastAsia="ru-RU"/>
        </w:rPr>
        <w:t xml:space="preserve"> (при наличии указанных лиц). При этом условия повторного аукциона могут быть изменены.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30" w:name="sub_391225"/>
      <w:bookmarkEnd w:id="29"/>
      <w:r>
        <w:rPr>
          <w:lang w:eastAsia="ru-RU"/>
        </w:rPr>
        <w:t>39. Если договор аренды земельного участка,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31" w:name="sub_391226"/>
      <w:bookmarkEnd w:id="30"/>
      <w:r>
        <w:rPr>
          <w:lang w:eastAsia="ru-RU"/>
        </w:rPr>
        <w:t xml:space="preserve">40.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  договора аренды земельного участка  этот участник не представил в уполномоченный </w:t>
      </w:r>
      <w:proofErr w:type="gramStart"/>
      <w:r>
        <w:rPr>
          <w:lang w:eastAsia="ru-RU"/>
        </w:rPr>
        <w:t>орган</w:t>
      </w:r>
      <w:proofErr w:type="gramEnd"/>
      <w:r>
        <w:rPr>
          <w:lang w:eastAsia="ru-RU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left="-567" w:firstLine="720"/>
        <w:jc w:val="both"/>
        <w:rPr>
          <w:lang w:eastAsia="ru-RU"/>
        </w:rPr>
      </w:pPr>
      <w:bookmarkStart w:id="32" w:name="sub_391227"/>
      <w:bookmarkEnd w:id="31"/>
      <w:r>
        <w:rPr>
          <w:lang w:eastAsia="ru-RU"/>
        </w:rPr>
        <w:t>41. Сведения о победителях аукционов, уклонившихся от заключения  договора аренды земельного участка, являющегося предметом аукциона, и об иных лицах, с которыми заключается договор аренды земельного участка и которые уклонились от его заключения, включаются в реестр недобросовестных участников аукциона.</w:t>
      </w:r>
    </w:p>
    <w:p w:rsidR="00072876" w:rsidRDefault="00072876" w:rsidP="00072876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bookmarkStart w:id="33" w:name="sub_3912294"/>
      <w:bookmarkEnd w:id="32"/>
    </w:p>
    <w:bookmarkEnd w:id="33"/>
    <w:p w:rsidR="00072876" w:rsidRDefault="00072876" w:rsidP="00072876">
      <w:pPr>
        <w:jc w:val="both"/>
      </w:pPr>
    </w:p>
    <w:p w:rsidR="00072876" w:rsidRDefault="00072876" w:rsidP="00072876"/>
    <w:p w:rsidR="00072876" w:rsidRDefault="00072876" w:rsidP="00072876"/>
    <w:p w:rsidR="00072876" w:rsidRDefault="00072876" w:rsidP="00072876"/>
    <w:p w:rsidR="00072876" w:rsidRDefault="00072876" w:rsidP="00072876"/>
    <w:p w:rsidR="00072876" w:rsidRDefault="00072876" w:rsidP="00072876"/>
    <w:p w:rsidR="00072876" w:rsidRDefault="00072876" w:rsidP="00072876"/>
    <w:p w:rsidR="00072876" w:rsidRDefault="00072876" w:rsidP="00072876"/>
    <w:p w:rsidR="00072876" w:rsidRDefault="00072876" w:rsidP="00072876"/>
    <w:p w:rsidR="00072876" w:rsidRDefault="00072876" w:rsidP="00072876"/>
    <w:p w:rsidR="00072876" w:rsidRDefault="00072876" w:rsidP="00072876"/>
    <w:p w:rsidR="00072876" w:rsidRDefault="00072876" w:rsidP="00072876"/>
    <w:p w:rsidR="00072876" w:rsidRDefault="00072876" w:rsidP="00072876"/>
    <w:p w:rsidR="00072876" w:rsidRDefault="00072876" w:rsidP="00072876"/>
    <w:p w:rsidR="00072876" w:rsidRDefault="00072876" w:rsidP="00072876"/>
    <w:p w:rsidR="00072876" w:rsidRDefault="00072876" w:rsidP="00072876"/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1</w:t>
      </w: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t xml:space="preserve"> к аукционной документации</w:t>
      </w:r>
    </w:p>
    <w:p w:rsidR="00072876" w:rsidRDefault="00072876" w:rsidP="00072876">
      <w:pPr>
        <w:shd w:val="clear" w:color="auto" w:fill="FFFFFF"/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ЗАЯВКА </w:t>
      </w:r>
    </w:p>
    <w:p w:rsidR="00072876" w:rsidRDefault="00072876" w:rsidP="00072876">
      <w:pPr>
        <w:ind w:left="-567"/>
        <w:jc w:val="center"/>
        <w:rPr>
          <w:rStyle w:val="a9"/>
          <w:kern w:val="36"/>
        </w:rPr>
      </w:pPr>
      <w:r>
        <w:rPr>
          <w:rStyle w:val="a9"/>
          <w:bCs/>
          <w:kern w:val="36"/>
        </w:rPr>
        <w:t xml:space="preserve">на участие в открытом аукционе  </w:t>
      </w:r>
    </w:p>
    <w:p w:rsidR="00072876" w:rsidRDefault="00072876" w:rsidP="00072876">
      <w:pPr>
        <w:ind w:left="-567"/>
        <w:jc w:val="center"/>
      </w:pPr>
      <w:r>
        <w:rPr>
          <w:b/>
        </w:rPr>
        <w:t>на право заключения договора аренды земельного участка</w:t>
      </w:r>
    </w:p>
    <w:p w:rsidR="00072876" w:rsidRDefault="00072876" w:rsidP="00072876">
      <w:pPr>
        <w:ind w:left="-567" w:firstLine="709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«НАИМЕНОВАНИЕ», именуемое далее – Претендент, в лице </w:t>
      </w:r>
      <w:r>
        <w:rPr>
          <w:bCs/>
          <w:i/>
          <w:sz w:val="23"/>
          <w:szCs w:val="23"/>
        </w:rPr>
        <w:t xml:space="preserve">должность, ФИО, </w:t>
      </w:r>
      <w:r>
        <w:rPr>
          <w:sz w:val="23"/>
          <w:szCs w:val="23"/>
        </w:rPr>
        <w:t>действующего на основании «наименование документа»</w:t>
      </w:r>
    </w:p>
    <w:p w:rsidR="00072876" w:rsidRDefault="00072876" w:rsidP="00072876">
      <w:pPr>
        <w:ind w:left="-567"/>
        <w:jc w:val="center"/>
        <w:rPr>
          <w:rStyle w:val="a9"/>
          <w:b w:val="0"/>
        </w:rPr>
      </w:pPr>
    </w:p>
    <w:p w:rsidR="00072876" w:rsidRDefault="00072876" w:rsidP="00072876">
      <w:pPr>
        <w:ind w:left="-567"/>
        <w:jc w:val="both"/>
      </w:pPr>
      <w:r>
        <w:rPr>
          <w:sz w:val="23"/>
          <w:szCs w:val="23"/>
        </w:rPr>
        <w:t xml:space="preserve">изучив </w:t>
      </w:r>
      <w:r>
        <w:rPr>
          <w:color w:val="000000"/>
          <w:sz w:val="23"/>
          <w:szCs w:val="23"/>
        </w:rPr>
        <w:t>аукционную документацию</w:t>
      </w:r>
      <w:r>
        <w:rPr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а также применимые к данному аукциону законодательство и нормативно-правовые акты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открытого аукциона</w:t>
      </w:r>
      <w:r>
        <w:rPr>
          <w:rStyle w:val="a9"/>
          <w:b w:val="0"/>
          <w:bCs/>
          <w:kern w:val="36"/>
          <w:sz w:val="23"/>
          <w:szCs w:val="23"/>
        </w:rPr>
        <w:t xml:space="preserve"> </w:t>
      </w:r>
      <w:r>
        <w:rPr>
          <w:sz w:val="23"/>
          <w:szCs w:val="23"/>
        </w:rPr>
        <w:t xml:space="preserve">на право заключения договора аренды земельного участка: </w:t>
      </w:r>
    </w:p>
    <w:p w:rsidR="00072876" w:rsidRDefault="00072876" w:rsidP="00072876">
      <w:pPr>
        <w:pStyle w:val="aa"/>
        <w:widowControl/>
        <w:spacing w:after="120"/>
        <w:ind w:left="-567" w:firstLine="709"/>
        <w:jc w:val="both"/>
        <w:rPr>
          <w:bCs/>
          <w:color w:val="000000"/>
          <w:szCs w:val="24"/>
          <w:lang w:eastAsia="ar-SA"/>
        </w:rPr>
      </w:pPr>
      <w:r>
        <w:rPr>
          <w:bCs/>
          <w:szCs w:val="24"/>
          <w:lang w:eastAsia="ar-SA"/>
        </w:rPr>
        <w:t xml:space="preserve">Земельный участок общей площадью 14555 </w:t>
      </w:r>
      <w:proofErr w:type="spellStart"/>
      <w:r>
        <w:rPr>
          <w:bCs/>
          <w:szCs w:val="24"/>
          <w:lang w:eastAsia="ar-SA"/>
        </w:rPr>
        <w:t>кв.м</w:t>
      </w:r>
      <w:proofErr w:type="spellEnd"/>
      <w:r>
        <w:rPr>
          <w:bCs/>
          <w:szCs w:val="24"/>
          <w:lang w:eastAsia="ar-SA"/>
        </w:rPr>
        <w:t xml:space="preserve">., категория земель: земли населенных пунктов, вид разрешенного использования: </w:t>
      </w:r>
      <w:proofErr w:type="spellStart"/>
      <w:r>
        <w:rPr>
          <w:bCs/>
          <w:szCs w:val="24"/>
          <w:lang w:eastAsia="ar-SA"/>
        </w:rPr>
        <w:t>среднеэтажная</w:t>
      </w:r>
      <w:proofErr w:type="spellEnd"/>
      <w:r>
        <w:rPr>
          <w:bCs/>
          <w:szCs w:val="24"/>
          <w:lang w:eastAsia="ar-SA"/>
        </w:rPr>
        <w:t xml:space="preserve"> жилая застройка. Адрес: Республика Мордовия, Чамзинский муниципальный район, Комсомольское городское поселение, </w:t>
      </w:r>
      <w:proofErr w:type="spellStart"/>
      <w:r>
        <w:rPr>
          <w:bCs/>
          <w:szCs w:val="24"/>
          <w:lang w:eastAsia="ar-SA"/>
        </w:rPr>
        <w:t>р.п</w:t>
      </w:r>
      <w:proofErr w:type="spellEnd"/>
      <w:r>
        <w:rPr>
          <w:bCs/>
          <w:szCs w:val="24"/>
          <w:lang w:eastAsia="ar-SA"/>
        </w:rPr>
        <w:t>. Комсомольский, микрорайон 2-й, земельный участок 10. Кадастровый номер 13:22:0115014:623</w:t>
      </w:r>
      <w:r>
        <w:rPr>
          <w:bCs/>
          <w:sz w:val="23"/>
          <w:szCs w:val="23"/>
          <w:lang w:eastAsia="ar-SA"/>
        </w:rPr>
        <w:t>.</w:t>
      </w:r>
      <w:r>
        <w:rPr>
          <w:sz w:val="23"/>
          <w:szCs w:val="23"/>
          <w:lang w:eastAsia="ar-SA"/>
        </w:rPr>
        <w:t xml:space="preserve"> Ограничения (обременения) в праве – нет. Начальная цена годовой арендной платы за пользование земельным участком – 300000</w:t>
      </w:r>
      <w:r>
        <w:rPr>
          <w:bCs/>
          <w:sz w:val="23"/>
          <w:szCs w:val="23"/>
          <w:lang w:eastAsia="ar-SA"/>
        </w:rPr>
        <w:t xml:space="preserve"> рублей в год</w:t>
      </w:r>
      <w:r>
        <w:rPr>
          <w:sz w:val="23"/>
          <w:szCs w:val="23"/>
          <w:lang w:eastAsia="ar-SA"/>
        </w:rPr>
        <w:t xml:space="preserve">. Срок аренды – 3 (три) года. </w:t>
      </w:r>
      <w:r>
        <w:rPr>
          <w:bCs/>
          <w:color w:val="000000"/>
          <w:szCs w:val="24"/>
          <w:lang w:eastAsia="ar-SA"/>
        </w:rPr>
        <w:t>Назначение: для строительства многоквартирного жилого дома предназначенного для предоставления квартир по программе переселения граждан из аварийного жилья</w:t>
      </w:r>
    </w:p>
    <w:p w:rsidR="00072876" w:rsidRDefault="00072876" w:rsidP="00072876">
      <w:pPr>
        <w:pStyle w:val="aa"/>
        <w:widowControl/>
        <w:spacing w:after="120"/>
        <w:ind w:left="-567"/>
        <w:jc w:val="both"/>
        <w:rPr>
          <w:bCs/>
          <w:color w:val="000000"/>
          <w:szCs w:val="24"/>
          <w:lang w:eastAsia="ar-SA"/>
        </w:rPr>
      </w:pPr>
      <w:r>
        <w:rPr>
          <w:sz w:val="23"/>
          <w:szCs w:val="23"/>
          <w:lang w:eastAsia="ar-SA"/>
        </w:rPr>
        <w:t>обязуется:</w:t>
      </w:r>
    </w:p>
    <w:p w:rsidR="00072876" w:rsidRDefault="00072876" w:rsidP="00072876">
      <w:pPr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>1) соблюдать условия аукциона, содержащиеся в извещении о проведен</w:t>
      </w:r>
      <w:proofErr w:type="gramStart"/>
      <w:r>
        <w:rPr>
          <w:sz w:val="23"/>
          <w:szCs w:val="23"/>
        </w:rPr>
        <w:t>ии ау</w:t>
      </w:r>
      <w:proofErr w:type="gramEnd"/>
      <w:r>
        <w:rPr>
          <w:sz w:val="23"/>
          <w:szCs w:val="23"/>
        </w:rPr>
        <w:t>кциона;</w:t>
      </w:r>
    </w:p>
    <w:p w:rsidR="00072876" w:rsidRDefault="00072876" w:rsidP="00072876">
      <w:pPr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>2) в случае признания победителем аукциона заключить с Арендодателем (организатором аукциона) договор аренды земельного участка в сроки определенные в извещении о проведен</w:t>
      </w:r>
      <w:proofErr w:type="gramStart"/>
      <w:r>
        <w:rPr>
          <w:sz w:val="23"/>
          <w:szCs w:val="23"/>
        </w:rPr>
        <w:t>ии ау</w:t>
      </w:r>
      <w:proofErr w:type="gramEnd"/>
      <w:r>
        <w:rPr>
          <w:sz w:val="23"/>
          <w:szCs w:val="23"/>
        </w:rPr>
        <w:t>кциона.</w:t>
      </w:r>
    </w:p>
    <w:p w:rsidR="00072876" w:rsidRDefault="00072876" w:rsidP="00072876">
      <w:pPr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С характеристиками земельного участка, его фактическим местоположением и кадастровым планом </w:t>
      </w:r>
      <w:proofErr w:type="gramStart"/>
      <w:r>
        <w:rPr>
          <w:sz w:val="23"/>
          <w:szCs w:val="23"/>
        </w:rPr>
        <w:t>ознакомлены</w:t>
      </w:r>
      <w:proofErr w:type="gramEnd"/>
      <w:r>
        <w:rPr>
          <w:sz w:val="23"/>
          <w:szCs w:val="23"/>
        </w:rPr>
        <w:t xml:space="preserve">. </w:t>
      </w:r>
    </w:p>
    <w:p w:rsidR="00072876" w:rsidRDefault="00072876" w:rsidP="00072876">
      <w:pPr>
        <w:ind w:left="-567" w:firstLine="708"/>
        <w:jc w:val="both"/>
      </w:pPr>
    </w:p>
    <w:p w:rsidR="00072876" w:rsidRDefault="00072876" w:rsidP="00072876">
      <w:pPr>
        <w:ind w:left="-567"/>
        <w:jc w:val="both"/>
      </w:pPr>
      <w:r>
        <w:t xml:space="preserve">Адрес Претендента: _______________________________________________________________ </w:t>
      </w:r>
    </w:p>
    <w:p w:rsidR="00072876" w:rsidRDefault="00072876" w:rsidP="00072876">
      <w:pPr>
        <w:ind w:left="-567"/>
        <w:jc w:val="both"/>
      </w:pPr>
      <w:r>
        <w:t>ИНН/КПП Претендента:   __________________________________________________________</w:t>
      </w:r>
    </w:p>
    <w:p w:rsidR="00072876" w:rsidRDefault="00072876" w:rsidP="00072876">
      <w:pPr>
        <w:ind w:left="-567"/>
        <w:jc w:val="both"/>
      </w:pPr>
      <w:r>
        <w:t>Контактный телефон: ___________________________</w:t>
      </w:r>
    </w:p>
    <w:p w:rsidR="00072876" w:rsidRDefault="00072876" w:rsidP="00072876">
      <w:pPr>
        <w:ind w:left="-567"/>
        <w:jc w:val="both"/>
      </w:pPr>
      <w:r>
        <w:rPr>
          <w:u w:val="single"/>
        </w:rPr>
        <w:t>Банковские реквизиты Претендента</w:t>
      </w:r>
      <w:r>
        <w:t>:</w:t>
      </w:r>
    </w:p>
    <w:p w:rsidR="00072876" w:rsidRDefault="00072876" w:rsidP="00072876">
      <w:pPr>
        <w:ind w:left="-567"/>
        <w:jc w:val="both"/>
      </w:pPr>
      <w:r>
        <w:t>расчетный счет         ________________________________________________________________</w:t>
      </w:r>
    </w:p>
    <w:p w:rsidR="00072876" w:rsidRDefault="00072876" w:rsidP="00072876">
      <w:pPr>
        <w:ind w:left="-567"/>
        <w:jc w:val="both"/>
      </w:pPr>
      <w:r>
        <w:t>наименование банка ________________________________________________________________</w:t>
      </w:r>
    </w:p>
    <w:p w:rsidR="00072876" w:rsidRDefault="00072876" w:rsidP="00072876">
      <w:pPr>
        <w:ind w:left="-567"/>
        <w:jc w:val="both"/>
      </w:pPr>
      <w:r>
        <w:t xml:space="preserve">БИК банка                 ________________________________________________________________ </w:t>
      </w:r>
    </w:p>
    <w:p w:rsidR="00072876" w:rsidRDefault="00072876" w:rsidP="00072876">
      <w:pPr>
        <w:ind w:left="-567"/>
        <w:jc w:val="both"/>
      </w:pPr>
      <w:proofErr w:type="spellStart"/>
      <w:r>
        <w:t>кор</w:t>
      </w:r>
      <w:proofErr w:type="spellEnd"/>
      <w:r>
        <w:t>./</w:t>
      </w:r>
      <w:proofErr w:type="spellStart"/>
      <w:r>
        <w:t>сч</w:t>
      </w:r>
      <w:proofErr w:type="spellEnd"/>
      <w:r>
        <w:t>.                       ________________________________________________________________</w:t>
      </w:r>
    </w:p>
    <w:p w:rsidR="00072876" w:rsidRDefault="00072876" w:rsidP="00072876">
      <w:pPr>
        <w:ind w:left="-567"/>
        <w:jc w:val="both"/>
      </w:pPr>
      <w:r>
        <w:t>ИНН Банка                ________________________________________________________________</w:t>
      </w:r>
    </w:p>
    <w:p w:rsidR="00072876" w:rsidRDefault="00072876" w:rsidP="00072876">
      <w:pPr>
        <w:ind w:left="-567"/>
        <w:jc w:val="both"/>
      </w:pPr>
      <w:r>
        <w:t xml:space="preserve">получатель платежа ________________________________________________________________ </w:t>
      </w:r>
    </w:p>
    <w:p w:rsidR="00072876" w:rsidRDefault="00072876" w:rsidP="00072876">
      <w:pPr>
        <w:ind w:left="-567"/>
        <w:jc w:val="center"/>
        <w:rPr>
          <w:u w:val="single"/>
        </w:rPr>
      </w:pPr>
    </w:p>
    <w:p w:rsidR="00072876" w:rsidRDefault="00072876" w:rsidP="00072876">
      <w:pPr>
        <w:ind w:left="-567"/>
        <w:jc w:val="both"/>
      </w:pPr>
      <w:r>
        <w:t>Подпись Претендента (его полномочного представителя)</w:t>
      </w:r>
    </w:p>
    <w:p w:rsidR="00072876" w:rsidRDefault="00072876" w:rsidP="00072876">
      <w:pPr>
        <w:ind w:left="-567"/>
        <w:jc w:val="both"/>
      </w:pPr>
    </w:p>
    <w:p w:rsidR="00072876" w:rsidRDefault="00072876" w:rsidP="00072876">
      <w:pPr>
        <w:ind w:left="-567"/>
        <w:jc w:val="both"/>
      </w:pPr>
      <w:r>
        <w:t xml:space="preserve">______________/________________________________ </w:t>
      </w:r>
    </w:p>
    <w:p w:rsidR="00072876" w:rsidRDefault="00072876" w:rsidP="00072876">
      <w:pPr>
        <w:ind w:left="-567"/>
        <w:jc w:val="both"/>
      </w:pPr>
    </w:p>
    <w:p w:rsidR="00072876" w:rsidRDefault="00072876" w:rsidP="00072876">
      <w:pPr>
        <w:ind w:left="-567"/>
        <w:jc w:val="both"/>
      </w:pPr>
      <w:r>
        <w:t xml:space="preserve">«___» ______________ 202__ г.  </w:t>
      </w:r>
    </w:p>
    <w:p w:rsidR="00072876" w:rsidRDefault="00072876" w:rsidP="00072876">
      <w:pPr>
        <w:ind w:left="-567"/>
        <w:jc w:val="both"/>
      </w:pPr>
    </w:p>
    <w:p w:rsidR="00072876" w:rsidRDefault="00072876" w:rsidP="00072876">
      <w:pPr>
        <w:ind w:left="-567"/>
        <w:jc w:val="both"/>
      </w:pPr>
      <w:r>
        <w:t>Заявка принята:</w:t>
      </w:r>
    </w:p>
    <w:p w:rsidR="00072876" w:rsidRDefault="00072876" w:rsidP="00072876">
      <w:pPr>
        <w:ind w:left="-567"/>
        <w:jc w:val="both"/>
      </w:pPr>
      <w:r>
        <w:t>______ 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”____” ________________ 202__ г.</w:t>
      </w:r>
    </w:p>
    <w:p w:rsidR="00072876" w:rsidRDefault="00072876" w:rsidP="00072876">
      <w:pPr>
        <w:ind w:left="-567"/>
        <w:jc w:val="both"/>
      </w:pPr>
    </w:p>
    <w:p w:rsidR="00072876" w:rsidRDefault="00072876" w:rsidP="00072876">
      <w:pPr>
        <w:ind w:left="-567"/>
        <w:jc w:val="both"/>
      </w:pPr>
      <w:r>
        <w:t xml:space="preserve"> № регистрации ________</w:t>
      </w:r>
    </w:p>
    <w:p w:rsidR="00072876" w:rsidRDefault="00072876" w:rsidP="00072876">
      <w:pPr>
        <w:ind w:left="-567"/>
        <w:jc w:val="both"/>
      </w:pPr>
    </w:p>
    <w:p w:rsidR="00072876" w:rsidRDefault="00072876" w:rsidP="00072876">
      <w:pPr>
        <w:ind w:left="-567"/>
        <w:jc w:val="both"/>
      </w:pPr>
      <w:r>
        <w:t>Уполномоченный представитель _____________/ _________________</w:t>
      </w:r>
    </w:p>
    <w:p w:rsidR="00072876" w:rsidRDefault="00072876" w:rsidP="00072876">
      <w:pPr>
        <w:ind w:left="-567" w:firstLine="539"/>
        <w:jc w:val="center"/>
      </w:pPr>
      <w:r>
        <w:t xml:space="preserve">    </w:t>
      </w:r>
    </w:p>
    <w:p w:rsidR="00072876" w:rsidRDefault="00072876" w:rsidP="00072876">
      <w:pPr>
        <w:ind w:left="-567" w:firstLine="539"/>
        <w:jc w:val="center"/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2</w:t>
      </w: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t xml:space="preserve"> к аукционной документации</w:t>
      </w:r>
    </w:p>
    <w:p w:rsidR="00072876" w:rsidRDefault="00072876" w:rsidP="00072876">
      <w:pPr>
        <w:ind w:firstLine="539"/>
        <w:jc w:val="center"/>
      </w:pPr>
    </w:p>
    <w:p w:rsidR="00072876" w:rsidRDefault="00072876" w:rsidP="00072876">
      <w:pPr>
        <w:jc w:val="center"/>
        <w:rPr>
          <w:b/>
        </w:rPr>
      </w:pPr>
    </w:p>
    <w:p w:rsidR="00072876" w:rsidRDefault="00072876" w:rsidP="00072876">
      <w:pPr>
        <w:pStyle w:val="aa"/>
        <w:keepNext/>
        <w:suppressLineNumbers/>
        <w:ind w:firstLine="284"/>
        <w:jc w:val="center"/>
        <w:rPr>
          <w:szCs w:val="24"/>
          <w:lang w:eastAsia="ar-SA"/>
        </w:rPr>
      </w:pPr>
      <w:r>
        <w:rPr>
          <w:b/>
          <w:bCs/>
          <w:iCs/>
          <w:szCs w:val="24"/>
          <w:lang w:eastAsia="ar-SA"/>
        </w:rPr>
        <w:t>ОПИСЬ ДОКУМЕНТОВ</w:t>
      </w:r>
    </w:p>
    <w:p w:rsidR="00072876" w:rsidRDefault="00072876" w:rsidP="00072876">
      <w:pPr>
        <w:pStyle w:val="aa"/>
        <w:keepNext/>
        <w:suppressLineNumbers/>
        <w:ind w:firstLine="284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входящих в состав заявки на участие в аукционе  </w:t>
      </w:r>
    </w:p>
    <w:p w:rsidR="00072876" w:rsidRDefault="00072876" w:rsidP="00072876">
      <w:pPr>
        <w:pStyle w:val="aa"/>
        <w:keepNext/>
        <w:suppressLineNumbers/>
        <w:ind w:firstLine="284"/>
        <w:jc w:val="center"/>
        <w:rPr>
          <w:szCs w:val="24"/>
        </w:rPr>
      </w:pPr>
      <w:r>
        <w:rPr>
          <w:szCs w:val="24"/>
          <w:lang w:eastAsia="ar-SA"/>
        </w:rPr>
        <w:t xml:space="preserve">на право заключения договора аренды </w:t>
      </w:r>
      <w:r>
        <w:rPr>
          <w:szCs w:val="24"/>
        </w:rPr>
        <w:t>земельного участка</w:t>
      </w:r>
    </w:p>
    <w:p w:rsidR="00072876" w:rsidRDefault="00072876" w:rsidP="00072876">
      <w:pPr>
        <w:ind w:left="-567" w:firstLine="709"/>
        <w:jc w:val="both"/>
        <w:rPr>
          <w:bCs/>
          <w:i/>
          <w:sz w:val="23"/>
          <w:szCs w:val="23"/>
          <w:u w:val="single"/>
        </w:rPr>
      </w:pPr>
    </w:p>
    <w:p w:rsidR="00072876" w:rsidRDefault="00072876" w:rsidP="00072876">
      <w:pPr>
        <w:ind w:firstLine="709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«НАИМЕНОВАНИЕ», именуемое далее – Претендент, в лице </w:t>
      </w:r>
      <w:r>
        <w:rPr>
          <w:bCs/>
          <w:i/>
          <w:sz w:val="23"/>
          <w:szCs w:val="23"/>
        </w:rPr>
        <w:t xml:space="preserve">должность, ФИО, </w:t>
      </w:r>
      <w:r>
        <w:rPr>
          <w:sz w:val="23"/>
          <w:szCs w:val="23"/>
        </w:rPr>
        <w:t>действующего на основании «наименование документа»</w:t>
      </w:r>
    </w:p>
    <w:p w:rsidR="00072876" w:rsidRDefault="00072876" w:rsidP="00072876">
      <w:pPr>
        <w:tabs>
          <w:tab w:val="left" w:pos="0"/>
          <w:tab w:val="left" w:pos="560"/>
          <w:tab w:val="left" w:pos="1215"/>
        </w:tabs>
        <w:jc w:val="both"/>
      </w:pPr>
      <w:r>
        <w:t xml:space="preserve">подтверждает, что для участия в аукционе на право заключения договора аренды земельного участка </w:t>
      </w:r>
      <w:r>
        <w:rPr>
          <w:bCs/>
        </w:rPr>
        <w:t xml:space="preserve">общей площадью 14555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., категория земель: земли населенных пунктов, вид разрешенного использования: </w:t>
      </w:r>
      <w:proofErr w:type="spellStart"/>
      <w:r>
        <w:rPr>
          <w:bCs/>
        </w:rPr>
        <w:t>среднеэтажная</w:t>
      </w:r>
      <w:proofErr w:type="spellEnd"/>
      <w:r>
        <w:rPr>
          <w:bCs/>
        </w:rPr>
        <w:t xml:space="preserve"> жилая застройка. Адрес: Республика Мордовия, Чамзинский муниципальный район, Комсомольское городское поселение,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Комсомольский, микрорайон 2-й, земельный участок 10, кадастровый номер 13:22:0115014:623, </w:t>
      </w:r>
      <w:r>
        <w:rPr>
          <w:color w:val="000000"/>
        </w:rPr>
        <w:t>направляет следующие документы:</w:t>
      </w:r>
    </w:p>
    <w:p w:rsidR="00072876" w:rsidRDefault="00072876" w:rsidP="00072876">
      <w:pPr>
        <w:pStyle w:val="aa"/>
        <w:keepNext/>
        <w:suppressLineNumbers/>
        <w:ind w:firstLine="284"/>
        <w:jc w:val="both"/>
        <w:rPr>
          <w:szCs w:val="24"/>
          <w:lang w:eastAsia="ar-SA"/>
        </w:rPr>
      </w:pPr>
    </w:p>
    <w:tbl>
      <w:tblPr>
        <w:tblW w:w="93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7"/>
        <w:gridCol w:w="6522"/>
        <w:gridCol w:w="2056"/>
      </w:tblGrid>
      <w:tr w:rsidR="00072876" w:rsidTr="00072876">
        <w:trPr>
          <w:trHeight w:val="720"/>
          <w:tblCellSpacing w:w="0" w:type="dxa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876" w:rsidRDefault="00072876">
            <w:pPr>
              <w:keepNext/>
              <w:suppressLineNumbers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/п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876" w:rsidRDefault="00072876">
            <w:pPr>
              <w:pStyle w:val="aa"/>
              <w:keepNext/>
              <w:suppressLineNumbers/>
              <w:jc w:val="center"/>
              <w:rPr>
                <w:szCs w:val="24"/>
                <w:lang w:eastAsia="ar-SA"/>
              </w:rPr>
            </w:pPr>
            <w:r>
              <w:rPr>
                <w:bCs/>
                <w:color w:val="000000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876" w:rsidRDefault="00072876">
            <w:pPr>
              <w:pStyle w:val="aa"/>
              <w:keepNext/>
              <w:suppressLineNumbers/>
              <w:jc w:val="center"/>
              <w:rPr>
                <w:szCs w:val="24"/>
                <w:lang w:eastAsia="ar-SA"/>
              </w:rPr>
            </w:pPr>
            <w:r>
              <w:rPr>
                <w:bCs/>
                <w:color w:val="000000"/>
                <w:szCs w:val="24"/>
                <w:lang w:eastAsia="ar-SA"/>
              </w:rPr>
              <w:t>Количество листов в документе</w:t>
            </w:r>
          </w:p>
        </w:tc>
      </w:tr>
      <w:tr w:rsidR="00072876" w:rsidTr="00072876">
        <w:trPr>
          <w:trHeight w:val="240"/>
          <w:tblCellSpacing w:w="0" w:type="dxa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</w:tr>
      <w:tr w:rsidR="00072876" w:rsidTr="00072876">
        <w:trPr>
          <w:trHeight w:val="270"/>
          <w:tblCellSpacing w:w="0" w:type="dxa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</w:tr>
      <w:tr w:rsidR="00072876" w:rsidTr="00072876">
        <w:trPr>
          <w:trHeight w:val="270"/>
          <w:tblCellSpacing w:w="0" w:type="dxa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</w:tr>
      <w:tr w:rsidR="00072876" w:rsidTr="00072876">
        <w:trPr>
          <w:trHeight w:val="270"/>
          <w:tblCellSpacing w:w="0" w:type="dxa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</w:tr>
      <w:tr w:rsidR="00072876" w:rsidTr="00072876">
        <w:trPr>
          <w:trHeight w:val="270"/>
          <w:tblCellSpacing w:w="0" w:type="dxa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</w:tr>
      <w:tr w:rsidR="00072876" w:rsidTr="00072876">
        <w:trPr>
          <w:trHeight w:val="255"/>
          <w:tblCellSpacing w:w="0" w:type="dxa"/>
          <w:jc w:val="center"/>
        </w:trPr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Всего листов: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876" w:rsidRDefault="00072876">
            <w:pPr>
              <w:pStyle w:val="aa"/>
              <w:keepNext/>
              <w:suppressLineNumbers/>
              <w:ind w:firstLine="284"/>
              <w:rPr>
                <w:szCs w:val="24"/>
                <w:lang w:eastAsia="ar-SA"/>
              </w:rPr>
            </w:pPr>
          </w:p>
        </w:tc>
      </w:tr>
    </w:tbl>
    <w:p w:rsidR="00072876" w:rsidRDefault="00072876" w:rsidP="00072876">
      <w:pPr>
        <w:pStyle w:val="aa"/>
        <w:keepNext/>
        <w:suppressLineNumbers/>
        <w:ind w:firstLine="284"/>
        <w:jc w:val="both"/>
        <w:rPr>
          <w:szCs w:val="24"/>
          <w:lang w:eastAsia="ar-SA"/>
        </w:rPr>
      </w:pPr>
    </w:p>
    <w:p w:rsidR="00072876" w:rsidRDefault="00072876" w:rsidP="00072876">
      <w:pPr>
        <w:pStyle w:val="aa"/>
        <w:keepNext/>
        <w:suppressLineNumbers/>
        <w:ind w:firstLine="284"/>
        <w:jc w:val="both"/>
        <w:rPr>
          <w:color w:val="000000"/>
          <w:szCs w:val="24"/>
          <w:lang w:eastAsia="ar-SA"/>
        </w:rPr>
      </w:pPr>
    </w:p>
    <w:p w:rsidR="00072876" w:rsidRDefault="00072876" w:rsidP="00072876">
      <w:pPr>
        <w:pStyle w:val="aa"/>
        <w:keepNext/>
        <w:suppressLineNumbers/>
        <w:jc w:val="both"/>
        <w:rPr>
          <w:szCs w:val="24"/>
          <w:lang w:eastAsia="ar-SA"/>
        </w:rPr>
      </w:pPr>
    </w:p>
    <w:p w:rsidR="00072876" w:rsidRDefault="00072876" w:rsidP="00072876">
      <w:pPr>
        <w:pStyle w:val="aa"/>
        <w:keepNext/>
        <w:suppressLineNumbers/>
        <w:ind w:firstLine="284"/>
        <w:jc w:val="both"/>
        <w:rPr>
          <w:szCs w:val="24"/>
          <w:lang w:eastAsia="ar-SA"/>
        </w:rPr>
      </w:pPr>
      <w:r>
        <w:rPr>
          <w:color w:val="000000"/>
          <w:szCs w:val="24"/>
          <w:lang w:eastAsia="ar-SA"/>
        </w:rPr>
        <w:t>Участник:                _________________________   / ______________________ /</w:t>
      </w:r>
    </w:p>
    <w:p w:rsidR="00072876" w:rsidRDefault="00072876" w:rsidP="00072876">
      <w:pPr>
        <w:pStyle w:val="aa"/>
        <w:keepNext/>
        <w:suppressLineNumbers/>
        <w:ind w:firstLine="284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                      (подпись)                                          (Ф.И.О.)</w:t>
      </w:r>
    </w:p>
    <w:p w:rsidR="00072876" w:rsidRDefault="00072876" w:rsidP="00072876">
      <w:pPr>
        <w:pStyle w:val="aa"/>
        <w:keepNext/>
        <w:suppressLineNumbers/>
        <w:ind w:firstLine="284"/>
        <w:jc w:val="both"/>
        <w:rPr>
          <w:szCs w:val="24"/>
          <w:lang w:eastAsia="ar-SA"/>
        </w:rPr>
      </w:pPr>
    </w:p>
    <w:p w:rsidR="00072876" w:rsidRDefault="00072876" w:rsidP="00072876">
      <w:pPr>
        <w:pStyle w:val="aa"/>
        <w:keepNext/>
        <w:suppressLineNumbers/>
        <w:ind w:firstLine="284"/>
        <w:jc w:val="both"/>
        <w:rPr>
          <w:szCs w:val="24"/>
          <w:lang w:eastAsia="ar-SA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shd w:val="clear" w:color="auto" w:fill="FFFFFF"/>
        <w:jc w:val="right"/>
        <w:rPr>
          <w:bCs/>
          <w:color w:val="000000"/>
        </w:rPr>
      </w:pPr>
    </w:p>
    <w:p w:rsidR="00072876" w:rsidRDefault="00072876" w:rsidP="00072876">
      <w:pPr>
        <w:jc w:val="center"/>
        <w:rPr>
          <w:b/>
        </w:rPr>
      </w:pPr>
      <w:r>
        <w:rPr>
          <w:b/>
        </w:rPr>
        <w:lastRenderedPageBreak/>
        <w:t>ПРОЕКТ</w:t>
      </w:r>
    </w:p>
    <w:p w:rsidR="00072876" w:rsidRDefault="00072876" w:rsidP="00072876">
      <w:pPr>
        <w:jc w:val="center"/>
        <w:rPr>
          <w:b/>
        </w:rPr>
      </w:pPr>
      <w:r>
        <w:t xml:space="preserve">       </w:t>
      </w:r>
      <w:r>
        <w:rPr>
          <w:b/>
        </w:rPr>
        <w:t xml:space="preserve">договора  аренды  земельного  участка  </w:t>
      </w:r>
    </w:p>
    <w:p w:rsidR="00072876" w:rsidRDefault="00072876" w:rsidP="00072876">
      <w:pPr>
        <w:jc w:val="center"/>
      </w:pPr>
    </w:p>
    <w:p w:rsidR="00072876" w:rsidRDefault="00072876" w:rsidP="00072876">
      <w:pPr>
        <w:jc w:val="center"/>
      </w:pPr>
      <w:r>
        <w:t>Договор № ______</w:t>
      </w:r>
    </w:p>
    <w:p w:rsidR="00072876" w:rsidRDefault="00072876" w:rsidP="00072876">
      <w:pPr>
        <w:jc w:val="center"/>
      </w:pPr>
      <w:r>
        <w:t xml:space="preserve">аренды   земельного  участка  </w:t>
      </w:r>
    </w:p>
    <w:p w:rsidR="00072876" w:rsidRDefault="00072876" w:rsidP="00072876">
      <w:pPr>
        <w:jc w:val="center"/>
        <w:rPr>
          <w:b/>
        </w:rPr>
      </w:pPr>
    </w:p>
    <w:p w:rsidR="00072876" w:rsidRDefault="00072876" w:rsidP="00072876">
      <w:proofErr w:type="spellStart"/>
      <w:r>
        <w:t>р.п</w:t>
      </w:r>
      <w:proofErr w:type="spellEnd"/>
      <w:r>
        <w:t xml:space="preserve">. Комсомольский                                                                           «____» __________2023 г.  </w:t>
      </w:r>
    </w:p>
    <w:p w:rsidR="00072876" w:rsidRDefault="00072876" w:rsidP="00072876">
      <w:pPr>
        <w:rPr>
          <w:i/>
        </w:rPr>
      </w:pPr>
    </w:p>
    <w:p w:rsidR="00072876" w:rsidRDefault="00072876" w:rsidP="00072876">
      <w:pPr>
        <w:ind w:firstLine="709"/>
        <w:jc w:val="both"/>
      </w:pPr>
      <w:proofErr w:type="gramStart"/>
      <w:r>
        <w:t xml:space="preserve">Администрация </w:t>
      </w:r>
      <w:r>
        <w:rPr>
          <w:lang w:eastAsia="ru-RU"/>
        </w:rPr>
        <w:t>Комсомольского городского поселения Чамзинского муниципального района Республики Мордовия</w:t>
      </w:r>
      <w:r>
        <w:t xml:space="preserve">, в лице _____________________________, действующего на основании __________________  (далее – </w:t>
      </w:r>
      <w:r>
        <w:rPr>
          <w:b/>
        </w:rPr>
        <w:t>Арендодатель</w:t>
      </w:r>
      <w:r>
        <w:t>) с одной стороны, и  ___________________________________________________________________,  победитель открытого аукциона на право заключения договора аренды земельного  участка, проведенного 30.01.2023г., действующий (</w:t>
      </w:r>
      <w:proofErr w:type="spellStart"/>
      <w:r>
        <w:t>ая</w:t>
      </w:r>
      <w:proofErr w:type="spellEnd"/>
      <w:r>
        <w:t xml:space="preserve">)  на основании протокола открытого аукциона  от 30.01.2023 г. (далее – </w:t>
      </w:r>
      <w:r>
        <w:rPr>
          <w:b/>
        </w:rPr>
        <w:t>Арендатор</w:t>
      </w:r>
      <w:r>
        <w:t xml:space="preserve">) с другой стороны, (далее – </w:t>
      </w:r>
      <w:r>
        <w:rPr>
          <w:b/>
        </w:rPr>
        <w:t>Стороны</w:t>
      </w:r>
      <w:r>
        <w:t xml:space="preserve">), заключили настоящий договор (далее – </w:t>
      </w:r>
      <w:r>
        <w:rPr>
          <w:b/>
        </w:rPr>
        <w:t>Договор</w:t>
      </w:r>
      <w:r>
        <w:t>) о нижеследующем:</w:t>
      </w:r>
      <w:proofErr w:type="gramEnd"/>
    </w:p>
    <w:p w:rsidR="00072876" w:rsidRDefault="00072876" w:rsidP="00072876">
      <w:pPr>
        <w:ind w:firstLine="709"/>
        <w:jc w:val="both"/>
      </w:pPr>
    </w:p>
    <w:p w:rsidR="00072876" w:rsidRDefault="00072876" w:rsidP="00072876">
      <w:pPr>
        <w:ind w:firstLine="709"/>
        <w:jc w:val="center"/>
        <w:rPr>
          <w:b/>
        </w:rPr>
      </w:pPr>
      <w:r>
        <w:rPr>
          <w:b/>
        </w:rPr>
        <w:t>1. Предмет договора</w:t>
      </w:r>
    </w:p>
    <w:p w:rsidR="00072876" w:rsidRDefault="00072876" w:rsidP="00072876">
      <w:pPr>
        <w:tabs>
          <w:tab w:val="left" w:pos="0"/>
          <w:tab w:val="left" w:pos="560"/>
          <w:tab w:val="left" w:pos="1215"/>
        </w:tabs>
        <w:ind w:firstLine="709"/>
        <w:jc w:val="both"/>
      </w:pPr>
      <w:r>
        <w:t xml:space="preserve">1.1. </w:t>
      </w:r>
      <w:proofErr w:type="gramStart"/>
      <w:r>
        <w:t xml:space="preserve">Согласно настоящему договору </w:t>
      </w:r>
      <w:r>
        <w:rPr>
          <w:b/>
        </w:rPr>
        <w:t>«Арендодатель»</w:t>
      </w:r>
      <w:r>
        <w:t xml:space="preserve"> предоставляет </w:t>
      </w:r>
      <w:r>
        <w:rPr>
          <w:b/>
        </w:rPr>
        <w:t>«Арендатору»</w:t>
      </w:r>
      <w:r>
        <w:t xml:space="preserve">  в аренду земельный участок с кадастровым номером ___________,  категории земель «земли _____________», общей площадью  ___________ </w:t>
      </w:r>
      <w:proofErr w:type="spellStart"/>
      <w:r>
        <w:t>кв.м</w:t>
      </w:r>
      <w:proofErr w:type="spellEnd"/>
      <w:r>
        <w:t>.,</w:t>
      </w:r>
      <w:r>
        <w:rPr>
          <w:b/>
        </w:rPr>
        <w:t xml:space="preserve"> </w:t>
      </w:r>
      <w:r>
        <w:t>разрешенное использование - ___________. Местоположение:</w:t>
      </w:r>
      <w:proofErr w:type="gramEnd"/>
      <w:r>
        <w:t xml:space="preserve"> Республика Мордовия, ___________________________. Назначение: </w:t>
      </w:r>
      <w:r>
        <w:rPr>
          <w:bCs/>
          <w:color w:val="000000"/>
        </w:rPr>
        <w:t>для строительства многоквартирного жилого дома предназначенного для предоставления квартир по программе переселения граждан из аварийного жилья.</w:t>
      </w:r>
    </w:p>
    <w:p w:rsidR="00072876" w:rsidRDefault="00072876" w:rsidP="00072876">
      <w:pPr>
        <w:tabs>
          <w:tab w:val="left" w:pos="0"/>
          <w:tab w:val="left" w:pos="560"/>
          <w:tab w:val="left" w:pos="1215"/>
        </w:tabs>
        <w:ind w:firstLine="709"/>
        <w:jc w:val="both"/>
      </w:pPr>
      <w:r>
        <w:t>1.2. Срок аренды земельного участка</w:t>
      </w:r>
      <w:r>
        <w:rPr>
          <w:b/>
        </w:rPr>
        <w:t xml:space="preserve"> </w:t>
      </w:r>
      <w:r>
        <w:t xml:space="preserve">3 (три) года.        </w:t>
      </w:r>
    </w:p>
    <w:p w:rsidR="00072876" w:rsidRDefault="00072876" w:rsidP="00072876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1.3. Обременение земельного участка – отсутствует.</w:t>
      </w:r>
    </w:p>
    <w:p w:rsidR="00072876" w:rsidRDefault="00072876" w:rsidP="00072876">
      <w:pPr>
        <w:widowControl w:val="0"/>
        <w:autoSpaceDE w:val="0"/>
        <w:jc w:val="both"/>
      </w:pPr>
    </w:p>
    <w:p w:rsidR="00072876" w:rsidRDefault="00072876" w:rsidP="00072876">
      <w:pPr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2. Права и обязанности  Сторон</w:t>
      </w:r>
    </w:p>
    <w:p w:rsidR="00072876" w:rsidRDefault="00072876" w:rsidP="00072876">
      <w:pPr>
        <w:autoSpaceDE w:val="0"/>
        <w:ind w:firstLine="709"/>
        <w:jc w:val="both"/>
        <w:rPr>
          <w:b/>
          <w:bCs/>
        </w:rPr>
      </w:pPr>
      <w:r>
        <w:rPr>
          <w:b/>
          <w:bCs/>
        </w:rPr>
        <w:t>2.1. Арендатор имеет право:</w:t>
      </w:r>
    </w:p>
    <w:p w:rsidR="00072876" w:rsidRDefault="00072876" w:rsidP="00072876">
      <w:pPr>
        <w:autoSpaceDE w:val="0"/>
        <w:ind w:firstLine="709"/>
        <w:jc w:val="both"/>
      </w:pPr>
      <w:r>
        <w:t>2.1.1. По согласованию с Арендодателем заключать дополнительные соглашения об изменении и (или) дополнении к Договору, необходимость которых возникает в процессе выполнения обязательств Арендатора, и которые не нарушают существенных условий Договора;</w:t>
      </w:r>
    </w:p>
    <w:p w:rsidR="00072876" w:rsidRDefault="00072876" w:rsidP="00072876">
      <w:pPr>
        <w:autoSpaceDE w:val="0"/>
        <w:ind w:firstLine="709"/>
        <w:jc w:val="both"/>
      </w:pPr>
      <w:r>
        <w:t>2.1.2. До истечения срока действия Договора, не менее чем за шестьдесят календарных дней, направить уведомление Арендодателю о намерении досрочно расторгнуть Договор с мотивированным обоснованием своего намерения.</w:t>
      </w:r>
    </w:p>
    <w:p w:rsidR="00072876" w:rsidRDefault="00072876" w:rsidP="00072876">
      <w:pPr>
        <w:autoSpaceDE w:val="0"/>
        <w:ind w:firstLine="709"/>
        <w:jc w:val="both"/>
        <w:rPr>
          <w:b/>
          <w:bCs/>
        </w:rPr>
      </w:pPr>
      <w:r>
        <w:rPr>
          <w:b/>
          <w:bCs/>
        </w:rPr>
        <w:t>2.2. Арендатор обязан:</w:t>
      </w:r>
    </w:p>
    <w:p w:rsidR="00072876" w:rsidRDefault="00072876" w:rsidP="00072876">
      <w:pPr>
        <w:autoSpaceDE w:val="0"/>
        <w:ind w:firstLine="709"/>
        <w:jc w:val="both"/>
      </w:pPr>
      <w:r>
        <w:t>2.2.1.  Использовать  Участок  в   соответствии  с  разрешенным  использованием по целевому назначению;</w:t>
      </w:r>
    </w:p>
    <w:p w:rsidR="00072876" w:rsidRDefault="00072876" w:rsidP="00072876">
      <w:pPr>
        <w:autoSpaceDE w:val="0"/>
        <w:ind w:firstLine="709"/>
        <w:jc w:val="both"/>
      </w:pPr>
      <w:r>
        <w:t>2.2.2. Своевременно и в соответствии с Договором  вносить  арендную плату;</w:t>
      </w:r>
    </w:p>
    <w:p w:rsidR="00072876" w:rsidRDefault="00072876" w:rsidP="00072876">
      <w:pPr>
        <w:autoSpaceDE w:val="0"/>
        <w:ind w:firstLine="709"/>
        <w:jc w:val="both"/>
      </w:pPr>
      <w:r>
        <w:t>2.2.3. Не передавать права на Участок третьим лицам;</w:t>
      </w:r>
    </w:p>
    <w:p w:rsidR="00072876" w:rsidRDefault="00072876" w:rsidP="00072876">
      <w:pPr>
        <w:autoSpaceDE w:val="0"/>
        <w:ind w:firstLine="709"/>
        <w:jc w:val="both"/>
      </w:pPr>
      <w:r>
        <w:t>2.2.4. Не допускать действий, приводящих к ухудшению качественных характеристик Участка, а также к загрязнению территории во время производства строительных работ;</w:t>
      </w:r>
    </w:p>
    <w:p w:rsidR="00072876" w:rsidRDefault="00072876" w:rsidP="00072876">
      <w:pPr>
        <w:autoSpaceDE w:val="0"/>
        <w:ind w:firstLine="709"/>
        <w:jc w:val="both"/>
      </w:pPr>
      <w:r>
        <w:t>2.2.5. Обеспечивать Арендодателю, органами контроля и надзора свободный доступ на участок;</w:t>
      </w:r>
    </w:p>
    <w:p w:rsidR="00072876" w:rsidRDefault="00072876" w:rsidP="00072876">
      <w:pPr>
        <w:autoSpaceDE w:val="0"/>
        <w:ind w:firstLine="709"/>
        <w:jc w:val="both"/>
      </w:pPr>
      <w:r>
        <w:t>2.2.6. Выполнять требования эксплуатационных служб по использованию поселковых  коммуникаций, сооружений, дорог, проездов, не препятствовать их ремонту и обслуживанию;</w:t>
      </w:r>
    </w:p>
    <w:p w:rsidR="00072876" w:rsidRDefault="00072876" w:rsidP="00072876">
      <w:pPr>
        <w:autoSpaceDE w:val="0"/>
        <w:ind w:firstLine="709"/>
        <w:jc w:val="both"/>
      </w:pPr>
      <w:r>
        <w:t>2.2.7. Не нарушать права собственников окружающей недвижимости;</w:t>
      </w:r>
    </w:p>
    <w:p w:rsidR="00072876" w:rsidRDefault="00072876" w:rsidP="00072876">
      <w:pPr>
        <w:autoSpaceDE w:val="0"/>
        <w:ind w:firstLine="709"/>
        <w:jc w:val="both"/>
      </w:pPr>
      <w:r>
        <w:lastRenderedPageBreak/>
        <w:t>2.2.8. Обеспечить государственную регистрацию права аренды земельного участка  в течение  20 календарных дней со дня заключения Договора;</w:t>
      </w:r>
    </w:p>
    <w:p w:rsidR="00072876" w:rsidRDefault="00072876" w:rsidP="00072876">
      <w:pPr>
        <w:autoSpaceDE w:val="0"/>
        <w:ind w:firstLine="709"/>
        <w:jc w:val="both"/>
      </w:pPr>
      <w:r>
        <w:t>2.2.9. Сообщать Арендодателю информацию об изменении почтового адреса.</w:t>
      </w:r>
    </w:p>
    <w:p w:rsidR="00072876" w:rsidRDefault="00072876" w:rsidP="00072876">
      <w:pPr>
        <w:autoSpaceDE w:val="0"/>
        <w:ind w:firstLine="709"/>
        <w:jc w:val="both"/>
        <w:rPr>
          <w:b/>
          <w:bCs/>
        </w:rPr>
      </w:pPr>
      <w:r>
        <w:rPr>
          <w:b/>
          <w:bCs/>
        </w:rPr>
        <w:t>2.3. Арендодатель  имеет право:</w:t>
      </w:r>
    </w:p>
    <w:p w:rsidR="00072876" w:rsidRDefault="00072876" w:rsidP="00072876">
      <w:pPr>
        <w:autoSpaceDE w:val="0"/>
        <w:ind w:firstLine="709"/>
        <w:jc w:val="both"/>
      </w:pPr>
      <w:r>
        <w:t>2.3.1. Осуществлять контроль,  за использованием Участка;</w:t>
      </w:r>
    </w:p>
    <w:p w:rsidR="00072876" w:rsidRDefault="00072876" w:rsidP="00072876">
      <w:pPr>
        <w:autoSpaceDE w:val="0"/>
        <w:ind w:firstLine="709"/>
        <w:jc w:val="both"/>
      </w:pPr>
      <w:r>
        <w:t>2.3.2. Требовать досрочного расторжения Договора в одностороннем порядке 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двух  месяцев по истечении срока уплаты, установленного Договором, при не использовании участка в течени</w:t>
      </w:r>
      <w:proofErr w:type="gramStart"/>
      <w:r>
        <w:t>и</w:t>
      </w:r>
      <w:proofErr w:type="gramEnd"/>
      <w:r>
        <w:t xml:space="preserve"> трех лет.</w:t>
      </w:r>
    </w:p>
    <w:p w:rsidR="00072876" w:rsidRDefault="00072876" w:rsidP="00072876">
      <w:pPr>
        <w:autoSpaceDE w:val="0"/>
        <w:ind w:firstLine="709"/>
        <w:jc w:val="both"/>
      </w:pPr>
      <w:r>
        <w:t>2.3.3. На возмещение убытков, причиненных ухудшением качества Участка в результате деятельности Арендатора, а также по основаниям, предусмотренным действующим законодательством Российской Федерации.</w:t>
      </w:r>
    </w:p>
    <w:p w:rsidR="00072876" w:rsidRDefault="00072876" w:rsidP="00072876">
      <w:pPr>
        <w:autoSpaceDE w:val="0"/>
        <w:ind w:firstLine="709"/>
        <w:jc w:val="both"/>
      </w:pPr>
      <w:r>
        <w:t xml:space="preserve">2.4. Арендодатель обязан передать Арендатору земельный </w:t>
      </w:r>
      <w:proofErr w:type="gramStart"/>
      <w:r>
        <w:t>участок</w:t>
      </w:r>
      <w:proofErr w:type="gramEnd"/>
      <w:r>
        <w:t xml:space="preserve"> указанный в пункте 1.1 настоящего договора, путем подписания Сторонами акта приема-передачи земельного участка, являющегося неотъемлемой частью Договора (Приложение 1).</w:t>
      </w:r>
    </w:p>
    <w:p w:rsidR="00072876" w:rsidRDefault="00072876" w:rsidP="00072876">
      <w:pPr>
        <w:ind w:firstLine="709"/>
        <w:jc w:val="center"/>
        <w:rPr>
          <w:b/>
          <w:bCs/>
        </w:rPr>
      </w:pPr>
    </w:p>
    <w:p w:rsidR="00072876" w:rsidRDefault="00072876" w:rsidP="00072876">
      <w:pPr>
        <w:ind w:firstLine="709"/>
        <w:jc w:val="center"/>
        <w:rPr>
          <w:b/>
          <w:bCs/>
        </w:rPr>
      </w:pPr>
      <w:r>
        <w:rPr>
          <w:b/>
          <w:bCs/>
        </w:rPr>
        <w:t>3. Срок действия  Договора</w:t>
      </w:r>
    </w:p>
    <w:p w:rsidR="00072876" w:rsidRDefault="00072876" w:rsidP="00072876">
      <w:pPr>
        <w:numPr>
          <w:ilvl w:val="1"/>
          <w:numId w:val="2"/>
        </w:numPr>
        <w:autoSpaceDE w:val="0"/>
        <w:ind w:left="0" w:firstLine="709"/>
        <w:jc w:val="both"/>
        <w:rPr>
          <w:b/>
        </w:rPr>
      </w:pPr>
      <w:r>
        <w:t xml:space="preserve">Срок  аренды Участка      устанавливается </w:t>
      </w:r>
      <w:r>
        <w:rPr>
          <w:b/>
        </w:rPr>
        <w:t>с  «___» ______ 2023 года  по  «____» _________   2026 года.</w:t>
      </w:r>
    </w:p>
    <w:p w:rsidR="00072876" w:rsidRDefault="00072876" w:rsidP="00072876">
      <w:pPr>
        <w:autoSpaceDE w:val="0"/>
        <w:ind w:firstLine="709"/>
        <w:jc w:val="both"/>
        <w:rPr>
          <w:b/>
          <w:bCs/>
        </w:rPr>
      </w:pPr>
    </w:p>
    <w:p w:rsidR="00072876" w:rsidRDefault="00072876" w:rsidP="00072876">
      <w:pPr>
        <w:autoSpaceDE w:val="0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4. Размер   и   условия   внесения   арендной   платы</w:t>
      </w:r>
    </w:p>
    <w:p w:rsidR="00072876" w:rsidRDefault="00072876" w:rsidP="00072876">
      <w:pPr>
        <w:widowControl w:val="0"/>
        <w:autoSpaceDE w:val="0"/>
        <w:ind w:right="20" w:firstLine="709"/>
        <w:jc w:val="both"/>
        <w:rPr>
          <w:i/>
          <w:iCs/>
          <w:color w:val="000000"/>
          <w:spacing w:val="-1"/>
        </w:rPr>
      </w:pPr>
      <w:r>
        <w:rPr>
          <w:bCs/>
        </w:rPr>
        <w:t xml:space="preserve">4.1. Величина годовой </w:t>
      </w:r>
      <w:r>
        <w:t xml:space="preserve"> арендной  платы  за  земельный участок земельного участка с кадастровым номером ___________________,  категории земель «земли __________________________________________», общей площадью  __________,</w:t>
      </w:r>
      <w:r>
        <w:rPr>
          <w:b/>
        </w:rPr>
        <w:t xml:space="preserve"> </w:t>
      </w:r>
      <w:r>
        <w:t xml:space="preserve">разрешенное использование - _____________________________. Местоположение: Республика Мордовия, _______________________, по результатам торгов </w:t>
      </w:r>
      <w:r>
        <w:rPr>
          <w:i/>
        </w:rPr>
        <w:t>составляет</w:t>
      </w:r>
      <w:proofErr w:type="gramStart"/>
      <w:r>
        <w:rPr>
          <w:i/>
        </w:rPr>
        <w:t xml:space="preserve"> </w:t>
      </w:r>
      <w:r>
        <w:rPr>
          <w:i/>
          <w:iCs/>
          <w:color w:val="000000"/>
          <w:spacing w:val="-1"/>
        </w:rPr>
        <w:t xml:space="preserve">  ______ (_____________________________________________) </w:t>
      </w:r>
      <w:proofErr w:type="gramEnd"/>
      <w:r>
        <w:rPr>
          <w:i/>
          <w:iCs/>
          <w:color w:val="000000"/>
          <w:spacing w:val="-1"/>
        </w:rPr>
        <w:t xml:space="preserve">рублей  ____ копеек. </w:t>
      </w:r>
    </w:p>
    <w:p w:rsidR="00072876" w:rsidRDefault="00072876" w:rsidP="00072876">
      <w:pPr>
        <w:widowControl w:val="0"/>
        <w:autoSpaceDE w:val="0"/>
        <w:ind w:right="20" w:firstLine="709"/>
        <w:jc w:val="both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Размер ежемесячной арендной платы за земельный участок </w:t>
      </w:r>
      <w:proofErr w:type="spellStart"/>
      <w:r>
        <w:rPr>
          <w:i/>
          <w:iCs/>
          <w:color w:val="000000"/>
          <w:spacing w:val="-1"/>
        </w:rPr>
        <w:t>составляет_________________рублей</w:t>
      </w:r>
      <w:proofErr w:type="spellEnd"/>
      <w:r>
        <w:rPr>
          <w:i/>
          <w:iCs/>
          <w:color w:val="000000"/>
          <w:spacing w:val="-1"/>
        </w:rPr>
        <w:t>.</w:t>
      </w:r>
    </w:p>
    <w:p w:rsidR="00072876" w:rsidRDefault="00072876" w:rsidP="00072876">
      <w:pPr>
        <w:ind w:firstLine="720"/>
        <w:jc w:val="both"/>
        <w:rPr>
          <w:color w:val="000000"/>
          <w:spacing w:val="1"/>
        </w:rPr>
      </w:pPr>
      <w:r>
        <w:t>4.2. З</w:t>
      </w:r>
      <w:r>
        <w:rPr>
          <w:color w:val="000000"/>
          <w:spacing w:val="1"/>
        </w:rPr>
        <w:t>адаток  в  сумме</w:t>
      </w:r>
      <w:proofErr w:type="gramStart"/>
      <w:r>
        <w:rPr>
          <w:color w:val="000000"/>
          <w:spacing w:val="1"/>
        </w:rPr>
        <w:t xml:space="preserve">  ____________ (______) </w:t>
      </w:r>
      <w:proofErr w:type="gramEnd"/>
      <w:r>
        <w:rPr>
          <w:color w:val="000000"/>
          <w:spacing w:val="1"/>
        </w:rPr>
        <w:t>рублей 00 копеек,  внесенный   согласно платежного поручения от ______202__г. № _____,   засчитывается  в  счет     арендной платы  за  земельный  участок за первый год аренды.</w:t>
      </w:r>
    </w:p>
    <w:p w:rsidR="00072876" w:rsidRDefault="00072876" w:rsidP="00072876">
      <w:pPr>
        <w:ind w:firstLine="720"/>
        <w:jc w:val="both"/>
        <w:rPr>
          <w:color w:val="000000"/>
          <w:spacing w:val="1"/>
        </w:rPr>
      </w:pPr>
    </w:p>
    <w:p w:rsidR="00072876" w:rsidRDefault="00072876" w:rsidP="00072876">
      <w:pPr>
        <w:ind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>4.3</w:t>
      </w:r>
      <w:r>
        <w:rPr>
          <w:b/>
          <w:color w:val="000000"/>
          <w:spacing w:val="1"/>
        </w:rPr>
        <w:t xml:space="preserve">. </w:t>
      </w:r>
      <w:r>
        <w:rPr>
          <w:color w:val="000000"/>
          <w:spacing w:val="1"/>
        </w:rPr>
        <w:t>За  вычетом  суммы  задатка</w:t>
      </w:r>
      <w:r>
        <w:rPr>
          <w:b/>
          <w:color w:val="000000"/>
          <w:spacing w:val="1"/>
        </w:rPr>
        <w:t xml:space="preserve">  Арендатор  обязан  уплатить  арендную  плату за первый год  аренды  земельного участка авансовым платежом не позднее 31 мая 2023г.  в сумме</w:t>
      </w:r>
      <w:proofErr w:type="gramStart"/>
      <w:r>
        <w:rPr>
          <w:b/>
          <w:color w:val="000000"/>
          <w:spacing w:val="1"/>
        </w:rPr>
        <w:t xml:space="preserve">_________ (__________________) </w:t>
      </w:r>
      <w:proofErr w:type="gramEnd"/>
      <w:r>
        <w:rPr>
          <w:b/>
          <w:color w:val="000000"/>
          <w:spacing w:val="1"/>
        </w:rPr>
        <w:t>рублей _____ копеек</w:t>
      </w:r>
      <w:r>
        <w:rPr>
          <w:color w:val="000000"/>
          <w:spacing w:val="1"/>
        </w:rPr>
        <w:t xml:space="preserve">, которые должны  быть </w:t>
      </w:r>
      <w:r>
        <w:rPr>
          <w:spacing w:val="1"/>
        </w:rPr>
        <w:t xml:space="preserve"> внесены   в</w:t>
      </w:r>
      <w:r>
        <w:rPr>
          <w:color w:val="000000"/>
          <w:spacing w:val="1"/>
        </w:rPr>
        <w:t xml:space="preserve">  безналичном порядке  на  расчетный  счет </w:t>
      </w:r>
      <w:proofErr w:type="spellStart"/>
      <w:r>
        <w:rPr>
          <w:color w:val="000000"/>
          <w:spacing w:val="1"/>
        </w:rPr>
        <w:t>Арендодотеля</w:t>
      </w:r>
      <w:proofErr w:type="spellEnd"/>
      <w:r>
        <w:rPr>
          <w:color w:val="000000"/>
          <w:spacing w:val="1"/>
        </w:rPr>
        <w:t xml:space="preserve">: </w:t>
      </w:r>
    </w:p>
    <w:p w:rsidR="00072876" w:rsidRDefault="00072876" w:rsidP="00072876">
      <w:pPr>
        <w:autoSpaceDE w:val="0"/>
        <w:jc w:val="both"/>
        <w:rPr>
          <w:b/>
          <w:iCs/>
          <w:color w:val="000000"/>
          <w:spacing w:val="-1"/>
        </w:rPr>
      </w:pPr>
      <w:r>
        <w:rPr>
          <w:b/>
          <w:iCs/>
          <w:color w:val="000000"/>
          <w:spacing w:val="-1"/>
        </w:rPr>
        <w:t xml:space="preserve">Получатель: </w:t>
      </w:r>
      <w:r>
        <w:rPr>
          <w:b/>
          <w:iCs/>
          <w:spacing w:val="-1"/>
        </w:rPr>
        <w:t xml:space="preserve">Администрация Комсомольского городского поселения Чамзинского муниципального района Республики Мордовия, </w:t>
      </w:r>
      <w:r>
        <w:rPr>
          <w:b/>
          <w:iCs/>
          <w:color w:val="000000"/>
          <w:spacing w:val="-1"/>
        </w:rPr>
        <w:t>ИНН  1322001547,  КПП 132201001;</w:t>
      </w:r>
    </w:p>
    <w:p w:rsidR="00072876" w:rsidRDefault="00072876" w:rsidP="00072876">
      <w:pPr>
        <w:autoSpaceDE w:val="0"/>
        <w:jc w:val="both"/>
      </w:pPr>
      <w:proofErr w:type="gramStart"/>
      <w:r>
        <w:rPr>
          <w:b/>
          <w:iCs/>
          <w:color w:val="000000"/>
          <w:spacing w:val="-1"/>
        </w:rPr>
        <w:t>р</w:t>
      </w:r>
      <w:proofErr w:type="gramEnd"/>
      <w:r>
        <w:rPr>
          <w:b/>
          <w:iCs/>
          <w:color w:val="000000"/>
          <w:spacing w:val="-1"/>
        </w:rPr>
        <w:t>/</w:t>
      </w:r>
      <w:proofErr w:type="spellStart"/>
      <w:r>
        <w:rPr>
          <w:b/>
          <w:iCs/>
          <w:color w:val="000000"/>
          <w:spacing w:val="-1"/>
        </w:rPr>
        <w:t>сч</w:t>
      </w:r>
      <w:proofErr w:type="spellEnd"/>
      <w:r>
        <w:rPr>
          <w:b/>
          <w:iCs/>
          <w:color w:val="000000"/>
          <w:spacing w:val="-1"/>
        </w:rPr>
        <w:t xml:space="preserve"> 03100643000000010900 в Управление Федерального казначейства по Республике Мордовия, к/</w:t>
      </w:r>
      <w:proofErr w:type="spellStart"/>
      <w:r>
        <w:rPr>
          <w:b/>
          <w:iCs/>
          <w:color w:val="000000"/>
          <w:spacing w:val="-1"/>
        </w:rPr>
        <w:t>сч</w:t>
      </w:r>
      <w:proofErr w:type="spellEnd"/>
      <w:r>
        <w:rPr>
          <w:b/>
          <w:iCs/>
          <w:color w:val="000000"/>
          <w:spacing w:val="-1"/>
        </w:rPr>
        <w:t xml:space="preserve"> 40102810345370000076 в Отделение – НБ РМ Банка России //УФК по Республике Мордовия г. Саранск, БИК 018952501, ОКАТО 89257555000, ОКТМО 89657155, к</w:t>
      </w:r>
      <w:r>
        <w:t>од   КБК ________________________.</w:t>
      </w:r>
    </w:p>
    <w:p w:rsidR="00072876" w:rsidRDefault="00072876" w:rsidP="00072876">
      <w:pPr>
        <w:jc w:val="both"/>
      </w:pPr>
      <w:r>
        <w:t xml:space="preserve">         4.4.</w:t>
      </w:r>
      <w:r>
        <w:rPr>
          <w:b/>
          <w:i/>
        </w:rPr>
        <w:t xml:space="preserve"> </w:t>
      </w:r>
      <w:r>
        <w:rPr>
          <w:b/>
          <w:bCs/>
        </w:rPr>
        <w:t xml:space="preserve"> </w:t>
      </w:r>
      <w:r>
        <w:t>Арендная плата за использование земельным участком  вносится Арендатором не реже одного раза в квартал в срок до 10 числа последнего месяца квартала. В четвертом квартале арендная плата вносится арендатором не позднее 15 ноября текущего года.</w:t>
      </w:r>
    </w:p>
    <w:p w:rsidR="00072876" w:rsidRDefault="00072876" w:rsidP="00072876">
      <w:pPr>
        <w:jc w:val="both"/>
      </w:pPr>
      <w:r>
        <w:t xml:space="preserve">          4.5. В случае неуплаты арендной платы в установленный срок Арендодателем начисляется пеня за каждый календарный день просрочки платежа. Пеня определяется умножением суммы неуплаченного платежа на процентную ставку пени и на количество календарных дней просрочки платежа. Процентная ставка пени принимается равной </w:t>
      </w:r>
      <w:r>
        <w:lastRenderedPageBreak/>
        <w:t>одной трехсотой действующей в это время ключевой ставки  Центрального банка Российской Федерации.</w:t>
      </w:r>
    </w:p>
    <w:p w:rsidR="00072876" w:rsidRDefault="00072876" w:rsidP="00072876">
      <w:pPr>
        <w:jc w:val="both"/>
      </w:pPr>
      <w:r>
        <w:t xml:space="preserve">          4.6. Арендная плата и начисленная пеня уплачиваются Арендатором  земельного  участка  отдельными платежными документами  по типу платежа. Оплата арендной платы и пени  одним платежным документом не допускается.</w:t>
      </w:r>
    </w:p>
    <w:p w:rsidR="00072876" w:rsidRDefault="00072876" w:rsidP="00072876">
      <w:pPr>
        <w:widowControl w:val="0"/>
        <w:tabs>
          <w:tab w:val="left" w:pos="709"/>
          <w:tab w:val="left" w:pos="7680"/>
        </w:tabs>
        <w:autoSpaceDE w:val="0"/>
        <w:ind w:firstLine="709"/>
        <w:jc w:val="both"/>
        <w:rPr>
          <w:b/>
          <w:i/>
        </w:rPr>
      </w:pPr>
      <w:r>
        <w:rPr>
          <w:bCs/>
        </w:rPr>
        <w:t>4.7. Величина арендной платы может быть пересмотрена</w:t>
      </w:r>
      <w:r>
        <w:rPr>
          <w:b/>
          <w:bCs/>
        </w:rPr>
        <w:t xml:space="preserve"> </w:t>
      </w:r>
      <w:r>
        <w:rPr>
          <w:bCs/>
        </w:rPr>
        <w:t>на основании  данных отчета переоценки</w:t>
      </w:r>
      <w:r>
        <w:rPr>
          <w:b/>
          <w:bCs/>
        </w:rPr>
        <w:t xml:space="preserve">  </w:t>
      </w:r>
      <w:r>
        <w:rPr>
          <w:iCs/>
          <w:color w:val="000000"/>
          <w:spacing w:val="-1"/>
        </w:rPr>
        <w:t>величины   арендной платы  за пользование  земельным  участком путем доведения  до  Арендатора   новой  величины   арендной  платы на соответствующий год</w:t>
      </w:r>
      <w:r>
        <w:rPr>
          <w:b/>
          <w:bCs/>
        </w:rPr>
        <w:t>.</w:t>
      </w:r>
    </w:p>
    <w:p w:rsidR="00072876" w:rsidRDefault="00072876" w:rsidP="00072876">
      <w:pPr>
        <w:autoSpaceDE w:val="0"/>
        <w:ind w:firstLine="709"/>
        <w:jc w:val="center"/>
        <w:rPr>
          <w:b/>
        </w:rPr>
      </w:pPr>
      <w:r>
        <w:rPr>
          <w:b/>
        </w:rPr>
        <w:t>5. Рассмотрение  споров</w:t>
      </w:r>
    </w:p>
    <w:p w:rsidR="00072876" w:rsidRDefault="00072876" w:rsidP="00072876">
      <w:pPr>
        <w:autoSpaceDE w:val="0"/>
        <w:ind w:firstLine="709"/>
        <w:jc w:val="both"/>
        <w:rPr>
          <w:b/>
        </w:rPr>
      </w:pPr>
      <w:r>
        <w:t>5.1</w:t>
      </w:r>
      <w:r>
        <w:rPr>
          <w:b/>
        </w:rPr>
        <w:t xml:space="preserve">. </w:t>
      </w:r>
      <w:r>
        <w:t>Споры, возникающие в ходе действия Договора, разрешаются в соответствии с действующим законодательством Российской Федерации.</w:t>
      </w:r>
    </w:p>
    <w:p w:rsidR="00072876" w:rsidRDefault="00072876" w:rsidP="00072876">
      <w:pPr>
        <w:autoSpaceDE w:val="0"/>
        <w:ind w:firstLine="709"/>
        <w:jc w:val="center"/>
        <w:rPr>
          <w:b/>
        </w:rPr>
      </w:pPr>
    </w:p>
    <w:p w:rsidR="00072876" w:rsidRDefault="00072876" w:rsidP="00072876">
      <w:pPr>
        <w:autoSpaceDE w:val="0"/>
        <w:ind w:firstLine="709"/>
        <w:jc w:val="center"/>
        <w:rPr>
          <w:b/>
        </w:rPr>
      </w:pPr>
      <w:r>
        <w:rPr>
          <w:b/>
        </w:rPr>
        <w:t>6. Изменение  и  расторжение  Договора</w:t>
      </w:r>
    </w:p>
    <w:p w:rsidR="00072876" w:rsidRDefault="00072876" w:rsidP="00072876">
      <w:pPr>
        <w:autoSpaceDE w:val="0"/>
        <w:ind w:firstLine="709"/>
        <w:jc w:val="both"/>
      </w:pPr>
      <w:r>
        <w:t>6.1. Договор, может быть, досрочно расторгнут в одностороннем порядке по требованию Арендодателя при условии несоблюдения Арендатором условий настоящего Договора.</w:t>
      </w:r>
    </w:p>
    <w:p w:rsidR="00072876" w:rsidRDefault="00072876" w:rsidP="00072876">
      <w:pPr>
        <w:autoSpaceDE w:val="0"/>
        <w:ind w:firstLine="709"/>
        <w:jc w:val="both"/>
      </w:pPr>
      <w:r>
        <w:t>6.2. Договор,  может быть, досрочно  расторгнут  по требованию Арендатора,  по соглашению Сторон, по решению суда, на основании и в порядке, установленном действующим законодательством Российской Федерации.</w:t>
      </w:r>
    </w:p>
    <w:p w:rsidR="00072876" w:rsidRDefault="00072876" w:rsidP="00072876">
      <w:pPr>
        <w:autoSpaceDE w:val="0"/>
        <w:ind w:firstLine="709"/>
        <w:jc w:val="both"/>
      </w:pPr>
      <w:r>
        <w:t>6.3. Все изменения в Договор, его расторжение по инициативе Сторон выполняются путем составления и подписания Сторонами соглашения об изменении условий Договора, либо соглашения о досрочном  расторжении Договора.</w:t>
      </w:r>
    </w:p>
    <w:p w:rsidR="00072876" w:rsidRDefault="00072876" w:rsidP="00072876">
      <w:pPr>
        <w:autoSpaceDE w:val="0"/>
        <w:ind w:firstLine="709"/>
        <w:jc w:val="both"/>
      </w:pPr>
      <w:r>
        <w:t xml:space="preserve">6.4. После расторжения Договора Арендатор обязан возвратить Участок  Арендодателю в состоянии не хуже, чем когда он был передан в аренду. </w:t>
      </w:r>
    </w:p>
    <w:p w:rsidR="00072876" w:rsidRDefault="00072876" w:rsidP="00072876">
      <w:pPr>
        <w:autoSpaceDE w:val="0"/>
        <w:ind w:firstLine="709"/>
        <w:jc w:val="both"/>
        <w:rPr>
          <w:b/>
          <w:bCs/>
        </w:rPr>
      </w:pPr>
    </w:p>
    <w:p w:rsidR="00072876" w:rsidRDefault="00072876" w:rsidP="00072876">
      <w:pPr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7. Ответственность  Сторон</w:t>
      </w:r>
    </w:p>
    <w:p w:rsidR="00072876" w:rsidRDefault="00072876" w:rsidP="00072876">
      <w:pPr>
        <w:autoSpaceDE w:val="0"/>
        <w:ind w:firstLine="709"/>
        <w:jc w:val="both"/>
        <w:rPr>
          <w:bCs/>
        </w:rPr>
      </w:pPr>
      <w:r>
        <w:rPr>
          <w:bCs/>
        </w:rPr>
        <w:t>7.1. В случае неисполнения или ненадлежащего исполнения условий Договора Стороны несут ответственность в соответствии с действующим законодательством Российской Федерации.</w:t>
      </w:r>
    </w:p>
    <w:p w:rsidR="00072876" w:rsidRDefault="00072876" w:rsidP="00072876">
      <w:pPr>
        <w:autoSpaceDE w:val="0"/>
        <w:ind w:firstLine="709"/>
        <w:jc w:val="both"/>
        <w:rPr>
          <w:bCs/>
        </w:rPr>
      </w:pPr>
      <w:r>
        <w:rPr>
          <w:bCs/>
        </w:rPr>
        <w:t>7.2. Пеня, установленная Договором, перечисляется в порядке, предусмотренном для перечисления арендной платы.</w:t>
      </w:r>
    </w:p>
    <w:p w:rsidR="00072876" w:rsidRDefault="00072876" w:rsidP="00072876">
      <w:pPr>
        <w:autoSpaceDE w:val="0"/>
        <w:rPr>
          <w:b/>
          <w:bCs/>
        </w:rPr>
      </w:pPr>
    </w:p>
    <w:p w:rsidR="00072876" w:rsidRDefault="00072876" w:rsidP="00072876">
      <w:pPr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8. Вступление  Договора в силу</w:t>
      </w:r>
    </w:p>
    <w:p w:rsidR="00072876" w:rsidRDefault="00072876" w:rsidP="00072876">
      <w:pPr>
        <w:autoSpaceDE w:val="0"/>
        <w:ind w:firstLine="709"/>
        <w:jc w:val="both"/>
      </w:pPr>
      <w:r>
        <w:t xml:space="preserve">8.1. Договор  вступает в силу со дня его подписания Сторонами, подлежит государственной регистрации в Управлении Федеральной службы государственной регистрации, кадастра и картографии по Республике Мордовия, и действует до окончания срока аренды Участка, либо его досрочного расторжения по воле Сторон на основании действующего законодательства или условий Договора. </w:t>
      </w:r>
    </w:p>
    <w:p w:rsidR="00072876" w:rsidRDefault="00072876" w:rsidP="00072876">
      <w:pPr>
        <w:autoSpaceDE w:val="0"/>
        <w:ind w:firstLine="709"/>
        <w:jc w:val="both"/>
      </w:pPr>
      <w:r>
        <w:t xml:space="preserve">8.2. Договор  составлен и подписан в   трех  экземплярах, имеющих силу оригинала. Подписанные тексты Договора и приложений к нему хранятся по одному экземпляру Арендодателя, Арендатора и в Управлении Федеральной службы государственной регистрации, кадастра и картографии по Республике Мордовия.    </w:t>
      </w:r>
    </w:p>
    <w:p w:rsidR="00072876" w:rsidRDefault="00072876" w:rsidP="00072876">
      <w:pPr>
        <w:autoSpaceDE w:val="0"/>
        <w:jc w:val="both"/>
      </w:pPr>
      <w:r>
        <w:t xml:space="preserve">                                     </w:t>
      </w:r>
    </w:p>
    <w:p w:rsidR="00072876" w:rsidRDefault="00072876" w:rsidP="00072876">
      <w:pPr>
        <w:widowControl w:val="0"/>
        <w:tabs>
          <w:tab w:val="left" w:pos="2160"/>
        </w:tabs>
        <w:autoSpaceDE w:val="0"/>
        <w:ind w:left="1080" w:right="360"/>
        <w:jc w:val="center"/>
        <w:rPr>
          <w:b/>
          <w:bCs/>
        </w:rPr>
      </w:pPr>
      <w:r>
        <w:rPr>
          <w:b/>
          <w:bCs/>
        </w:rPr>
        <w:t>9. АДРЕСА  И  РЕКВИЗИТЫ  СТОРОН</w:t>
      </w:r>
    </w:p>
    <w:p w:rsidR="00072876" w:rsidRDefault="00072876" w:rsidP="00072876">
      <w:pPr>
        <w:pStyle w:val="aa"/>
        <w:widowControl/>
        <w:spacing w:after="120"/>
        <w:rPr>
          <w:i/>
          <w:szCs w:val="24"/>
          <w:lang w:eastAsia="ar-SA"/>
        </w:rPr>
      </w:pPr>
    </w:p>
    <w:tbl>
      <w:tblPr>
        <w:tblW w:w="14415" w:type="dxa"/>
        <w:tblLayout w:type="fixed"/>
        <w:tblLook w:val="04A0" w:firstRow="1" w:lastRow="0" w:firstColumn="1" w:lastColumn="0" w:noHBand="0" w:noVBand="1"/>
      </w:tblPr>
      <w:tblGrid>
        <w:gridCol w:w="76"/>
        <w:gridCol w:w="4543"/>
        <w:gridCol w:w="316"/>
        <w:gridCol w:w="4645"/>
        <w:gridCol w:w="26"/>
        <w:gridCol w:w="4809"/>
      </w:tblGrid>
      <w:tr w:rsidR="00072876" w:rsidTr="00072876">
        <w:trPr>
          <w:gridAfter w:val="2"/>
          <w:wAfter w:w="4835" w:type="dxa"/>
        </w:trPr>
        <w:tc>
          <w:tcPr>
            <w:tcW w:w="4619" w:type="dxa"/>
            <w:gridSpan w:val="2"/>
            <w:hideMark/>
          </w:tcPr>
          <w:p w:rsidR="00072876" w:rsidRDefault="00072876">
            <w:pPr>
              <w:snapToGrid w:val="0"/>
              <w:rPr>
                <w:b/>
              </w:rPr>
            </w:pPr>
            <w:r>
              <w:rPr>
                <w:b/>
              </w:rPr>
              <w:t xml:space="preserve"> АРЕНДОДАТЕЛЬ</w:t>
            </w:r>
          </w:p>
        </w:tc>
        <w:tc>
          <w:tcPr>
            <w:tcW w:w="4961" w:type="dxa"/>
            <w:gridSpan w:val="2"/>
            <w:hideMark/>
          </w:tcPr>
          <w:p w:rsidR="00072876" w:rsidRDefault="00072876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АРЕНДАТОР</w:t>
            </w:r>
          </w:p>
        </w:tc>
      </w:tr>
      <w:tr w:rsidR="00072876" w:rsidTr="00072876">
        <w:trPr>
          <w:gridBefore w:val="1"/>
          <w:wBefore w:w="76" w:type="dxa"/>
        </w:trPr>
        <w:tc>
          <w:tcPr>
            <w:tcW w:w="4859" w:type="dxa"/>
            <w:gridSpan w:val="2"/>
          </w:tcPr>
          <w:p w:rsidR="00072876" w:rsidRDefault="00072876">
            <w:pPr>
              <w:tabs>
                <w:tab w:val="left" w:pos="2268"/>
              </w:tabs>
              <w:autoSpaceDE w:val="0"/>
              <w:spacing w:after="120"/>
              <w:ind w:right="-8"/>
            </w:pPr>
          </w:p>
        </w:tc>
        <w:tc>
          <w:tcPr>
            <w:tcW w:w="4671" w:type="dxa"/>
            <w:gridSpan w:val="2"/>
          </w:tcPr>
          <w:p w:rsidR="00072876" w:rsidRDefault="00072876">
            <w:pPr>
              <w:pStyle w:val="aa"/>
              <w:widowControl/>
              <w:snapToGrid w:val="0"/>
              <w:spacing w:after="120"/>
              <w:rPr>
                <w:i/>
                <w:szCs w:val="24"/>
                <w:lang w:eastAsia="ar-SA"/>
              </w:rPr>
            </w:pPr>
          </w:p>
        </w:tc>
        <w:tc>
          <w:tcPr>
            <w:tcW w:w="4809" w:type="dxa"/>
          </w:tcPr>
          <w:p w:rsidR="00072876" w:rsidRDefault="00072876">
            <w:pPr>
              <w:widowControl w:val="0"/>
              <w:autoSpaceDE w:val="0"/>
              <w:ind w:left="-8" w:right="-8" w:hanging="20"/>
            </w:pPr>
          </w:p>
        </w:tc>
      </w:tr>
    </w:tbl>
    <w:p w:rsidR="00072876" w:rsidRDefault="00072876" w:rsidP="00072876">
      <w:pPr>
        <w:autoSpaceDE w:val="0"/>
      </w:pPr>
      <w:r>
        <w:t xml:space="preserve">                                                                                             </w:t>
      </w:r>
    </w:p>
    <w:p w:rsidR="00072876" w:rsidRDefault="00072876" w:rsidP="00072876">
      <w:pPr>
        <w:autoSpaceDE w:val="0"/>
        <w:jc w:val="center"/>
        <w:rPr>
          <w:b/>
        </w:rPr>
      </w:pPr>
    </w:p>
    <w:p w:rsidR="00072876" w:rsidRDefault="00072876" w:rsidP="00072876">
      <w:pPr>
        <w:autoSpaceDE w:val="0"/>
        <w:jc w:val="center"/>
        <w:rPr>
          <w:b/>
        </w:rPr>
      </w:pPr>
    </w:p>
    <w:p w:rsidR="00072876" w:rsidRDefault="00072876" w:rsidP="00072876">
      <w:pPr>
        <w:autoSpaceDE w:val="0"/>
        <w:jc w:val="center"/>
        <w:rPr>
          <w:b/>
          <w:bCs/>
        </w:rPr>
      </w:pPr>
      <w:r>
        <w:rPr>
          <w:b/>
        </w:rPr>
        <w:lastRenderedPageBreak/>
        <w:t>АКТ</w:t>
      </w:r>
    </w:p>
    <w:p w:rsidR="00072876" w:rsidRDefault="00072876" w:rsidP="00072876">
      <w:pPr>
        <w:pStyle w:val="aa"/>
        <w:jc w:val="center"/>
        <w:rPr>
          <w:szCs w:val="24"/>
        </w:rPr>
      </w:pPr>
      <w:r>
        <w:rPr>
          <w:szCs w:val="24"/>
        </w:rPr>
        <w:t>приёма-передачи по договору №______</w:t>
      </w:r>
    </w:p>
    <w:p w:rsidR="00072876" w:rsidRDefault="00072876" w:rsidP="00072876">
      <w:pPr>
        <w:pStyle w:val="aa"/>
        <w:jc w:val="center"/>
        <w:rPr>
          <w:szCs w:val="24"/>
        </w:rPr>
      </w:pPr>
      <w:r>
        <w:rPr>
          <w:szCs w:val="24"/>
        </w:rPr>
        <w:t>аренды земельного участка</w:t>
      </w:r>
    </w:p>
    <w:p w:rsidR="00072876" w:rsidRDefault="00072876" w:rsidP="00072876">
      <w:pPr>
        <w:pStyle w:val="aa"/>
        <w:jc w:val="center"/>
        <w:rPr>
          <w:szCs w:val="24"/>
        </w:rPr>
      </w:pPr>
      <w:r>
        <w:rPr>
          <w:szCs w:val="24"/>
        </w:rPr>
        <w:t xml:space="preserve">  от « ___ » __________ 2023 года</w:t>
      </w:r>
    </w:p>
    <w:p w:rsidR="00072876" w:rsidRDefault="00072876" w:rsidP="00072876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072876" w:rsidRDefault="00072876" w:rsidP="00072876">
      <w:pPr>
        <w:pStyle w:val="ab"/>
        <w:jc w:val="center"/>
        <w:rPr>
          <w:rFonts w:ascii="Times New Roman" w:hAnsi="Times New Roman"/>
          <w:i w:val="0"/>
          <w:sz w:val="24"/>
          <w:szCs w:val="24"/>
        </w:rPr>
      </w:pPr>
      <w:proofErr w:type="spellStart"/>
      <w:r>
        <w:rPr>
          <w:rFonts w:ascii="Times New Roman" w:hAnsi="Times New Roman"/>
          <w:i w:val="0"/>
          <w:sz w:val="24"/>
          <w:szCs w:val="24"/>
        </w:rPr>
        <w:t>р.п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 w:val="0"/>
          <w:sz w:val="24"/>
          <w:szCs w:val="24"/>
        </w:rPr>
        <w:t>Комсомольский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  <w:t xml:space="preserve">                                                  «____»_______ 2023 года</w:t>
      </w:r>
    </w:p>
    <w:p w:rsidR="00072876" w:rsidRDefault="00072876" w:rsidP="00072876">
      <w:pPr>
        <w:jc w:val="both"/>
      </w:pPr>
    </w:p>
    <w:p w:rsidR="00072876" w:rsidRDefault="00072876" w:rsidP="00072876">
      <w:pPr>
        <w:ind w:firstLine="709"/>
        <w:jc w:val="both"/>
      </w:pPr>
      <w:r>
        <w:t xml:space="preserve"> </w:t>
      </w:r>
      <w:proofErr w:type="gramStart"/>
      <w:r>
        <w:t xml:space="preserve">Администрация </w:t>
      </w:r>
      <w:r>
        <w:rPr>
          <w:lang w:eastAsia="ru-RU"/>
        </w:rPr>
        <w:t>Комсомольского городского поселения Чамзинского муниципального района Республики Мордовия</w:t>
      </w:r>
      <w:r>
        <w:t xml:space="preserve">, в лице _____________________________, действующего на основании __________________  (далее – </w:t>
      </w:r>
      <w:r>
        <w:rPr>
          <w:b/>
        </w:rPr>
        <w:t>Арендодатель</w:t>
      </w:r>
      <w:r>
        <w:t>) с одной стороны, и  ___________________________________________________________________,  победитель открытого аукциона на право заключения договора аренды земельного  участка, проведенного 30.01.2023г., действующий (</w:t>
      </w:r>
      <w:proofErr w:type="spellStart"/>
      <w:r>
        <w:t>ая</w:t>
      </w:r>
      <w:proofErr w:type="spellEnd"/>
      <w:r>
        <w:t xml:space="preserve">)  на основании протокола открытого аукциона  от 30.01.2023 г. (далее – </w:t>
      </w:r>
      <w:r>
        <w:rPr>
          <w:b/>
        </w:rPr>
        <w:t>Арендатор</w:t>
      </w:r>
      <w:r>
        <w:t xml:space="preserve">) с другой стороны, (далее – </w:t>
      </w:r>
      <w:r>
        <w:rPr>
          <w:b/>
        </w:rPr>
        <w:t>Стороны</w:t>
      </w:r>
      <w:r>
        <w:t>), заключили настоящий  акт  о  нижеследующем:</w:t>
      </w:r>
      <w:proofErr w:type="gramEnd"/>
    </w:p>
    <w:p w:rsidR="00072876" w:rsidRDefault="00072876" w:rsidP="00072876">
      <w:pPr>
        <w:numPr>
          <w:ilvl w:val="1"/>
          <w:numId w:val="3"/>
        </w:numPr>
        <w:tabs>
          <w:tab w:val="clear" w:pos="720"/>
          <w:tab w:val="num" w:pos="0"/>
          <w:tab w:val="left" w:pos="560"/>
          <w:tab w:val="left" w:pos="1215"/>
        </w:tabs>
        <w:ind w:left="0" w:firstLine="709"/>
        <w:jc w:val="both"/>
      </w:pPr>
      <w:r>
        <w:rPr>
          <w:bCs/>
        </w:rPr>
        <w:t>В соответствии с Договором № _______</w:t>
      </w:r>
      <w:r>
        <w:t xml:space="preserve"> аренды  земельного участка   от «_____» _______ 2023 г., Арендодатель  передает, а Арендатор принимает в аренду сроком на</w:t>
      </w:r>
      <w:proofErr w:type="gramStart"/>
      <w:r>
        <w:t xml:space="preserve"> _____ (________________) </w:t>
      </w:r>
      <w:proofErr w:type="gramEnd"/>
      <w:r>
        <w:t xml:space="preserve">лет земельный участок с кадастровым номером ______________,  категории земель «земли ___________________________________», общей площадью  ____________ </w:t>
      </w:r>
      <w:proofErr w:type="spellStart"/>
      <w:r>
        <w:t>кв.м</w:t>
      </w:r>
      <w:proofErr w:type="spellEnd"/>
      <w:r>
        <w:t>.,</w:t>
      </w:r>
      <w:r>
        <w:rPr>
          <w:b/>
        </w:rPr>
        <w:t xml:space="preserve"> </w:t>
      </w:r>
      <w:r>
        <w:t>разрешенное использование - ____________________________. Местоположение: Республика Мордовия, ________________________________  (далее - Участок).</w:t>
      </w:r>
    </w:p>
    <w:p w:rsidR="00072876" w:rsidRDefault="00072876" w:rsidP="00072876">
      <w:pPr>
        <w:widowControl w:val="0"/>
        <w:tabs>
          <w:tab w:val="num" w:pos="0"/>
        </w:tabs>
        <w:autoSpaceDE w:val="0"/>
        <w:ind w:firstLine="709"/>
        <w:jc w:val="both"/>
      </w:pPr>
      <w:r>
        <w:t>Обременения    Участка –  отсутствуют.</w:t>
      </w:r>
    </w:p>
    <w:p w:rsidR="00072876" w:rsidRDefault="00072876" w:rsidP="00072876">
      <w:pPr>
        <w:widowControl w:val="0"/>
        <w:tabs>
          <w:tab w:val="num" w:pos="0"/>
        </w:tabs>
        <w:autoSpaceDE w:val="0"/>
        <w:ind w:firstLine="709"/>
        <w:jc w:val="both"/>
      </w:pPr>
      <w:r>
        <w:t>2. Осмотр  Участка  Арендатором  произведен, претензий не имеется.</w:t>
      </w:r>
    </w:p>
    <w:p w:rsidR="00072876" w:rsidRDefault="00072876" w:rsidP="00072876">
      <w:pPr>
        <w:widowControl w:val="0"/>
        <w:autoSpaceDE w:val="0"/>
        <w:ind w:firstLine="709"/>
        <w:jc w:val="both"/>
      </w:pPr>
      <w:r>
        <w:t>3. Настоящий акт является подтверждением исполнения договорных обязатель</w:t>
      </w:r>
      <w:proofErr w:type="gramStart"/>
      <w:r>
        <w:t>ств   Ст</w:t>
      </w:r>
      <w:proofErr w:type="gramEnd"/>
      <w:r>
        <w:t>оронами.</w:t>
      </w:r>
    </w:p>
    <w:p w:rsidR="00072876" w:rsidRDefault="00072876" w:rsidP="00072876">
      <w:pPr>
        <w:pStyle w:val="ab"/>
        <w:tabs>
          <w:tab w:val="num" w:pos="0"/>
        </w:tabs>
        <w:ind w:firstLine="709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Настоящий акт составлен в трех экземплярах, из которых по одному экземпляру хранится у Сторон. Третий экземпляр - Управлению Федеральной службы государственной регистрации, кадастра и картографии по Республике Мордовия.</w:t>
      </w:r>
    </w:p>
    <w:tbl>
      <w:tblPr>
        <w:tblW w:w="10425" w:type="dxa"/>
        <w:jc w:val="center"/>
        <w:tblLayout w:type="fixed"/>
        <w:tblLook w:val="04A0" w:firstRow="1" w:lastRow="0" w:firstColumn="1" w:lastColumn="0" w:noHBand="0" w:noVBand="1"/>
      </w:tblPr>
      <w:tblGrid>
        <w:gridCol w:w="77"/>
        <w:gridCol w:w="4545"/>
        <w:gridCol w:w="316"/>
        <w:gridCol w:w="275"/>
        <w:gridCol w:w="4372"/>
        <w:gridCol w:w="26"/>
        <w:gridCol w:w="814"/>
      </w:tblGrid>
      <w:tr w:rsidR="00072876" w:rsidTr="00072876">
        <w:trPr>
          <w:jc w:val="center"/>
        </w:trPr>
        <w:tc>
          <w:tcPr>
            <w:tcW w:w="5210" w:type="dxa"/>
            <w:gridSpan w:val="4"/>
          </w:tcPr>
          <w:p w:rsidR="00072876" w:rsidRDefault="00072876">
            <w:pPr>
              <w:snapToGrid w:val="0"/>
              <w:rPr>
                <w:b/>
              </w:rPr>
            </w:pPr>
          </w:p>
        </w:tc>
        <w:tc>
          <w:tcPr>
            <w:tcW w:w="5210" w:type="dxa"/>
            <w:gridSpan w:val="3"/>
          </w:tcPr>
          <w:p w:rsidR="00072876" w:rsidRDefault="00072876">
            <w:pPr>
              <w:snapToGrid w:val="0"/>
              <w:rPr>
                <w:b/>
              </w:rPr>
            </w:pPr>
          </w:p>
        </w:tc>
      </w:tr>
      <w:tr w:rsidR="00072876" w:rsidTr="00072876">
        <w:trPr>
          <w:gridAfter w:val="2"/>
          <w:wAfter w:w="840" w:type="dxa"/>
          <w:jc w:val="center"/>
        </w:trPr>
        <w:tc>
          <w:tcPr>
            <w:tcW w:w="4619" w:type="dxa"/>
            <w:gridSpan w:val="2"/>
            <w:hideMark/>
          </w:tcPr>
          <w:p w:rsidR="00072876" w:rsidRDefault="00072876">
            <w:pPr>
              <w:snapToGrid w:val="0"/>
              <w:rPr>
                <w:b/>
              </w:rPr>
            </w:pPr>
            <w:r>
              <w:rPr>
                <w:b/>
              </w:rPr>
              <w:t xml:space="preserve"> АРЕНДОДАТЕЛЬ</w:t>
            </w:r>
          </w:p>
        </w:tc>
        <w:tc>
          <w:tcPr>
            <w:tcW w:w="4961" w:type="dxa"/>
            <w:gridSpan w:val="3"/>
            <w:hideMark/>
          </w:tcPr>
          <w:p w:rsidR="00072876" w:rsidRDefault="00072876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АРЕНДАТОР</w:t>
            </w:r>
          </w:p>
        </w:tc>
      </w:tr>
      <w:tr w:rsidR="00072876" w:rsidTr="00072876">
        <w:trPr>
          <w:gridBefore w:val="1"/>
          <w:gridAfter w:val="1"/>
          <w:wBefore w:w="76" w:type="dxa"/>
          <w:wAfter w:w="814" w:type="dxa"/>
          <w:jc w:val="center"/>
        </w:trPr>
        <w:tc>
          <w:tcPr>
            <w:tcW w:w="4859" w:type="dxa"/>
            <w:gridSpan w:val="2"/>
          </w:tcPr>
          <w:p w:rsidR="00072876" w:rsidRDefault="00072876">
            <w:pPr>
              <w:tabs>
                <w:tab w:val="left" w:pos="2268"/>
              </w:tabs>
              <w:autoSpaceDE w:val="0"/>
              <w:spacing w:after="120"/>
              <w:ind w:right="-8"/>
            </w:pPr>
          </w:p>
        </w:tc>
        <w:tc>
          <w:tcPr>
            <w:tcW w:w="4671" w:type="dxa"/>
            <w:gridSpan w:val="3"/>
          </w:tcPr>
          <w:p w:rsidR="00072876" w:rsidRDefault="00072876">
            <w:pPr>
              <w:pStyle w:val="aa"/>
              <w:widowControl/>
              <w:snapToGrid w:val="0"/>
              <w:spacing w:after="120"/>
              <w:rPr>
                <w:i/>
                <w:szCs w:val="24"/>
                <w:lang w:eastAsia="ar-SA"/>
              </w:rPr>
            </w:pPr>
          </w:p>
        </w:tc>
      </w:tr>
    </w:tbl>
    <w:p w:rsidR="00072876" w:rsidRDefault="00072876" w:rsidP="00072876"/>
    <w:p w:rsidR="00072876" w:rsidRDefault="00072876" w:rsidP="00072876">
      <w:pPr>
        <w:shd w:val="clear" w:color="auto" w:fill="FFFFFF"/>
        <w:jc w:val="both"/>
        <w:rPr>
          <w:bCs/>
          <w:color w:val="000000"/>
        </w:rPr>
      </w:pPr>
    </w:p>
    <w:p w:rsidR="00072876" w:rsidRPr="00072876" w:rsidRDefault="00072876" w:rsidP="00DA688C">
      <w:pPr>
        <w:tabs>
          <w:tab w:val="left" w:pos="360"/>
          <w:tab w:val="left" w:pos="560"/>
          <w:tab w:val="left" w:pos="1215"/>
        </w:tabs>
        <w:jc w:val="both"/>
        <w:rPr>
          <w:lang w:val="en-US"/>
        </w:rPr>
      </w:pPr>
    </w:p>
    <w:sectPr w:rsidR="00072876" w:rsidRPr="0007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2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11"/>
    <w:rsid w:val="00025511"/>
    <w:rsid w:val="000618A1"/>
    <w:rsid w:val="00072876"/>
    <w:rsid w:val="002D6364"/>
    <w:rsid w:val="00353697"/>
    <w:rsid w:val="007F14FE"/>
    <w:rsid w:val="00867DD6"/>
    <w:rsid w:val="009B4C62"/>
    <w:rsid w:val="009C6BAB"/>
    <w:rsid w:val="00A2282E"/>
    <w:rsid w:val="00B15AF4"/>
    <w:rsid w:val="00C04E9B"/>
    <w:rsid w:val="00C95FB9"/>
    <w:rsid w:val="00D24BC3"/>
    <w:rsid w:val="00DA688C"/>
    <w:rsid w:val="00EE04A7"/>
    <w:rsid w:val="00F0238B"/>
    <w:rsid w:val="00F82F5D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95FB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C95FB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 Spacing"/>
    <w:uiPriority w:val="1"/>
    <w:qFormat/>
    <w:rsid w:val="00C95F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04E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E9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072876"/>
    <w:rPr>
      <w:rFonts w:ascii="Times New Roman" w:hAnsi="Times New Roman" w:cs="Times New Roman" w:hint="default"/>
      <w:color w:val="0000FF"/>
      <w:u w:val="single"/>
    </w:rPr>
  </w:style>
  <w:style w:type="character" w:styleId="a9">
    <w:name w:val="Strong"/>
    <w:basedOn w:val="a0"/>
    <w:uiPriority w:val="99"/>
    <w:qFormat/>
    <w:rsid w:val="00072876"/>
    <w:rPr>
      <w:rFonts w:ascii="Times New Roman" w:hAnsi="Times New Roman" w:cs="Times New Roman" w:hint="default"/>
      <w:b/>
      <w:bCs w:val="0"/>
    </w:rPr>
  </w:style>
  <w:style w:type="paragraph" w:styleId="aa">
    <w:name w:val="Normal (Web)"/>
    <w:aliases w:val="Обычный (Web),Обычный (веб)1"/>
    <w:uiPriority w:val="1"/>
    <w:unhideWhenUsed/>
    <w:qFormat/>
    <w:rsid w:val="000728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Таблица"/>
    <w:basedOn w:val="a3"/>
    <w:uiPriority w:val="99"/>
    <w:rsid w:val="00072876"/>
    <w:pPr>
      <w:spacing w:after="0"/>
      <w:jc w:val="both"/>
    </w:pPr>
    <w:rPr>
      <w:rFonts w:ascii="a_FuturaOrto" w:hAnsi="a_FuturaOrto"/>
      <w:i/>
      <w:sz w:val="20"/>
      <w:szCs w:val="20"/>
      <w:lang w:val="ru-RU"/>
    </w:rPr>
  </w:style>
  <w:style w:type="paragraph" w:customStyle="1" w:styleId="1">
    <w:name w:val="Без интервала1"/>
    <w:basedOn w:val="a"/>
    <w:uiPriority w:val="99"/>
    <w:rsid w:val="00072876"/>
    <w:pPr>
      <w:suppressAutoHyphens w:val="0"/>
    </w:pPr>
    <w:rPr>
      <w:rFonts w:ascii="Calibri" w:hAnsi="Calibri"/>
      <w:szCs w:val="32"/>
      <w:lang w:val="en-US" w:eastAsia="en-US"/>
    </w:rPr>
  </w:style>
  <w:style w:type="character" w:customStyle="1" w:styleId="blk">
    <w:name w:val="blk"/>
    <w:basedOn w:val="a0"/>
    <w:uiPriority w:val="99"/>
    <w:rsid w:val="0007287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95FB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C95FB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 Spacing"/>
    <w:uiPriority w:val="1"/>
    <w:qFormat/>
    <w:rsid w:val="00C95F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04E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E9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072876"/>
    <w:rPr>
      <w:rFonts w:ascii="Times New Roman" w:hAnsi="Times New Roman" w:cs="Times New Roman" w:hint="default"/>
      <w:color w:val="0000FF"/>
      <w:u w:val="single"/>
    </w:rPr>
  </w:style>
  <w:style w:type="character" w:styleId="a9">
    <w:name w:val="Strong"/>
    <w:basedOn w:val="a0"/>
    <w:uiPriority w:val="99"/>
    <w:qFormat/>
    <w:rsid w:val="00072876"/>
    <w:rPr>
      <w:rFonts w:ascii="Times New Roman" w:hAnsi="Times New Roman" w:cs="Times New Roman" w:hint="default"/>
      <w:b/>
      <w:bCs w:val="0"/>
    </w:rPr>
  </w:style>
  <w:style w:type="paragraph" w:styleId="aa">
    <w:name w:val="Normal (Web)"/>
    <w:aliases w:val="Обычный (Web),Обычный (веб)1"/>
    <w:uiPriority w:val="1"/>
    <w:unhideWhenUsed/>
    <w:qFormat/>
    <w:rsid w:val="000728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Таблица"/>
    <w:basedOn w:val="a3"/>
    <w:uiPriority w:val="99"/>
    <w:rsid w:val="00072876"/>
    <w:pPr>
      <w:spacing w:after="0"/>
      <w:jc w:val="both"/>
    </w:pPr>
    <w:rPr>
      <w:rFonts w:ascii="a_FuturaOrto" w:hAnsi="a_FuturaOrto"/>
      <w:i/>
      <w:sz w:val="20"/>
      <w:szCs w:val="20"/>
      <w:lang w:val="ru-RU"/>
    </w:rPr>
  </w:style>
  <w:style w:type="paragraph" w:customStyle="1" w:styleId="1">
    <w:name w:val="Без интервала1"/>
    <w:basedOn w:val="a"/>
    <w:uiPriority w:val="99"/>
    <w:rsid w:val="00072876"/>
    <w:pPr>
      <w:suppressAutoHyphens w:val="0"/>
    </w:pPr>
    <w:rPr>
      <w:rFonts w:ascii="Calibri" w:hAnsi="Calibri"/>
      <w:szCs w:val="32"/>
      <w:lang w:val="en-US" w:eastAsia="en-US"/>
    </w:rPr>
  </w:style>
  <w:style w:type="character" w:customStyle="1" w:styleId="blk">
    <w:name w:val="blk"/>
    <w:basedOn w:val="a0"/>
    <w:uiPriority w:val="99"/>
    <w:rsid w:val="0007287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6;&#1072;&#1073;&#1086;&#1090;&#1072;\&#1076;&#1086;&#1075;&#1086;&#1074;&#1086;&#1088;&#1072;%20&#1072;&#1088;&#1077;&#1085;&#1076;&#1099;\2022\&#1084;&#1080;&#1082;&#1088;&#1086;%202,%2010\&#1040;&#1091;&#1082;&#1094;&#1080;&#1086;&#1085;&#1085;&#1072;&#1103;%20&#1076;&#1086;&#1082;&#1091;&#1084;&#1077;&#1085;&#1090;&#1072;&#1094;&#1080;&#1103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90941.25746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on-saransk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1056;&#1072;&#1073;&#1086;&#1090;&#1072;\&#1076;&#1086;&#1075;&#1086;&#1074;&#1086;&#1088;&#1072;%20&#1072;&#1088;&#1077;&#1085;&#1076;&#1099;\2022\&#1084;&#1080;&#1082;&#1088;&#1086;%202,%2010\&#1040;&#1091;&#1082;&#1094;&#1080;&#1086;&#1085;&#1085;&#1072;&#1103;%20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4441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www</cp:lastModifiedBy>
  <cp:revision>2</cp:revision>
  <cp:lastPrinted>2022-12-29T13:15:00Z</cp:lastPrinted>
  <dcterms:created xsi:type="dcterms:W3CDTF">2023-01-06T08:20:00Z</dcterms:created>
  <dcterms:modified xsi:type="dcterms:W3CDTF">2023-01-06T08:20:00Z</dcterms:modified>
</cp:coreProperties>
</file>