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79E7" w14:textId="77777777" w:rsidR="00431A2F" w:rsidRPr="00431A2F" w:rsidRDefault="00431A2F" w:rsidP="00431A2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bookmarkStart w:id="0" w:name="_GoBack"/>
      <w:bookmarkEnd w:id="0"/>
      <w:r w:rsidRPr="00431A2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76337A8A" w14:textId="77777777" w:rsidR="00431A2F" w:rsidRPr="00431A2F" w:rsidRDefault="00431A2F" w:rsidP="00431A2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431A2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14:paraId="2FF1085B" w14:textId="77777777" w:rsidR="00431A2F" w:rsidRPr="00431A2F" w:rsidRDefault="00431A2F" w:rsidP="00431A2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431A2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4CDA473A" w14:textId="77777777" w:rsidR="00431A2F" w:rsidRDefault="00431A2F" w:rsidP="00A77E61">
      <w:pPr>
        <w:tabs>
          <w:tab w:val="center" w:pos="4622"/>
          <w:tab w:val="right" w:pos="9245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6CEB5070" w14:textId="77777777" w:rsidR="00A77E61" w:rsidRDefault="00A77E61" w:rsidP="00A77E6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1A79C6C3" w14:textId="77777777" w:rsidR="00A77E61" w:rsidRDefault="00A77E61" w:rsidP="00A77E6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4CCAD3DF" w14:textId="77777777" w:rsidR="00A77E61" w:rsidRDefault="00A77E61" w:rsidP="00A77E6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(</w:t>
      </w:r>
      <w:r w:rsidR="005E7172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</w:t>
      </w:r>
      <w:r w:rsidR="00E5315B">
        <w:rPr>
          <w:rFonts w:ascii="Times New Roman" w:eastAsia="Arial" w:hAnsi="Times New Roman"/>
          <w:b/>
          <w:bCs/>
          <w:sz w:val="28"/>
          <w:szCs w:val="28"/>
          <w:lang w:eastAsia="ar-SA"/>
        </w:rPr>
        <w:t>1</w:t>
      </w:r>
      <w:r w:rsidR="00B60C76">
        <w:rPr>
          <w:rFonts w:ascii="Times New Roman" w:eastAsia="Arial" w:hAnsi="Times New Roman"/>
          <w:b/>
          <w:bCs/>
          <w:sz w:val="28"/>
          <w:szCs w:val="28"/>
          <w:lang w:eastAsia="ar-SA"/>
        </w:rPr>
        <w:t>6</w:t>
      </w:r>
      <w:r w:rsidR="00431A2F">
        <w:rPr>
          <w:rFonts w:ascii="Times New Roman" w:eastAsia="Arial" w:hAnsi="Times New Roman"/>
          <w:b/>
          <w:bCs/>
          <w:sz w:val="28"/>
          <w:szCs w:val="28"/>
          <w:lang w:eastAsia="ar-SA"/>
        </w:rPr>
        <w:t>-я</w:t>
      </w: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очередная сессия)</w:t>
      </w:r>
    </w:p>
    <w:p w14:paraId="1C2EF239" w14:textId="269F11B6" w:rsidR="00A77E61" w:rsidRDefault="004C16A0" w:rsidP="00A77E61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   17.02</w:t>
      </w:r>
      <w:r w:rsidR="00431A2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.</w:t>
      </w:r>
      <w:r w:rsidR="00A77E6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202</w:t>
      </w:r>
      <w:r w:rsidR="00E5315B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3</w:t>
      </w:r>
      <w:r w:rsidR="00A77E6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г.                                                                                                  № </w:t>
      </w: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66</w:t>
      </w:r>
    </w:p>
    <w:p w14:paraId="500F30E0" w14:textId="77777777" w:rsidR="00A77E61" w:rsidRDefault="00A77E61" w:rsidP="00A77E61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Arial"/>
          <w:bCs/>
          <w:sz w:val="28"/>
          <w:szCs w:val="28"/>
          <w:lang w:eastAsia="ar-SA"/>
        </w:rPr>
        <w:t>р.п.Комсомольский</w:t>
      </w:r>
      <w:proofErr w:type="spellEnd"/>
      <w:r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  </w:t>
      </w:r>
    </w:p>
    <w:p w14:paraId="71D2D5BE" w14:textId="77777777" w:rsidR="00A77E61" w:rsidRDefault="00A77E61" w:rsidP="00A77E61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14:paraId="405EC818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2F141E" w14:textId="77777777" w:rsidR="001D2152" w:rsidRPr="001D2152" w:rsidRDefault="001D2152" w:rsidP="001D2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принятии к сведению отчёта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Комсомольского городского поселения</w:t>
      </w:r>
      <w:r w:rsidRPr="001D2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результатах своей деятельности и деятельности Совета депутатов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Комсомольского городского поселения</w:t>
      </w:r>
      <w:r w:rsidRPr="001D2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 202</w:t>
      </w:r>
      <w:r w:rsidR="00E5315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D2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1C237CBF" w14:textId="77777777" w:rsidR="001D2152" w:rsidRDefault="001D2152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5678F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Руководствуясь статьей 30 Устава Комсомольского городского поселения, Регламентом Совета депутатов Комсомольского городского поселения</w:t>
      </w:r>
    </w:p>
    <w:p w14:paraId="6B1286F4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02CB6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Комсомольского городского поселения РЕШИЛ:</w:t>
      </w:r>
    </w:p>
    <w:p w14:paraId="0D501584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5622CC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Принять к сведению отчёт Главы Комсомольского городского поселения о результатах своей деятельности и деятельности  Совета депутатов за 202</w:t>
      </w:r>
      <w:r w:rsidR="00E531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0781CEA5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Считать работу Совета депутатов Комсомольского городского поселения за отчетный период удовлетворительной.</w:t>
      </w:r>
    </w:p>
    <w:p w14:paraId="19E13DF3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Настоящее решение вступает в силу со дня его принятия и подлежит опубликованию в информационном бюллетене Комсомольского городского поселения «Вестник».</w:t>
      </w:r>
    </w:p>
    <w:p w14:paraId="71125AFB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3948DD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AD45E3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5EFC1E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FADF0C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4B8229" w14:textId="77777777" w:rsidR="00431A2F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431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Комсомольского</w:t>
      </w:r>
    </w:p>
    <w:p w14:paraId="4ACD3E94" w14:textId="77777777" w:rsidR="00A77E61" w:rsidRDefault="00431A2F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77E61">
        <w:rPr>
          <w:rFonts w:ascii="Times New Roman" w:eastAsia="Times New Roman" w:hAnsi="Times New Roman"/>
          <w:sz w:val="28"/>
          <w:szCs w:val="28"/>
          <w:lang w:eastAsia="ru-RU"/>
        </w:rPr>
        <w:t>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7E61">
        <w:rPr>
          <w:rFonts w:ascii="Times New Roman" w:eastAsia="Times New Roman" w:hAnsi="Times New Roman"/>
          <w:sz w:val="28"/>
          <w:szCs w:val="28"/>
          <w:lang w:eastAsia="ru-RU"/>
        </w:rPr>
        <w:t>поселения                                                     Ю.Е. Солодовникова</w:t>
      </w:r>
    </w:p>
    <w:p w14:paraId="3EE68BF5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9407D4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D10FB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81332A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4C520" w14:textId="77777777" w:rsidR="00431A2F" w:rsidRDefault="00431A2F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5B218F" w14:textId="77777777" w:rsidR="00431A2F" w:rsidRDefault="00431A2F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2348FC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B3C3D0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6BDB5A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AEEE8" w14:textId="77777777" w:rsidR="004B153D" w:rsidRDefault="004B153D" w:rsidP="007534C2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3BDA48" w14:textId="77777777" w:rsidR="004B153D" w:rsidRDefault="004B153D" w:rsidP="007534C2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319EC7" w14:textId="77777777" w:rsidR="004B153D" w:rsidRDefault="004B153D" w:rsidP="004B153D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4F41F" w14:textId="77777777" w:rsidR="004B153D" w:rsidRDefault="004B153D" w:rsidP="004B153D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3609D4" w14:textId="77777777" w:rsidR="004B153D" w:rsidRDefault="00A77E61" w:rsidP="004B153D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Уважаемые депутаты</w:t>
      </w:r>
      <w:r w:rsidR="005E71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присутствующие!</w:t>
      </w:r>
    </w:p>
    <w:p w14:paraId="582401BB" w14:textId="77777777" w:rsidR="00710A7B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Нынешний состав Совета депутатов Комсомольского городского п</w:t>
      </w:r>
      <w:r w:rsidR="005E7172">
        <w:rPr>
          <w:rFonts w:ascii="Times New Roman" w:eastAsia="Times New Roman" w:hAnsi="Times New Roman"/>
          <w:sz w:val="28"/>
          <w:szCs w:val="28"/>
          <w:lang w:eastAsia="ru-RU"/>
        </w:rPr>
        <w:t>оселения работает с сентября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 w:rsidR="00710A7B" w:rsidRPr="00710A7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Установленное число депутатских мандатов </w:t>
      </w:r>
      <w:r w:rsidR="00710A7B">
        <w:rPr>
          <w:rFonts w:ascii="Times New Roman" w:eastAsia="Times New Roman" w:hAnsi="Times New Roman"/>
          <w:sz w:val="28"/>
          <w:szCs w:val="28"/>
          <w:lang w:eastAsia="ru-RU"/>
        </w:rPr>
        <w:t>-15.</w:t>
      </w:r>
    </w:p>
    <w:p w14:paraId="78634EC1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10A7B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Совета депутатов  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на обеспечение совместно с администрацией Комсомольского городского поселения, иными органами местного самоуправления комплексного развития Комсомольского городского поселения, прав, свобод и законных интересов  наших избирателей, населения городского поселения.</w:t>
      </w:r>
    </w:p>
    <w:p w14:paraId="14D12A91" w14:textId="77777777" w:rsidR="00E5315B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отчетный период было проведено </w:t>
      </w:r>
      <w:r w:rsidR="00E5315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сессий Совета депутатов Комс</w:t>
      </w:r>
      <w:r w:rsidR="00C17D28">
        <w:rPr>
          <w:rFonts w:ascii="Times New Roman" w:eastAsia="Times New Roman" w:hAnsi="Times New Roman"/>
          <w:sz w:val="28"/>
          <w:szCs w:val="28"/>
          <w:lang w:eastAsia="ru-RU"/>
        </w:rPr>
        <w:t>омольского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E717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</w:t>
      </w:r>
      <w:r w:rsidR="00C17D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31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E71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НПА.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Рассматривались на них  вопросы исполнения бюджета городского поселения, внесения изменений в бюджет, вопросы благоустройства и санитарного состояния муниципальной территории,</w:t>
      </w:r>
      <w:r w:rsidR="00E5315B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в Устав, утверждались порядки и положения, регулирующие деятельность администрации и Совета депутатов.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375AB83F" w14:textId="77777777" w:rsidR="00E5315B" w:rsidRDefault="00E5315B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B0BE0" w14:textId="77777777" w:rsidR="004B153D" w:rsidRDefault="00A77E61" w:rsidP="00E531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решения,   принятые Советом депутатов муниципального образования, были исполнены. </w:t>
      </w:r>
      <w:r w:rsidR="006119D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течении года депутаты участвовали на заседаниях комиссий при администрации: аттестационная комиссия, комиссия по приемке квартир и домов (по переселению), жилищная комиссия, рабочая комиссия по проведению публичных слушаний, общественная комиссия по реализации федерального проекта «Формирование комфортной городской среды» и др. Депутаты принимали активное участие в организации рейтингового голосования по выбору общественной территории на благоустройство на 2023г.: были кураторами выдвинутых территорий, организовывали голосование в своих трудовых коллективах. </w:t>
      </w:r>
    </w:p>
    <w:p w14:paraId="75E352AF" w14:textId="77777777" w:rsidR="004B153D" w:rsidRDefault="004B153D" w:rsidP="00E531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сессии Совета депутатов в течении отчетного года р</w:t>
      </w:r>
      <w:r w:rsidR="00A77E61">
        <w:rPr>
          <w:rFonts w:ascii="Times New Roman" w:eastAsia="Times New Roman" w:hAnsi="Times New Roman"/>
          <w:sz w:val="28"/>
          <w:szCs w:val="28"/>
          <w:lang w:eastAsia="ru-RU"/>
        </w:rPr>
        <w:t xml:space="preserve">ассматривались финансовые вопросы, вопросы соблюдения законности и </w:t>
      </w:r>
      <w:proofErr w:type="gramStart"/>
      <w:r w:rsidR="00A77E61">
        <w:rPr>
          <w:rFonts w:ascii="Times New Roman" w:eastAsia="Times New Roman" w:hAnsi="Times New Roman"/>
          <w:sz w:val="28"/>
          <w:szCs w:val="28"/>
          <w:lang w:eastAsia="ru-RU"/>
        </w:rPr>
        <w:t>правопорядка,  строительства</w:t>
      </w:r>
      <w:proofErr w:type="gramEnd"/>
      <w:r w:rsidR="00A77E61">
        <w:rPr>
          <w:rFonts w:ascii="Times New Roman" w:eastAsia="Times New Roman" w:hAnsi="Times New Roman"/>
          <w:sz w:val="28"/>
          <w:szCs w:val="28"/>
          <w:lang w:eastAsia="ru-RU"/>
        </w:rPr>
        <w:t>, жилищно- коммунального хозяйства, 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ания, здравоохранения, культуры. </w:t>
      </w:r>
      <w:r w:rsidR="001D215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  протеста прокуратуры на решения Совета депутатов</w:t>
      </w:r>
      <w:r w:rsidR="001D2152">
        <w:rPr>
          <w:rFonts w:ascii="Times New Roman" w:eastAsia="Times New Roman" w:hAnsi="Times New Roman"/>
          <w:sz w:val="28"/>
          <w:szCs w:val="28"/>
          <w:lang w:eastAsia="ru-RU"/>
        </w:rPr>
        <w:t>, по которым  своевременно были внесены изменения в нормативно-правовые акты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E7FA43" w14:textId="77777777" w:rsidR="004B153D" w:rsidRDefault="00A77E61" w:rsidP="00E531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Велась работа депутатами на избирательных  округах. </w:t>
      </w:r>
      <w:r w:rsidR="004B153D">
        <w:rPr>
          <w:rFonts w:ascii="Times New Roman" w:eastAsia="Times New Roman" w:hAnsi="Times New Roman"/>
          <w:sz w:val="28"/>
          <w:szCs w:val="28"/>
          <w:lang w:eastAsia="ru-RU"/>
        </w:rPr>
        <w:t>Осуществлялся приём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34C2" w:rsidRPr="007534C2">
        <w:t xml:space="preserve"> </w:t>
      </w:r>
      <w:r w:rsidR="007534C2" w:rsidRPr="007534C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Рассматривались устные заявления граждан, принимались по ним соответствующие </w:t>
      </w:r>
      <w:r w:rsidR="004B153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решения, одно обращение было рассмотрено на сессии. </w:t>
      </w:r>
    </w:p>
    <w:p w14:paraId="5A78AB63" w14:textId="77777777" w:rsidR="00A77E61" w:rsidRPr="00B60C76" w:rsidRDefault="007534C2" w:rsidP="00E531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D2152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течении 202</w:t>
      </w:r>
      <w:r w:rsidR="004B153D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1D2152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</w:t>
      </w:r>
      <w:r w:rsidR="004B153D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рабочей группой проведено </w:t>
      </w:r>
      <w:proofErr w:type="gramStart"/>
      <w:r w:rsidR="004B153D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1D2152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77E61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публичны</w:t>
      </w:r>
      <w:r w:rsidR="001D2152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="00A77E61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слушани</w:t>
      </w:r>
      <w:r w:rsidR="001D2152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A77E61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различным вопросам</w:t>
      </w:r>
      <w:r w:rsidR="001D2152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77E61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изменение вида разрешенного использования земельных участков по заявлениям граждан, изменение зонирования   земельных участков на территории Комсомольского городского поселения</w:t>
      </w:r>
      <w:r w:rsidR="005E7172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 утверждению Проекта планировки территории и проекта межевания территории</w:t>
      </w:r>
      <w:r w:rsidR="004B153D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 внесению изменений в Устав</w:t>
      </w:r>
      <w:r w:rsidR="00A77E61" w:rsidRPr="00B60C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253E701" w14:textId="77777777" w:rsidR="009230AB" w:rsidRPr="00B60C76" w:rsidRDefault="00C81B48" w:rsidP="00C81B48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C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Всестороннее и объективное информирование населения о деятельности Совета депутатов осуществляется на официальном сайте. Принятые Советом решения, затрагивающие права, свободы и обязанности человека и гражданина, публикуются на официальном сайте администрации. В целях дополнительного информирования населения о работе представительного органа, в декабре  2022 года в социальной сети «В Контакте» открыто сообщество «Совет депутатов Комсомольского городского поселения». </w:t>
      </w:r>
    </w:p>
    <w:sectPr w:rsidR="009230AB" w:rsidRPr="00B60C76" w:rsidSect="004B153D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26"/>
    <w:rsid w:val="001D2152"/>
    <w:rsid w:val="00431A2F"/>
    <w:rsid w:val="004B153D"/>
    <w:rsid w:val="004C16A0"/>
    <w:rsid w:val="005E7172"/>
    <w:rsid w:val="006119D6"/>
    <w:rsid w:val="006C6A98"/>
    <w:rsid w:val="00710A7B"/>
    <w:rsid w:val="007534C2"/>
    <w:rsid w:val="00853FE6"/>
    <w:rsid w:val="008E3BC5"/>
    <w:rsid w:val="009230AB"/>
    <w:rsid w:val="00A77E61"/>
    <w:rsid w:val="00B60C76"/>
    <w:rsid w:val="00C17D28"/>
    <w:rsid w:val="00C44A26"/>
    <w:rsid w:val="00C81B48"/>
    <w:rsid w:val="00E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9D4C"/>
  <w15:docId w15:val="{CFA3F8FC-1B76-42E1-ACE5-2902AAFE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7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2023-02-17T09:52:00Z</cp:lastPrinted>
  <dcterms:created xsi:type="dcterms:W3CDTF">2023-02-17T12:31:00Z</dcterms:created>
  <dcterms:modified xsi:type="dcterms:W3CDTF">2023-02-17T12:31:00Z</dcterms:modified>
</cp:coreProperties>
</file>