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79E7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76337A8A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2FF1085B" w14:textId="77777777" w:rsidR="00431A2F" w:rsidRPr="00431A2F" w:rsidRDefault="00431A2F" w:rsidP="00431A2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4CDA473A" w14:textId="77777777" w:rsidR="00431A2F" w:rsidRDefault="00431A2F" w:rsidP="00A77E61">
      <w:pPr>
        <w:tabs>
          <w:tab w:val="center" w:pos="4622"/>
          <w:tab w:val="right" w:pos="924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6CEB5070" w14:textId="77777777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1A79C6C3" w14:textId="77777777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4CCAD3DF" w14:textId="7D64E612" w:rsidR="00A77E61" w:rsidRDefault="00A77E61" w:rsidP="00A77E6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8C487C">
        <w:rPr>
          <w:rFonts w:ascii="Times New Roman" w:eastAsia="Arial" w:hAnsi="Times New Roman"/>
          <w:b/>
          <w:bCs/>
          <w:sz w:val="28"/>
          <w:szCs w:val="28"/>
          <w:lang w:val="en-US" w:eastAsia="ar-SA"/>
        </w:rPr>
        <w:t>XXXII</w:t>
      </w:r>
      <w:r w:rsidR="00431A2F">
        <w:rPr>
          <w:rFonts w:ascii="Times New Roman" w:eastAsia="Arial" w:hAnsi="Times New Roman"/>
          <w:b/>
          <w:bCs/>
          <w:sz w:val="28"/>
          <w:szCs w:val="28"/>
          <w:lang w:eastAsia="ar-SA"/>
        </w:rPr>
        <w:t>-я</w:t>
      </w:r>
      <w:r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сессия)</w:t>
      </w:r>
    </w:p>
    <w:p w14:paraId="1C2EF239" w14:textId="6AE99EEE" w:rsidR="00A77E61" w:rsidRPr="008C487C" w:rsidRDefault="008C487C" w:rsidP="00A77E61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8"/>
          <w:szCs w:val="28"/>
          <w:lang w:val="en-US" w:eastAsia="ar-SA"/>
        </w:rPr>
      </w:pPr>
      <w:r w:rsidRPr="008C487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13</w:t>
      </w:r>
      <w:r w:rsidR="004C16A0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.02</w:t>
      </w:r>
      <w:r w:rsidR="00431A2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.</w:t>
      </w:r>
      <w:r w:rsidR="00A77E6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202</w:t>
      </w:r>
      <w:r w:rsidR="00A266F9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5</w:t>
      </w:r>
      <w:r w:rsidR="00A77E6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г.                                                                                                </w:t>
      </w:r>
      <w:r w:rsidR="007B1809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   </w:t>
      </w:r>
      <w:r w:rsidR="00A77E61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 № </w:t>
      </w:r>
      <w:r w:rsidRPr="008C487C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13</w:t>
      </w:r>
      <w:r>
        <w:rPr>
          <w:rFonts w:ascii="Times New Roman" w:eastAsia="Arial" w:hAnsi="Times New Roman" w:cs="Arial"/>
          <w:b/>
          <w:bCs/>
          <w:sz w:val="28"/>
          <w:szCs w:val="28"/>
          <w:lang w:val="en-US" w:eastAsia="ar-SA"/>
        </w:rPr>
        <w:t>0</w:t>
      </w:r>
    </w:p>
    <w:p w14:paraId="500F30E0" w14:textId="77777777" w:rsidR="00A77E61" w:rsidRDefault="00A77E61" w:rsidP="00A77E6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Arial"/>
          <w:bCs/>
          <w:sz w:val="28"/>
          <w:szCs w:val="28"/>
          <w:lang w:eastAsia="ar-SA"/>
        </w:rPr>
        <w:t>р.п.Комсомольский</w:t>
      </w:r>
      <w:proofErr w:type="spellEnd"/>
      <w:r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  </w:t>
      </w:r>
    </w:p>
    <w:p w14:paraId="71D2D5BE" w14:textId="77777777" w:rsidR="00A77E61" w:rsidRDefault="00A77E61" w:rsidP="00A77E61">
      <w:pPr>
        <w:tabs>
          <w:tab w:val="left" w:pos="1044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14:paraId="405EC818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F141E" w14:textId="02345ABC" w:rsidR="001D2152" w:rsidRPr="001D2152" w:rsidRDefault="001D2152" w:rsidP="001D2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принятии к сведению отчёта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Комсомольского городского поселения</w:t>
      </w: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результатах своей деятельности и деятельности Совета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Комсомольского городского поселения</w:t>
      </w:r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>за  202</w:t>
      </w:r>
      <w:r w:rsidR="008C487C" w:rsidRPr="008C487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proofErr w:type="gramEnd"/>
      <w:r w:rsidRPr="001D2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1C237CBF" w14:textId="77777777" w:rsidR="001D2152" w:rsidRDefault="001D2152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5678F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Руководствуясь статьей 30 Устава Комсомольского городского поселения, Регламентом Совета депутатов Комсомольского городского поселения</w:t>
      </w:r>
    </w:p>
    <w:p w14:paraId="6B1286F4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02CB6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РЕШИЛ:</w:t>
      </w:r>
    </w:p>
    <w:p w14:paraId="0D501584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622CC" w14:textId="1845590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Принять к сведению отчёт Главы Комсомольского городского поселения о результатах своей деятельности и деятельности  Совета депутатов за 202</w:t>
      </w:r>
      <w:r w:rsidR="00A266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781CEA5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Считать работу Совета депутатов Комсомольского городского поселения за отчетный период удовлетворительной.</w:t>
      </w:r>
    </w:p>
    <w:p w14:paraId="19E13DF3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Настоящее решение вступает в силу со дня его принятия и подлежит опубликованию в информационном бюллетене Комсомольского городского поселения «Вестник».</w:t>
      </w:r>
    </w:p>
    <w:p w14:paraId="71125AFB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3948DD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D45E3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5EFC1E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ADF0C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B8229" w14:textId="77777777" w:rsidR="00431A2F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31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4ACD3E94" w14:textId="77777777" w:rsidR="00A77E61" w:rsidRDefault="00431A2F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E61">
        <w:rPr>
          <w:rFonts w:ascii="Times New Roman" w:eastAsia="Times New Roman" w:hAnsi="Times New Roman"/>
          <w:sz w:val="28"/>
          <w:szCs w:val="28"/>
          <w:lang w:eastAsia="ru-RU"/>
        </w:rPr>
        <w:t>поселения                                                     Ю.Е. Солодовникова</w:t>
      </w:r>
    </w:p>
    <w:p w14:paraId="3EE68BF5" w14:textId="77777777" w:rsidR="00A77E61" w:rsidRDefault="00A77E61" w:rsidP="00A77E6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407D4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D10FB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1332A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4C520" w14:textId="77777777" w:rsidR="00431A2F" w:rsidRDefault="00431A2F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B218F" w14:textId="77777777" w:rsidR="00431A2F" w:rsidRDefault="00431A2F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348FC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3C3D0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BDB5A" w14:textId="77777777" w:rsidR="00A77E61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AEEE8" w14:textId="77777777" w:rsidR="004B153D" w:rsidRDefault="004B153D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91E03" w14:textId="77777777" w:rsidR="00752D2A" w:rsidRDefault="00752D2A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BDA48" w14:textId="77777777" w:rsidR="004B153D" w:rsidRDefault="004B153D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D1B32" w14:textId="77777777" w:rsidR="00752D2A" w:rsidRDefault="00752D2A" w:rsidP="007534C2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19EC7" w14:textId="77777777" w:rsidR="004B153D" w:rsidRDefault="004B153D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4F41F" w14:textId="77777777" w:rsidR="004B153D" w:rsidRDefault="004B153D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0C44C" w14:textId="33015BCD" w:rsidR="00752D2A" w:rsidRDefault="00752D2A" w:rsidP="00752D2A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AC78335" w14:textId="79169A04" w:rsidR="00752D2A" w:rsidRDefault="00752D2A" w:rsidP="00752D2A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14:paraId="0847C0D3" w14:textId="38A91E7D" w:rsidR="00752D2A" w:rsidRPr="008C487C" w:rsidRDefault="00752D2A" w:rsidP="00A266F9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C487C">
        <w:rPr>
          <w:rFonts w:ascii="Times New Roman" w:eastAsia="Times New Roman" w:hAnsi="Times New Roman"/>
          <w:sz w:val="28"/>
          <w:szCs w:val="28"/>
          <w:lang w:val="en-US"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</w:t>
      </w:r>
      <w:r w:rsidR="00A266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C487C">
        <w:rPr>
          <w:rFonts w:ascii="Times New Roman" w:eastAsia="Times New Roman" w:hAnsi="Times New Roman"/>
          <w:sz w:val="28"/>
          <w:szCs w:val="28"/>
          <w:lang w:val="en-US" w:eastAsia="ru-RU"/>
        </w:rPr>
        <w:t>130</w:t>
      </w:r>
      <w:bookmarkStart w:id="0" w:name="_GoBack"/>
      <w:bookmarkEnd w:id="0"/>
    </w:p>
    <w:p w14:paraId="13CDEA24" w14:textId="77777777" w:rsidR="00A266F9" w:rsidRDefault="00A266F9" w:rsidP="00A266F9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81400A" w14:textId="6D501E08" w:rsidR="00752D2A" w:rsidRPr="00752D2A" w:rsidRDefault="00752D2A" w:rsidP="00752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D2A">
        <w:rPr>
          <w:rFonts w:ascii="Times New Roman" w:eastAsia="Times New Roman" w:hAnsi="Times New Roman"/>
          <w:b/>
          <w:sz w:val="28"/>
          <w:szCs w:val="28"/>
          <w:lang w:eastAsia="ru-RU"/>
        </w:rPr>
        <w:t>Отчёт Главы Комсомольского городского поселения о результатах своей деятельности и деятельности Совета депутатов Комсомольского городского поселения за  202</w:t>
      </w:r>
      <w:r w:rsidR="00A266F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52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43609D4" w14:textId="77777777" w:rsidR="004B153D" w:rsidRPr="00752D2A" w:rsidRDefault="00A77E61" w:rsidP="004B153D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</w:t>
      </w:r>
      <w:r w:rsidR="005E7172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присутствующие!</w:t>
      </w:r>
    </w:p>
    <w:p w14:paraId="582401BB" w14:textId="657D487D" w:rsidR="00710A7B" w:rsidRPr="00752D2A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Нынешний состав Совета депутатов Комсомольского городского п</w:t>
      </w:r>
      <w:r w:rsidR="005E7172" w:rsidRPr="00752D2A">
        <w:rPr>
          <w:rFonts w:ascii="Times New Roman" w:eastAsia="Times New Roman" w:hAnsi="Times New Roman"/>
          <w:sz w:val="26"/>
          <w:szCs w:val="26"/>
          <w:lang w:eastAsia="ru-RU"/>
        </w:rPr>
        <w:t>оселения работает с сентября 202</w:t>
      </w:r>
      <w:r w:rsidR="00A266F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  <w:r w:rsidR="00710A7B" w:rsidRPr="00752D2A">
        <w:rPr>
          <w:rFonts w:ascii="Times New Roman" w:eastAsia="Times New Roman" w:hAnsi="Times New Roman"/>
          <w:sz w:val="26"/>
          <w:szCs w:val="26"/>
          <w:lang w:eastAsia="ru-RU"/>
        </w:rPr>
        <w:t>Установленное число депутатских мандатов -15.</w:t>
      </w:r>
    </w:p>
    <w:p w14:paraId="78634EC1" w14:textId="77777777" w:rsidR="00A77E61" w:rsidRPr="00752D2A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10A7B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 Совета депутатов  городского поселения 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направлена на обеспечение совместно с администрацией Комсомольского городского поселения, иными органами местного самоуправления комплексного развития Комсомольского городского поселения, прав, свобод и законных интересов  наших избирателей, населения городского поселения.</w:t>
      </w:r>
    </w:p>
    <w:p w14:paraId="14D12A91" w14:textId="5C813E30" w:rsidR="00E5315B" w:rsidRPr="00752D2A" w:rsidRDefault="00A77E61" w:rsidP="00A77E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   За отчетный период было проведено </w:t>
      </w:r>
      <w:r w:rsidR="00A266F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сессий Совета депутатов Комс</w:t>
      </w:r>
      <w:r w:rsidR="00C17D28" w:rsidRPr="00752D2A">
        <w:rPr>
          <w:rFonts w:ascii="Times New Roman" w:eastAsia="Times New Roman" w:hAnsi="Times New Roman"/>
          <w:sz w:val="26"/>
          <w:szCs w:val="26"/>
          <w:lang w:eastAsia="ru-RU"/>
        </w:rPr>
        <w:t>омольского городского поселения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E7172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Утверждено </w:t>
      </w:r>
      <w:r w:rsidR="00A266F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5E7172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НПА. 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>Рассматривались на них  вопросы исполнения бюджета городского поселения, внесения изменений в бюджет, вопросы благоустройства и санитарного состояния муниципальной территории,</w:t>
      </w:r>
      <w:r w:rsidR="00E5315B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в Устав, утверждались порядки и положения, регулирующие деятельность администрации и Совета депутатов. 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14:paraId="375AB83F" w14:textId="77777777" w:rsidR="00E5315B" w:rsidRPr="00752D2A" w:rsidRDefault="00E5315B" w:rsidP="00A77E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5B0BE0" w14:textId="6625F72B" w:rsidR="004B153D" w:rsidRPr="00752D2A" w:rsidRDefault="00A77E61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 решения,   принятые Советом депутатов муниципального образования, были исполнены. </w:t>
      </w:r>
      <w:r w:rsidR="006119D6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течении года депутаты участвовали на заседаниях комиссий при администрации: аттестационная комиссия, комиссия по приемке квартир и домов (по переселению), жилищная комиссия, рабочая комиссия по проведению публичных слушаний, общественная комиссия по реализации федерального проекта «Формирование комфортной городской среды» и др. </w:t>
      </w:r>
    </w:p>
    <w:p w14:paraId="75E352AF" w14:textId="159D6920" w:rsidR="004B153D" w:rsidRPr="00752D2A" w:rsidRDefault="004B153D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>На сессии Совета депутатов в течении отчетного года р</w:t>
      </w:r>
      <w:r w:rsidR="00A77E61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ассматривались финансовые вопросы, вопросы соблюдения законности и </w:t>
      </w:r>
      <w:proofErr w:type="gramStart"/>
      <w:r w:rsidR="00A77E61" w:rsidRPr="00752D2A">
        <w:rPr>
          <w:rFonts w:ascii="Times New Roman" w:eastAsia="Times New Roman" w:hAnsi="Times New Roman"/>
          <w:sz w:val="26"/>
          <w:szCs w:val="26"/>
          <w:lang w:eastAsia="ru-RU"/>
        </w:rPr>
        <w:t>правопорядка,  строительства</w:t>
      </w:r>
      <w:proofErr w:type="gramEnd"/>
      <w:r w:rsidR="00A77E61" w:rsidRPr="00752D2A">
        <w:rPr>
          <w:rFonts w:ascii="Times New Roman" w:eastAsia="Times New Roman" w:hAnsi="Times New Roman"/>
          <w:sz w:val="26"/>
          <w:szCs w:val="26"/>
          <w:lang w:eastAsia="ru-RU"/>
        </w:rPr>
        <w:t>, жилищно- коммунального хозяйства, образов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ания, здравоохранения, культуры. </w:t>
      </w:r>
      <w:r w:rsidR="001D2152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Рассмотрено </w:t>
      </w:r>
      <w:r w:rsidR="000E25E9" w:rsidRPr="00752D2A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протеста прокуратуры на решения Совета депутатов</w:t>
      </w:r>
      <w:r w:rsidR="001D2152" w:rsidRPr="00752D2A">
        <w:rPr>
          <w:rFonts w:ascii="Times New Roman" w:eastAsia="Times New Roman" w:hAnsi="Times New Roman"/>
          <w:sz w:val="26"/>
          <w:szCs w:val="26"/>
          <w:lang w:eastAsia="ru-RU"/>
        </w:rPr>
        <w:t>, по которым  своевременно были внесены изменения в нормативно-правовые акты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CE7FA43" w14:textId="23C9B481" w:rsidR="004B153D" w:rsidRPr="00752D2A" w:rsidRDefault="00A77E61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Велась работа депутатами на избирательных  округах. </w:t>
      </w:r>
      <w:r w:rsidR="004B153D" w:rsidRPr="00752D2A">
        <w:rPr>
          <w:rFonts w:ascii="Times New Roman" w:eastAsia="Times New Roman" w:hAnsi="Times New Roman"/>
          <w:sz w:val="26"/>
          <w:szCs w:val="26"/>
          <w:lang w:eastAsia="ru-RU"/>
        </w:rPr>
        <w:t>Осуществлялся приём граждан</w:t>
      </w:r>
      <w:r w:rsidRPr="00752D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534C2" w:rsidRPr="00752D2A">
        <w:rPr>
          <w:sz w:val="26"/>
          <w:szCs w:val="26"/>
        </w:rPr>
        <w:t xml:space="preserve"> </w:t>
      </w:r>
      <w:r w:rsidR="007534C2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Рассматривались устные заявления граждан, принимались по ним соответствующие </w:t>
      </w:r>
      <w:r w:rsidR="004B153D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решения, одно обращение было рассмотрено на сессии. </w:t>
      </w:r>
      <w:r w:rsidR="000E25E9" w:rsidRPr="00752D2A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проведено одно рабочее заседание на территории поселка.  </w:t>
      </w:r>
    </w:p>
    <w:p w14:paraId="5A78AB63" w14:textId="0702EED1" w:rsidR="00A77E61" w:rsidRPr="00752D2A" w:rsidRDefault="007534C2" w:rsidP="00E53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течении 202</w:t>
      </w:r>
      <w:r w:rsidR="00A266F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</w:t>
      </w:r>
      <w:r w:rsidR="004B153D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рабочей группой проведено </w:t>
      </w:r>
      <w:r w:rsidR="00A266F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77E61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публичны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="00A77E61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слушани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</w:t>
      </w:r>
      <w:r w:rsidR="00A77E61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различным вопросам</w:t>
      </w:r>
      <w:r w:rsidR="001D215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A77E61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изменение вида разрешенного использования земельных участков по заявлениям граждан, изменение зонирования   земельных участков на территории Комсомольского городского поселения</w:t>
      </w:r>
      <w:r w:rsidR="005E7172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по утверждению Проекта планировки территории и проекта межевания территории</w:t>
      </w:r>
      <w:r w:rsidR="004B153D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по внесению изменений в Устав</w:t>
      </w:r>
      <w:r w:rsidR="000E25E9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рассматрив</w:t>
      </w:r>
      <w:r w:rsidR="00391DD0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ался проект бюджета на 202</w:t>
      </w:r>
      <w:r w:rsidR="00A266F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391DD0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г.,  Генеральный</w:t>
      </w:r>
      <w:r w:rsidR="000E25E9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план</w:t>
      </w:r>
      <w:r w:rsidR="00391DD0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0E25E9" w:rsidRPr="00752D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Правила землепользования, Правила благоустройства территории. </w:t>
      </w:r>
    </w:p>
    <w:p w14:paraId="6253E701" w14:textId="2C73DAC1" w:rsidR="009230AB" w:rsidRPr="00752D2A" w:rsidRDefault="00C81B48" w:rsidP="00C81B48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52D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Всестороннее и объективное информирование населения о деятельности Совета депутатов осуществляется на официальном сайте. Принятые Советом решения, затрагивающие права, свободы и обязанности человека и гражданина, публикуются на официальном сайте администрации. В целях дополнительного информирования населения о работе представительного органа, в социальной сети «В Контакте» открыто сообщество «Совет депутатов Комсомольского городского поселения». </w:t>
      </w:r>
    </w:p>
    <w:sectPr w:rsidR="009230AB" w:rsidRPr="00752D2A" w:rsidSect="00752D2A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26"/>
    <w:rsid w:val="000E25E9"/>
    <w:rsid w:val="001D2152"/>
    <w:rsid w:val="00391DD0"/>
    <w:rsid w:val="00431A2F"/>
    <w:rsid w:val="004B153D"/>
    <w:rsid w:val="004C16A0"/>
    <w:rsid w:val="005E7172"/>
    <w:rsid w:val="006119D6"/>
    <w:rsid w:val="006C6A98"/>
    <w:rsid w:val="00710A7B"/>
    <w:rsid w:val="00752D2A"/>
    <w:rsid w:val="007534C2"/>
    <w:rsid w:val="007B1809"/>
    <w:rsid w:val="00853FE6"/>
    <w:rsid w:val="008C487C"/>
    <w:rsid w:val="008E3BC5"/>
    <w:rsid w:val="009230AB"/>
    <w:rsid w:val="00A266F9"/>
    <w:rsid w:val="00A77E61"/>
    <w:rsid w:val="00B60C76"/>
    <w:rsid w:val="00C17D28"/>
    <w:rsid w:val="00C44A26"/>
    <w:rsid w:val="00C81B48"/>
    <w:rsid w:val="00E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D4C"/>
  <w15:docId w15:val="{3CE5BBE8-4228-4ABC-AC5D-73624EB6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2023-02-17T09:52:00Z</cp:lastPrinted>
  <dcterms:created xsi:type="dcterms:W3CDTF">2025-02-11T11:15:00Z</dcterms:created>
  <dcterms:modified xsi:type="dcterms:W3CDTF">2025-02-11T11:15:00Z</dcterms:modified>
</cp:coreProperties>
</file>