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FB" w:rsidRPr="005C76F6" w:rsidRDefault="00C31DFB" w:rsidP="00C31DFB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C31DFB" w:rsidRPr="005C76F6" w:rsidRDefault="00C31DFB" w:rsidP="00C31DFB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C31DFB" w:rsidRPr="005C76F6" w:rsidRDefault="00C31DFB" w:rsidP="00C31DFB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C31DFB" w:rsidRPr="005C76F6" w:rsidRDefault="00C31DFB" w:rsidP="00C31DFB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B" w:rsidRPr="005C76F6" w:rsidRDefault="00C31DFB" w:rsidP="00C31DFB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31DFB" w:rsidRPr="005C76F6" w:rsidRDefault="00BC4894" w:rsidP="00C31DFB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63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DFB"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1DFB"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</w:t>
      </w:r>
      <w:r w:rsidR="000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31DFB"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31DFB" w:rsidRPr="005C76F6" w:rsidRDefault="00C31DFB" w:rsidP="00C31DFB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FB" w:rsidRPr="005C76F6" w:rsidRDefault="00C31DFB" w:rsidP="00C31DFB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омсомольский</w:t>
      </w:r>
      <w:proofErr w:type="spellEnd"/>
    </w:p>
    <w:p w:rsidR="00C31DFB" w:rsidRPr="005C76F6" w:rsidRDefault="00C31DFB" w:rsidP="00C31DFB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FB" w:rsidRPr="005C76F6" w:rsidRDefault="00C31DFB" w:rsidP="00C31DFB">
      <w:pPr>
        <w:keepNext/>
        <w:autoSpaceDE w:val="0"/>
        <w:autoSpaceDN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Об утверждении программы </w:t>
      </w:r>
      <w:r w:rsidRPr="00ED46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Pr="00C31DF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</w:t>
      </w:r>
      <w:r w:rsidRPr="00C31DF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C31DF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я</w:t>
      </w:r>
      <w:r w:rsidRPr="00C31DF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за</w:t>
      </w:r>
      <w:proofErr w:type="gramEnd"/>
      <w:r w:rsidRPr="00C31DF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Чамзинского муниципального района Республики Мордовия</w:t>
      </w:r>
      <w:r w:rsidRPr="005C76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на 202</w:t>
      </w:r>
      <w:r w:rsidR="00BC489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Pr="005C76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</w:t>
      </w:r>
    </w:p>
    <w:p w:rsidR="00C31DFB" w:rsidRPr="005C76F6" w:rsidRDefault="00C31DFB" w:rsidP="00C31DF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Федеральным законом от 6 октября 2003 года N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ED46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ED46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Комсомольского городского поселения постановляет:</w:t>
      </w:r>
    </w:p>
    <w:p w:rsidR="00C31DFB" w:rsidRPr="005C76F6" w:rsidRDefault="00C31DFB" w:rsidP="00C31D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программу </w:t>
      </w:r>
      <w:r w:rsidRPr="00ED46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Pr="00C31D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C31D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C31D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C31D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</w:t>
      </w:r>
      <w:proofErr w:type="gramEnd"/>
      <w:r w:rsidRPr="00C31D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Чамзинского муниципального района Республики Мордовия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D46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BC4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D46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приложению.</w:t>
      </w:r>
    </w:p>
    <w:p w:rsidR="00C31DFB" w:rsidRPr="005C76F6" w:rsidRDefault="00C31DFB" w:rsidP="00C31D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Настоящее постановление вступает в законную силу после его официального опубликования в информационном бюллетене Комсомольского городского поселения. </w:t>
      </w:r>
    </w:p>
    <w:p w:rsidR="00C31DFB" w:rsidRPr="005C76F6" w:rsidRDefault="00C31DFB" w:rsidP="00C31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1DFB" w:rsidRPr="005C76F6" w:rsidRDefault="00C31DFB" w:rsidP="00C31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1DFB" w:rsidRPr="005C76F6" w:rsidRDefault="00C31DFB" w:rsidP="00C31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</w:p>
    <w:p w:rsidR="00C31DFB" w:rsidRPr="005C76F6" w:rsidRDefault="00C31DFB" w:rsidP="00C31D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Комсомольского городского поселения                                       </w:t>
      </w:r>
      <w:proofErr w:type="spellStart"/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И.И.Жалилов</w:t>
      </w:r>
      <w:proofErr w:type="spellEnd"/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67B3A" w:rsidRDefault="00467B3A" w:rsidP="00DD01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7B3A" w:rsidRDefault="00467B3A" w:rsidP="00DD01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3396" w:rsidRDefault="00063396" w:rsidP="00DD01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7B3A" w:rsidRDefault="00467B3A" w:rsidP="00DD01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010B" w:rsidRPr="00DD010B" w:rsidRDefault="00DD010B" w:rsidP="00DD01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0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постановлению </w:t>
      </w:r>
    </w:p>
    <w:p w:rsidR="00DD010B" w:rsidRDefault="00DD010B" w:rsidP="00DD01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0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D010B" w:rsidRPr="00DD010B" w:rsidRDefault="00DD010B" w:rsidP="00DD01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городского поселения</w:t>
      </w:r>
      <w:r w:rsidRPr="00DD0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D010B" w:rsidRPr="00DD010B" w:rsidRDefault="00DD010B" w:rsidP="00DD01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0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BC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06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BC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06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Pr="00DD01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BC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DD010B" w:rsidRPr="00DD010B" w:rsidRDefault="00DD010B" w:rsidP="00DD0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D010B" w:rsidRPr="00DD010B" w:rsidRDefault="00DD010B" w:rsidP="00DD0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D01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Программа профилактики рисков </w:t>
      </w:r>
    </w:p>
    <w:p w:rsidR="00DD010B" w:rsidRPr="00DD010B" w:rsidRDefault="00DD010B" w:rsidP="00DD0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D01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причинения вреда (ущерба) охраняемым законом ценностям </w:t>
      </w:r>
    </w:p>
    <w:p w:rsidR="00DD010B" w:rsidRPr="00DD010B" w:rsidRDefault="00DD010B" w:rsidP="00DD0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D01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 осуществлении муниципального </w:t>
      </w:r>
      <w:proofErr w:type="gramStart"/>
      <w:r w:rsidRPr="00DD01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контроля за</w:t>
      </w:r>
      <w:proofErr w:type="gramEnd"/>
      <w:r w:rsidRPr="00DD01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Комсомольском городском поселении Чамзинского муниципального района Республики Мордовия на 202</w:t>
      </w:r>
      <w:r w:rsidR="00BC48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DD01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год</w:t>
      </w:r>
    </w:p>
    <w:p w:rsidR="00DD010B" w:rsidRPr="00DD010B" w:rsidRDefault="00DD010B" w:rsidP="00DD0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D010B" w:rsidRPr="00DD010B" w:rsidRDefault="00DD010B" w:rsidP="00DD0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D0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0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DD010B" w:rsidRPr="00DD010B" w:rsidRDefault="00DD010B" w:rsidP="00DD01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01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D010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BC489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D01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DD01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02"/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DD01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D010B">
        <w:rPr>
          <w:rFonts w:ascii="Times New Roman" w:eastAsia="Calibri" w:hAnsi="Times New Roman" w:cs="Times New Roman"/>
          <w:sz w:val="28"/>
          <w:szCs w:val="28"/>
        </w:rPr>
        <w:t>:</w:t>
      </w:r>
      <w:bookmarkEnd w:id="0"/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DD01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DD01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е-</w:t>
      </w:r>
      <w:proofErr w:type="gramEnd"/>
      <w:r w:rsidRPr="00DD010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</w:t>
      </w:r>
      <w:r w:rsidRPr="00DD010B">
        <w:rPr>
          <w:rFonts w:ascii="Times New Roman" w:eastAsia="Calibri" w:hAnsi="Times New Roman" w:cs="Times New Roman"/>
          <w:sz w:val="28"/>
          <w:szCs w:val="28"/>
        </w:rPr>
        <w:t>едеральный закон №248-ФЗ);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03"/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DD010B">
        <w:rPr>
          <w:rFonts w:ascii="Times New Roman" w:eastAsia="Calibri" w:hAnsi="Times New Roman" w:cs="Times New Roman"/>
          <w:sz w:val="28"/>
          <w:szCs w:val="28"/>
        </w:rPr>
        <w:t>Срок реализации Программы - 202</w:t>
      </w:r>
      <w:r w:rsidR="00BC4894">
        <w:rPr>
          <w:rFonts w:ascii="Times New Roman" w:eastAsia="Calibri" w:hAnsi="Times New Roman" w:cs="Times New Roman"/>
          <w:sz w:val="28"/>
          <w:szCs w:val="28"/>
        </w:rPr>
        <w:t>5</w:t>
      </w:r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bookmarkEnd w:id="2"/>
      <w:r w:rsidRPr="00DD01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10B" w:rsidRPr="00DD010B" w:rsidRDefault="00DD010B" w:rsidP="00DD010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Анализ текущего состояния осуществления муниципального </w:t>
      </w:r>
      <w:proofErr w:type="gramStart"/>
      <w:r w:rsidRPr="00DD0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D0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</w:t>
      </w:r>
      <w:r w:rsidRPr="00DD010B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5. Обязательные требования в сфере осуществления муниципального </w:t>
      </w:r>
      <w:proofErr w:type="gramStart"/>
      <w:r w:rsidRPr="00DD010B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DD010B">
        <w:rPr>
          <w:rFonts w:ascii="Calibri" w:eastAsia="Calibri" w:hAnsi="Calibri" w:cs="Times New Roman"/>
        </w:rPr>
        <w:t xml:space="preserve"> </w:t>
      </w:r>
      <w:r w:rsidRPr="00DD010B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6. Объектами муниципального </w:t>
      </w:r>
      <w:proofErr w:type="gramStart"/>
      <w:r w:rsidRPr="00DD010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010B">
        <w:rPr>
          <w:rFonts w:ascii="Times New Roman" w:eastAsia="Calibri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DD010B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8. Анализ текущего состояния осуществления муниципального </w:t>
      </w:r>
      <w:proofErr w:type="gramStart"/>
      <w:r w:rsidRPr="00DD010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D010B">
        <w:rPr>
          <w:rFonts w:ascii="Times New Roman" w:eastAsia="Calibri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01.09.2021.</w:t>
      </w:r>
    </w:p>
    <w:p w:rsidR="00DD010B" w:rsidRPr="00DD010B" w:rsidRDefault="00DD010B" w:rsidP="00DD010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DD010B" w:rsidRPr="00DD010B" w:rsidRDefault="00DD010B" w:rsidP="00DD010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200"/>
      <w:r w:rsidRPr="00DD0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DD01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D0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DD010B" w:rsidRPr="00DD010B" w:rsidRDefault="00DD010B" w:rsidP="00DD010B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DD010B" w:rsidRPr="00DD010B" w:rsidRDefault="00DD010B" w:rsidP="00DD01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05"/>
      <w:bookmarkEnd w:id="3"/>
      <w:r w:rsidRPr="00DD010B">
        <w:rPr>
          <w:rFonts w:ascii="Times New Roman" w:eastAsia="Calibri" w:hAnsi="Times New Roman" w:cs="Times New Roman"/>
          <w:sz w:val="28"/>
          <w:szCs w:val="28"/>
        </w:rPr>
        <w:t>11. Целями реализации Программы являются:</w:t>
      </w:r>
    </w:p>
    <w:bookmarkEnd w:id="4"/>
    <w:p w:rsidR="00DD010B" w:rsidRPr="00DD010B" w:rsidRDefault="00DD010B" w:rsidP="00DD01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DD010B" w:rsidRPr="00DD010B" w:rsidRDefault="00DD010B" w:rsidP="00DD01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DD010B" w:rsidRPr="00DD010B" w:rsidRDefault="00DD010B" w:rsidP="00DD01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DD010B" w:rsidRPr="00DD010B" w:rsidRDefault="00DD010B" w:rsidP="00DD01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12. Задачами реализации Программы являются:</w:t>
      </w:r>
    </w:p>
    <w:p w:rsidR="00DD010B" w:rsidRPr="00DD010B" w:rsidRDefault="00DD010B" w:rsidP="00DD01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DD010B" w:rsidRPr="00DD010B" w:rsidRDefault="00DD010B" w:rsidP="00DD01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DD010B" w:rsidRPr="00DD010B" w:rsidRDefault="00DD010B" w:rsidP="00DD010B">
      <w:pPr>
        <w:widowControl w:val="0"/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0B">
        <w:rPr>
          <w:rFonts w:ascii="Times New Roman" w:eastAsia="Calibri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D010B" w:rsidRDefault="00DD010B" w:rsidP="00DD0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" w:name="sub_1150"/>
    </w:p>
    <w:p w:rsidR="00DD010B" w:rsidRPr="00DD010B" w:rsidRDefault="00DD010B" w:rsidP="00DD0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01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DD01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DD01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DD010B" w:rsidRPr="00DD010B" w:rsidRDefault="00DD010B" w:rsidP="00DD0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01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DD010B" w:rsidRPr="00DD010B" w:rsidRDefault="00DD010B" w:rsidP="00DD0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96"/>
        <w:gridCol w:w="5400"/>
        <w:gridCol w:w="1876"/>
        <w:gridCol w:w="1977"/>
      </w:tblGrid>
      <w:tr w:rsidR="00DD010B" w:rsidRPr="00DD010B" w:rsidTr="00467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467B3A" w:rsidRPr="00DD010B" w:rsidTr="00467B3A">
        <w:trPr>
          <w:trHeight w:val="71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B3A" w:rsidRPr="00DD010B" w:rsidRDefault="00467B3A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 городского поселения:</w:t>
            </w:r>
          </w:p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DD010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D010B">
              <w:rPr>
                <w:rFonts w:ascii="Times New Roman" w:hAnsi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DD010B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D010B">
              <w:rPr>
                <w:rFonts w:cs="Calibri"/>
                <w:b/>
                <w:szCs w:val="20"/>
              </w:rPr>
              <w:t xml:space="preserve">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DD010B">
              <w:rPr>
                <w:rFonts w:ascii="Times New Roman" w:hAnsi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467B3A" w:rsidRPr="00DD010B" w:rsidRDefault="00467B3A" w:rsidP="00DD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hyperlink r:id="rId5" w:history="1">
              <w:r w:rsidRPr="00DD010B">
                <w:rPr>
                  <w:color w:val="0563C1"/>
                  <w:sz w:val="24"/>
                  <w:szCs w:val="24"/>
                  <w:u w:val="single"/>
                </w:rPr>
                <w:t>перечня</w:t>
              </w:r>
            </w:hyperlink>
            <w:r w:rsidRPr="00DD0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DD0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D0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DD010B">
                <w:rPr>
                  <w:rFonts w:cs="Calibri"/>
                  <w:color w:val="0563C1"/>
                  <w:sz w:val="24"/>
                  <w:szCs w:val="24"/>
                  <w:u w:val="single"/>
                </w:rPr>
                <w:t>законом</w:t>
              </w:r>
            </w:hyperlink>
            <w:r w:rsidRPr="00DD010B">
              <w:rPr>
                <w:rFonts w:ascii="Times New Roman" w:hAnsi="Times New Roman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467B3A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467B3A" w:rsidRPr="00DD010B" w:rsidRDefault="00467B3A" w:rsidP="00467B3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467B3A" w:rsidRPr="00DD010B" w:rsidRDefault="00467B3A" w:rsidP="00467B3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DD010B">
              <w:rPr>
                <w:rFonts w:ascii="Times New Roman" w:hAnsi="Times New Roman"/>
                <w:sz w:val="24"/>
                <w:szCs w:val="24"/>
              </w:rPr>
              <w:t>контроле</w:t>
            </w:r>
            <w:r w:rsidRPr="00DD010B">
              <w:rPr>
                <w:rFonts w:cs="Calibri"/>
                <w:b/>
                <w:szCs w:val="20"/>
              </w:rPr>
              <w:t xml:space="preserve">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DD010B">
              <w:rPr>
                <w:rFonts w:ascii="Times New Roman" w:hAnsi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D010B" w:rsidRPr="00DD010B" w:rsidRDefault="00DD010B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3A" w:rsidRPr="00DD010B" w:rsidRDefault="00467B3A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467B3A" w:rsidRPr="00DD010B" w:rsidRDefault="00467B3A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DD010B" w:rsidRPr="00DD010B" w:rsidRDefault="00DD010B" w:rsidP="00467B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0B" w:rsidRPr="00DD010B" w:rsidRDefault="00467B3A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администрации, уполномоченные на проведение контрольных мероприятий. Контрольный орган</w:t>
            </w:r>
          </w:p>
        </w:tc>
      </w:tr>
      <w:tr w:rsidR="00467B3A" w:rsidRPr="00DD010B" w:rsidTr="00467B3A">
        <w:trPr>
          <w:trHeight w:val="85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B" w:rsidRPr="00DD010B" w:rsidRDefault="00DD010B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B" w:rsidRPr="00DD010B" w:rsidRDefault="00DD010B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B3A" w:rsidRPr="00DD010B" w:rsidTr="00467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467B3A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A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467B3A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DD010B" w:rsidRPr="00DD010B" w:rsidRDefault="00DD010B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администрации, уполномоченные на проведение контрольных мероприятий. Контрольный орган</w:t>
            </w:r>
          </w:p>
        </w:tc>
      </w:tr>
      <w:tr w:rsidR="00467B3A" w:rsidRPr="00DD010B" w:rsidTr="00467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467B3A" w:rsidP="00DD01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DD010B" w:rsidRPr="00DD010B" w:rsidRDefault="00DD010B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3A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467B3A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DD010B" w:rsidRPr="00DD010B" w:rsidRDefault="00DD010B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администрации, уполномоченные на проведение контрольных мероприятий. Контрольный орган</w:t>
            </w:r>
          </w:p>
        </w:tc>
      </w:tr>
      <w:tr w:rsidR="00467B3A" w:rsidRPr="00DD010B" w:rsidTr="00467B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010B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  <w:r w:rsidRPr="00DD010B">
              <w:rPr>
                <w:rFonts w:ascii="Times New Roman" w:eastAsia="Times New Roman" w:hAnsi="Times New Roman"/>
                <w:sz w:val="24"/>
                <w:szCs w:val="24"/>
              </w:rPr>
              <w:t xml:space="preserve"> в целях </w:t>
            </w:r>
            <w:r w:rsidRPr="00DD010B">
              <w:rPr>
                <w:rFonts w:ascii="Times New Roman" w:hAnsi="Times New Roman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467B3A" w:rsidRPr="00DD010B" w:rsidRDefault="00467B3A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D010B" w:rsidRPr="00DD010B" w:rsidRDefault="00DD010B" w:rsidP="00DD01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3A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467B3A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010B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DD010B" w:rsidRPr="00DD010B" w:rsidRDefault="00DD010B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0B" w:rsidRPr="00DD010B" w:rsidRDefault="00467B3A" w:rsidP="006F7B3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администрации, уполномоченные на проведение контрольных мероприятий. Контрольный орган</w:t>
            </w:r>
          </w:p>
        </w:tc>
      </w:tr>
    </w:tbl>
    <w:p w:rsidR="00DD010B" w:rsidRPr="00DD010B" w:rsidRDefault="00DD010B" w:rsidP="00DD0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7B3A" w:rsidRDefault="00467B3A" w:rsidP="00DD0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7B3A" w:rsidRDefault="00467B3A" w:rsidP="00DD0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7B3A" w:rsidRDefault="00467B3A" w:rsidP="00DD0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6" w:name="_GoBack"/>
      <w:bookmarkEnd w:id="5"/>
      <w:bookmarkEnd w:id="6"/>
    </w:p>
    <w:sectPr w:rsidR="00467B3A" w:rsidSect="00467B3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CF"/>
    <w:rsid w:val="00063396"/>
    <w:rsid w:val="003623CF"/>
    <w:rsid w:val="00467B3A"/>
    <w:rsid w:val="004976C6"/>
    <w:rsid w:val="00BC4894"/>
    <w:rsid w:val="00C31DFB"/>
    <w:rsid w:val="00D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2022-03-04T06:01:00Z</cp:lastPrinted>
  <dcterms:created xsi:type="dcterms:W3CDTF">2022-02-04T07:59:00Z</dcterms:created>
  <dcterms:modified xsi:type="dcterms:W3CDTF">2025-01-09T08:17:00Z</dcterms:modified>
</cp:coreProperties>
</file>