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39" w:rsidRDefault="00442E39" w:rsidP="00442E39">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Р</w:t>
      </w:r>
      <w:r w:rsidRPr="00D2611B">
        <w:rPr>
          <w:rFonts w:ascii="Times New Roman" w:eastAsia="Times New Roman" w:hAnsi="Times New Roman" w:cs="Times New Roman"/>
          <w:b/>
          <w:bCs/>
          <w:color w:val="000000"/>
          <w:sz w:val="28"/>
          <w:szCs w:val="28"/>
          <w:lang w:eastAsia="ru-RU"/>
        </w:rPr>
        <w:t xml:space="preserve">еспублика </w:t>
      </w:r>
      <w:r>
        <w:rPr>
          <w:rFonts w:ascii="Times New Roman" w:eastAsia="Times New Roman" w:hAnsi="Times New Roman" w:cs="Times New Roman"/>
          <w:b/>
          <w:bCs/>
          <w:color w:val="000000"/>
          <w:sz w:val="28"/>
          <w:szCs w:val="28"/>
          <w:lang w:eastAsia="ru-RU"/>
        </w:rPr>
        <w:t>М</w:t>
      </w:r>
      <w:r w:rsidRPr="00D2611B">
        <w:rPr>
          <w:rFonts w:ascii="Times New Roman" w:eastAsia="Times New Roman" w:hAnsi="Times New Roman" w:cs="Times New Roman"/>
          <w:b/>
          <w:bCs/>
          <w:color w:val="000000"/>
          <w:sz w:val="28"/>
          <w:szCs w:val="28"/>
          <w:lang w:eastAsia="ru-RU"/>
        </w:rPr>
        <w:t>ордовия</w:t>
      </w:r>
    </w:p>
    <w:p w:rsidR="00442E39" w:rsidRDefault="00442E39" w:rsidP="00442E39">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Ч</w:t>
      </w:r>
      <w:r w:rsidRPr="00D2611B">
        <w:rPr>
          <w:rFonts w:ascii="Times New Roman" w:eastAsia="Times New Roman" w:hAnsi="Times New Roman" w:cs="Times New Roman"/>
          <w:b/>
          <w:bCs/>
          <w:color w:val="000000"/>
          <w:sz w:val="28"/>
          <w:szCs w:val="28"/>
          <w:lang w:eastAsia="ru-RU"/>
        </w:rPr>
        <w:t>амзинск</w:t>
      </w:r>
      <w:r>
        <w:rPr>
          <w:rFonts w:ascii="Times New Roman" w:eastAsia="Times New Roman" w:hAnsi="Times New Roman" w:cs="Times New Roman"/>
          <w:b/>
          <w:bCs/>
          <w:color w:val="000000"/>
          <w:sz w:val="28"/>
          <w:szCs w:val="28"/>
          <w:lang w:eastAsia="ru-RU"/>
        </w:rPr>
        <w:t>ий</w:t>
      </w:r>
      <w:r w:rsidRPr="00D2611B">
        <w:rPr>
          <w:rFonts w:ascii="Times New Roman" w:eastAsia="Times New Roman" w:hAnsi="Times New Roman" w:cs="Times New Roman"/>
          <w:b/>
          <w:bCs/>
          <w:color w:val="000000"/>
          <w:sz w:val="28"/>
          <w:szCs w:val="28"/>
          <w:lang w:eastAsia="ru-RU"/>
        </w:rPr>
        <w:t>  муниципальн</w:t>
      </w:r>
      <w:r>
        <w:rPr>
          <w:rFonts w:ascii="Times New Roman" w:eastAsia="Times New Roman" w:hAnsi="Times New Roman" w:cs="Times New Roman"/>
          <w:b/>
          <w:bCs/>
          <w:color w:val="000000"/>
          <w:sz w:val="28"/>
          <w:szCs w:val="28"/>
          <w:lang w:eastAsia="ru-RU"/>
        </w:rPr>
        <w:t>ый</w:t>
      </w:r>
      <w:r w:rsidRPr="00D2611B">
        <w:rPr>
          <w:rFonts w:ascii="Times New Roman" w:eastAsia="Times New Roman" w:hAnsi="Times New Roman" w:cs="Times New Roman"/>
          <w:b/>
          <w:bCs/>
          <w:color w:val="000000"/>
          <w:sz w:val="28"/>
          <w:szCs w:val="28"/>
          <w:lang w:eastAsia="ru-RU"/>
        </w:rPr>
        <w:t>  район</w:t>
      </w:r>
    </w:p>
    <w:p w:rsidR="00442E39" w:rsidRPr="00D2611B" w:rsidRDefault="00442E39" w:rsidP="00442E39">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А</w:t>
      </w:r>
      <w:r w:rsidRPr="00D2611B">
        <w:rPr>
          <w:rFonts w:ascii="Times New Roman" w:eastAsia="Times New Roman" w:hAnsi="Times New Roman" w:cs="Times New Roman"/>
          <w:b/>
          <w:bCs/>
          <w:color w:val="000000"/>
          <w:sz w:val="28"/>
          <w:szCs w:val="28"/>
          <w:lang w:eastAsia="ru-RU"/>
        </w:rPr>
        <w:t xml:space="preserve">дминистрация  </w:t>
      </w:r>
      <w:r>
        <w:rPr>
          <w:rFonts w:ascii="Times New Roman" w:eastAsia="Times New Roman" w:hAnsi="Times New Roman" w:cs="Times New Roman"/>
          <w:b/>
          <w:bCs/>
          <w:color w:val="000000"/>
          <w:sz w:val="28"/>
          <w:szCs w:val="28"/>
          <w:lang w:eastAsia="ru-RU"/>
        </w:rPr>
        <w:t>К</w:t>
      </w:r>
      <w:r w:rsidRPr="00D2611B">
        <w:rPr>
          <w:rFonts w:ascii="Times New Roman" w:eastAsia="Times New Roman" w:hAnsi="Times New Roman" w:cs="Times New Roman"/>
          <w:b/>
          <w:bCs/>
          <w:color w:val="000000"/>
          <w:sz w:val="28"/>
          <w:szCs w:val="28"/>
          <w:lang w:eastAsia="ru-RU"/>
        </w:rPr>
        <w:t>омсомольского городского поселения</w:t>
      </w:r>
    </w:p>
    <w:p w:rsidR="00442E39" w:rsidRDefault="00442E39" w:rsidP="00442E39">
      <w:pPr>
        <w:shd w:val="clear" w:color="auto" w:fill="FFFFFF"/>
        <w:spacing w:before="240" w:after="60" w:line="240" w:lineRule="auto"/>
        <w:jc w:val="center"/>
        <w:outlineLvl w:val="1"/>
        <w:rPr>
          <w:rFonts w:ascii="Times New Roman" w:eastAsia="Times New Roman" w:hAnsi="Times New Roman" w:cs="Times New Roman"/>
          <w:b/>
          <w:bCs/>
          <w:caps/>
          <w:color w:val="000000"/>
          <w:sz w:val="28"/>
          <w:szCs w:val="28"/>
          <w:lang w:eastAsia="ru-RU"/>
        </w:rPr>
      </w:pPr>
    </w:p>
    <w:p w:rsidR="00442E39" w:rsidRDefault="00442E39" w:rsidP="00442E39">
      <w:pPr>
        <w:shd w:val="clear" w:color="auto" w:fill="FFFFFF"/>
        <w:spacing w:before="240" w:after="60" w:line="240" w:lineRule="auto"/>
        <w:jc w:val="center"/>
        <w:outlineLvl w:val="1"/>
        <w:rPr>
          <w:rFonts w:ascii="Times New Roman" w:eastAsia="Times New Roman" w:hAnsi="Times New Roman" w:cs="Times New Roman"/>
          <w:b/>
          <w:bCs/>
          <w:caps/>
          <w:color w:val="000000"/>
          <w:sz w:val="28"/>
          <w:szCs w:val="28"/>
          <w:lang w:eastAsia="ru-RU"/>
        </w:rPr>
      </w:pPr>
      <w:r w:rsidRPr="00D2611B">
        <w:rPr>
          <w:rFonts w:ascii="Times New Roman" w:eastAsia="Times New Roman" w:hAnsi="Times New Roman" w:cs="Times New Roman"/>
          <w:b/>
          <w:bCs/>
          <w:caps/>
          <w:color w:val="000000"/>
          <w:sz w:val="28"/>
          <w:szCs w:val="28"/>
          <w:lang w:eastAsia="ru-RU"/>
        </w:rPr>
        <w:t>ПОСТАНОВЛЕНИЕ</w:t>
      </w:r>
    </w:p>
    <w:p w:rsidR="00442E39" w:rsidRPr="00D2611B" w:rsidRDefault="00442E39" w:rsidP="00442E39">
      <w:pPr>
        <w:shd w:val="clear" w:color="auto" w:fill="FFFFFF"/>
        <w:spacing w:before="240"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рп Комсомольский</w:t>
      </w:r>
    </w:p>
    <w:p w:rsidR="00442E39" w:rsidRPr="00D2611B" w:rsidRDefault="00442E39" w:rsidP="00442E39">
      <w:pPr>
        <w:shd w:val="clear" w:color="auto" w:fill="FFFFFF"/>
        <w:spacing w:after="0" w:line="240" w:lineRule="auto"/>
        <w:ind w:firstLine="709"/>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11.06.</w:t>
      </w:r>
      <w:r w:rsidRPr="00D2611B">
        <w:rPr>
          <w:rFonts w:ascii="Times New Roman" w:eastAsia="Times New Roman" w:hAnsi="Times New Roman" w:cs="Times New Roman"/>
          <w:b/>
          <w:bCs/>
          <w:color w:val="000000"/>
          <w:sz w:val="28"/>
          <w:szCs w:val="28"/>
          <w:lang w:eastAsia="ru-RU"/>
        </w:rPr>
        <w:t xml:space="preserve"> 20</w:t>
      </w:r>
      <w:r>
        <w:rPr>
          <w:rFonts w:ascii="Times New Roman" w:eastAsia="Times New Roman" w:hAnsi="Times New Roman" w:cs="Times New Roman"/>
          <w:b/>
          <w:bCs/>
          <w:color w:val="000000"/>
          <w:sz w:val="28"/>
          <w:szCs w:val="28"/>
          <w:lang w:eastAsia="ru-RU"/>
        </w:rPr>
        <w:t>24</w:t>
      </w:r>
      <w:r w:rsidRPr="00D2611B">
        <w:rPr>
          <w:rFonts w:ascii="Times New Roman" w:eastAsia="Times New Roman" w:hAnsi="Times New Roman" w:cs="Times New Roman"/>
          <w:b/>
          <w:bCs/>
          <w:color w:val="000000"/>
          <w:sz w:val="28"/>
          <w:szCs w:val="28"/>
          <w:lang w:eastAsia="ru-RU"/>
        </w:rPr>
        <w:t>г.  </w:t>
      </w:r>
      <w:r>
        <w:rPr>
          <w:rFonts w:ascii="Times New Roman" w:eastAsia="Times New Roman" w:hAnsi="Times New Roman" w:cs="Times New Roman"/>
          <w:b/>
          <w:bCs/>
          <w:color w:val="000000"/>
          <w:sz w:val="28"/>
          <w:szCs w:val="28"/>
          <w:lang w:eastAsia="ru-RU"/>
        </w:rPr>
        <w:t xml:space="preserve">                                                                        </w:t>
      </w:r>
      <w:r w:rsidRPr="00D2611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95</w:t>
      </w:r>
    </w:p>
    <w:p w:rsidR="00442E39" w:rsidRPr="00D2611B" w:rsidRDefault="00442E39" w:rsidP="00442E39">
      <w:pPr>
        <w:overflowPunct w:val="0"/>
        <w:autoSpaceDE w:val="0"/>
        <w:spacing w:after="0" w:line="240" w:lineRule="auto"/>
        <w:jc w:val="center"/>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b/>
          <w:bCs/>
          <w:sz w:val="28"/>
          <w:szCs w:val="28"/>
          <w:lang w:eastAsia="ru-RU"/>
        </w:rPr>
        <w:t> </w:t>
      </w:r>
    </w:p>
    <w:p w:rsidR="00442E39" w:rsidRPr="00D2611B" w:rsidRDefault="00442E39" w:rsidP="00442E39">
      <w:pPr>
        <w:shd w:val="clear" w:color="auto" w:fill="FFFFFF"/>
        <w:spacing w:before="240" w:after="60" w:line="240" w:lineRule="auto"/>
        <w:ind w:firstLine="709"/>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«О</w:t>
      </w:r>
      <w:r w:rsidRPr="00D2611B">
        <w:rPr>
          <w:rFonts w:ascii="Times New Roman" w:eastAsia="Times New Roman" w:hAnsi="Times New Roman" w:cs="Times New Roman"/>
          <w:b/>
          <w:bCs/>
          <w:color w:val="000000"/>
          <w:sz w:val="28"/>
          <w:szCs w:val="28"/>
          <w:lang w:eastAsia="ru-RU"/>
        </w:rPr>
        <w:t>б утверждении административного регламента предос</w:t>
      </w:r>
      <w:r>
        <w:rPr>
          <w:rFonts w:ascii="Times New Roman" w:eastAsia="Times New Roman" w:hAnsi="Times New Roman" w:cs="Times New Roman"/>
          <w:b/>
          <w:bCs/>
          <w:color w:val="000000"/>
          <w:sz w:val="28"/>
          <w:szCs w:val="28"/>
          <w:lang w:eastAsia="ru-RU"/>
        </w:rPr>
        <w:t>тавления муниципальной услуги «Б</w:t>
      </w:r>
      <w:r w:rsidRPr="00D2611B">
        <w:rPr>
          <w:rFonts w:ascii="Times New Roman" w:eastAsia="Times New Roman" w:hAnsi="Times New Roman" w:cs="Times New Roman"/>
          <w:b/>
          <w:bCs/>
          <w:color w:val="000000"/>
          <w:sz w:val="28"/>
          <w:szCs w:val="28"/>
          <w:lang w:eastAsia="ru-RU"/>
        </w:rPr>
        <w:t xml:space="preserve">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w:t>
      </w:r>
      <w:r>
        <w:rPr>
          <w:rFonts w:ascii="Times New Roman" w:eastAsia="Times New Roman" w:hAnsi="Times New Roman" w:cs="Times New Roman"/>
          <w:b/>
          <w:bCs/>
          <w:color w:val="000000"/>
          <w:sz w:val="28"/>
          <w:szCs w:val="28"/>
          <w:lang w:eastAsia="ru-RU"/>
        </w:rPr>
        <w:t>участникам специальной военной операции и членам их семей</w:t>
      </w:r>
      <w:r w:rsidRPr="00D2611B">
        <w:rPr>
          <w:rFonts w:ascii="Times New Roman" w:eastAsia="Times New Roman" w:hAnsi="Times New Roman" w:cs="Times New Roman"/>
          <w:b/>
          <w:bCs/>
          <w:color w:val="000000"/>
          <w:sz w:val="28"/>
          <w:szCs w:val="28"/>
          <w:lang w:eastAsia="ru-RU"/>
        </w:rPr>
        <w:t>,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Pr>
          <w:rFonts w:ascii="Times New Roman" w:eastAsia="Times New Roman" w:hAnsi="Times New Roman" w:cs="Times New Roman"/>
          <w:b/>
          <w:bCs/>
          <w:color w:val="000000"/>
          <w:sz w:val="28"/>
          <w:szCs w:val="28"/>
          <w:lang w:eastAsia="ru-RU"/>
        </w:rPr>
        <w:t>»</w:t>
      </w:r>
    </w:p>
    <w:p w:rsidR="00442E39" w:rsidRPr="00D2611B" w:rsidRDefault="00442E39" w:rsidP="00442E39">
      <w:pPr>
        <w:overflowPunct w:val="0"/>
        <w:autoSpaceDE w:val="0"/>
        <w:spacing w:after="0" w:line="240" w:lineRule="auto"/>
        <w:ind w:right="135"/>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sz w:val="28"/>
          <w:szCs w:val="28"/>
          <w:lang w:eastAsia="ru-RU"/>
        </w:rPr>
        <w:t> </w:t>
      </w:r>
    </w:p>
    <w:p w:rsidR="00442E39" w:rsidRPr="00D2611B" w:rsidRDefault="00442E39" w:rsidP="00442E39">
      <w:pPr>
        <w:shd w:val="clear" w:color="auto" w:fill="FFFFFF"/>
        <w:overflowPunct w:val="0"/>
        <w:autoSpaceDE w:val="0"/>
        <w:spacing w:after="0" w:line="240" w:lineRule="auto"/>
        <w:ind w:firstLine="709"/>
        <w:jc w:val="both"/>
        <w:rPr>
          <w:rFonts w:ascii="Times New Roman" w:eastAsiaTheme="minorEastAsia" w:hAnsi="Times New Roman" w:cs="Times New Roman"/>
          <w:sz w:val="28"/>
          <w:szCs w:val="28"/>
          <w:lang w:eastAsia="ru-RU"/>
        </w:rPr>
      </w:pPr>
      <w:r w:rsidRPr="000D755E">
        <w:rPr>
          <w:rFonts w:ascii="Times New Roman" w:eastAsiaTheme="minorEastAsia" w:hAnsi="Times New Roman" w:cs="Times New Roman"/>
          <w:color w:val="000000"/>
          <w:sz w:val="28"/>
          <w:szCs w:val="28"/>
          <w:lang w:eastAsia="ru-RU"/>
        </w:rPr>
        <w:t>В   соответствии с Федеральным законом от 27.07.2010 № 210-ФЗ «Об организации предоставления государ</w:t>
      </w:r>
      <w:r>
        <w:rPr>
          <w:rFonts w:ascii="Times New Roman" w:eastAsiaTheme="minorEastAsia" w:hAnsi="Times New Roman" w:cs="Times New Roman"/>
          <w:color w:val="000000"/>
          <w:sz w:val="28"/>
          <w:szCs w:val="28"/>
          <w:lang w:eastAsia="ru-RU"/>
        </w:rPr>
        <w:t xml:space="preserve">ственных и муниципальных услуг»,  руководствуясь </w:t>
      </w:r>
      <w:r w:rsidRPr="00D2611B">
        <w:rPr>
          <w:rFonts w:ascii="Times New Roman" w:eastAsiaTheme="minorEastAsia" w:hAnsi="Times New Roman" w:cs="Times New Roman"/>
          <w:color w:val="000000"/>
          <w:sz w:val="28"/>
          <w:szCs w:val="28"/>
          <w:lang w:eastAsia="ru-RU"/>
        </w:rPr>
        <w:t>Закон</w:t>
      </w:r>
      <w:r>
        <w:rPr>
          <w:rFonts w:ascii="Times New Roman" w:eastAsiaTheme="minorEastAsia" w:hAnsi="Times New Roman" w:cs="Times New Roman"/>
          <w:color w:val="000000"/>
          <w:sz w:val="28"/>
          <w:szCs w:val="28"/>
          <w:lang w:eastAsia="ru-RU"/>
        </w:rPr>
        <w:t xml:space="preserve">ом </w:t>
      </w:r>
      <w:r w:rsidRPr="00D2611B">
        <w:rPr>
          <w:rFonts w:ascii="Times New Roman" w:eastAsiaTheme="minorEastAsia" w:hAnsi="Times New Roman" w:cs="Times New Roman"/>
          <w:color w:val="000000"/>
          <w:sz w:val="28"/>
          <w:szCs w:val="28"/>
          <w:lang w:eastAsia="ru-RU"/>
        </w:rPr>
        <w:t xml:space="preserve"> Республики Мордовия от 14 марта 2024 г. N 17-З</w:t>
      </w:r>
      <w:r>
        <w:rPr>
          <w:rFonts w:ascii="Times New Roman" w:eastAsiaTheme="minorEastAsia" w:hAnsi="Times New Roman" w:cs="Times New Roman"/>
          <w:color w:val="000000"/>
          <w:sz w:val="28"/>
          <w:szCs w:val="28"/>
          <w:lang w:eastAsia="ru-RU"/>
        </w:rPr>
        <w:t xml:space="preserve"> </w:t>
      </w:r>
      <w:r w:rsidRPr="00D2611B">
        <w:rPr>
          <w:rFonts w:ascii="Times New Roman" w:eastAsiaTheme="minorEastAsia" w:hAnsi="Times New Roman" w:cs="Times New Roman"/>
          <w:color w:val="000000"/>
          <w:sz w:val="28"/>
          <w:szCs w:val="28"/>
          <w:lang w:eastAsia="ru-RU"/>
        </w:rPr>
        <w:t>"О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  Администрация Комсомольского городского поселения постановляет:</w:t>
      </w:r>
    </w:p>
    <w:p w:rsidR="00442E39" w:rsidRPr="00D2611B" w:rsidRDefault="00442E39" w:rsidP="00442E39">
      <w:pPr>
        <w:shd w:val="clear" w:color="auto" w:fill="FFFFFF"/>
        <w:overflowPunct w:val="0"/>
        <w:autoSpaceDE w:val="0"/>
        <w:spacing w:after="0" w:line="240" w:lineRule="auto"/>
        <w:ind w:firstLine="709"/>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color w:val="000000"/>
          <w:sz w:val="28"/>
          <w:szCs w:val="28"/>
          <w:lang w:eastAsia="ru-RU"/>
        </w:rPr>
        <w:t> </w:t>
      </w:r>
    </w:p>
    <w:p w:rsidR="00442E39" w:rsidRPr="000D755E"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1. Утвердить административный регламент </w:t>
      </w:r>
      <w:r w:rsidRPr="00D2611B">
        <w:rPr>
          <w:rFonts w:ascii="Times New Roman" w:eastAsiaTheme="minorEastAsia" w:hAnsi="Times New Roman" w:cs="Times New Roman"/>
          <w:color w:val="000000"/>
          <w:sz w:val="28"/>
          <w:szCs w:val="28"/>
          <w:lang w:eastAsia="ru-RU"/>
        </w:rPr>
        <w:t xml:space="preserve"> предоставления муниципальной услуги </w:t>
      </w:r>
      <w:r w:rsidRPr="000D755E">
        <w:rPr>
          <w:rFonts w:ascii="Times New Roman" w:eastAsiaTheme="minorEastAsia" w:hAnsi="Times New Roman" w:cs="Times New Roman"/>
          <w:color w:val="000000"/>
          <w:sz w:val="28"/>
          <w:szCs w:val="28"/>
          <w:lang w:eastAsia="ru-RU"/>
        </w:rPr>
        <w:t>«Бесплатное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Pr>
          <w:rFonts w:ascii="Times New Roman" w:eastAsiaTheme="minorEastAsia" w:hAnsi="Times New Roman" w:cs="Times New Roman"/>
          <w:color w:val="000000"/>
          <w:sz w:val="28"/>
          <w:szCs w:val="28"/>
          <w:lang w:eastAsia="ru-RU"/>
        </w:rPr>
        <w:t xml:space="preserve">, </w:t>
      </w:r>
      <w:r w:rsidRPr="00D2611B">
        <w:rPr>
          <w:rFonts w:ascii="Times New Roman" w:eastAsiaTheme="minorEastAsia" w:hAnsi="Times New Roman" w:cs="Times New Roman"/>
          <w:color w:val="000000"/>
          <w:sz w:val="28"/>
          <w:szCs w:val="28"/>
          <w:lang w:eastAsia="ru-RU"/>
        </w:rPr>
        <w:t>согласно приложению.</w:t>
      </w:r>
    </w:p>
    <w:p w:rsidR="00442E39" w:rsidRPr="00D2611B" w:rsidRDefault="00442E39" w:rsidP="00442E39">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color w:val="000000"/>
          <w:sz w:val="28"/>
          <w:szCs w:val="28"/>
          <w:lang w:eastAsia="ru-RU"/>
        </w:rPr>
        <w:t>   2. 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w:t>
      </w:r>
    </w:p>
    <w:p w:rsidR="00442E39"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sidRPr="00D2611B">
        <w:rPr>
          <w:rFonts w:ascii="Times New Roman" w:eastAsiaTheme="minorEastAsia" w:hAnsi="Times New Roman" w:cs="Times New Roman"/>
          <w:color w:val="000000"/>
          <w:sz w:val="28"/>
          <w:szCs w:val="28"/>
          <w:lang w:eastAsia="ru-RU"/>
        </w:rPr>
        <w:t> </w:t>
      </w:r>
    </w:p>
    <w:p w:rsidR="00442E39"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p>
    <w:p w:rsidR="00442E39" w:rsidRDefault="00442E39" w:rsidP="00442E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И.о.г</w:t>
      </w:r>
      <w:r w:rsidRPr="00D2611B">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Pr="00D2611B">
        <w:rPr>
          <w:rFonts w:ascii="Times New Roman" w:eastAsia="Times New Roman" w:hAnsi="Times New Roman" w:cs="Times New Roman"/>
          <w:color w:val="000000"/>
          <w:sz w:val="28"/>
          <w:szCs w:val="28"/>
          <w:lang w:eastAsia="ru-RU"/>
        </w:rPr>
        <w:t>  администрации</w:t>
      </w:r>
    </w:p>
    <w:p w:rsidR="00442E39" w:rsidRPr="00D2611B" w:rsidRDefault="00442E39" w:rsidP="00442E3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t>Комсомольского городского поселения</w:t>
      </w:r>
      <w:r>
        <w:rPr>
          <w:rFonts w:ascii="Times New Roman" w:eastAsia="Times New Roman" w:hAnsi="Times New Roman" w:cs="Times New Roman"/>
          <w:color w:val="000000"/>
          <w:sz w:val="28"/>
          <w:szCs w:val="28"/>
          <w:lang w:eastAsia="ru-RU"/>
        </w:rPr>
        <w:t xml:space="preserve">                            Д.А.Алмаева</w:t>
      </w:r>
    </w:p>
    <w:p w:rsidR="00442E39" w:rsidRPr="00D2611B"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lastRenderedPageBreak/>
        <w:t>                  </w:t>
      </w:r>
    </w:p>
    <w:p w:rsidR="00442E39" w:rsidRPr="00D2611B"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t>Приложение к постановлению</w:t>
      </w:r>
    </w:p>
    <w:p w:rsidR="00442E39"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color w:val="000000"/>
          <w:sz w:val="28"/>
          <w:szCs w:val="28"/>
          <w:lang w:eastAsia="ru-RU"/>
        </w:rPr>
      </w:pPr>
      <w:r w:rsidRPr="00D2611B">
        <w:rPr>
          <w:rFonts w:ascii="Times New Roman" w:eastAsia="Times New Roman" w:hAnsi="Times New Roman" w:cs="Times New Roman"/>
          <w:color w:val="000000"/>
          <w:sz w:val="28"/>
          <w:szCs w:val="28"/>
          <w:lang w:eastAsia="ru-RU"/>
        </w:rPr>
        <w:t>администрации Комсомольского</w:t>
      </w:r>
    </w:p>
    <w:p w:rsidR="00442E39" w:rsidRPr="00D2611B"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t xml:space="preserve"> городского поселения</w:t>
      </w:r>
    </w:p>
    <w:p w:rsidR="00442E39" w:rsidRPr="00D2611B"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D2611B">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11.06</w:t>
      </w:r>
      <w:r w:rsidRPr="00D261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r w:rsidRPr="00D2611B">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 95</w:t>
      </w:r>
    </w:p>
    <w:p w:rsidR="00442E39" w:rsidRPr="00D2611B" w:rsidRDefault="00442E39" w:rsidP="00442E39">
      <w:pPr>
        <w:keepNext/>
        <w:autoSpaceDE w:val="0"/>
        <w:spacing w:after="0" w:line="240" w:lineRule="auto"/>
        <w:ind w:firstLine="540"/>
        <w:jc w:val="center"/>
        <w:rPr>
          <w:rFonts w:ascii="Times New Roman" w:eastAsiaTheme="minorEastAsia" w:hAnsi="Times New Roman" w:cs="Times New Roman"/>
          <w:sz w:val="28"/>
          <w:szCs w:val="28"/>
          <w:lang w:eastAsia="ru-RU"/>
        </w:rPr>
      </w:pPr>
      <w:r w:rsidRPr="00D2611B">
        <w:rPr>
          <w:rFonts w:ascii="Times New Roman" w:eastAsiaTheme="minorEastAsia" w:hAnsi="Times New Roman" w:cs="Times New Roman"/>
          <w:b/>
          <w:bCs/>
          <w:sz w:val="28"/>
          <w:szCs w:val="28"/>
          <w:lang w:eastAsia="ru-RU"/>
        </w:rPr>
        <w:t>  </w:t>
      </w:r>
    </w:p>
    <w:p w:rsidR="00442E39" w:rsidRPr="00D2611B" w:rsidRDefault="00442E39" w:rsidP="00442E39">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b/>
          <w:bCs/>
          <w:color w:val="000000"/>
          <w:sz w:val="28"/>
          <w:szCs w:val="28"/>
          <w:lang w:eastAsia="ru-RU"/>
        </w:rPr>
        <w:t>Административный     регламент</w:t>
      </w:r>
    </w:p>
    <w:p w:rsidR="00442E39" w:rsidRPr="00D2611B" w:rsidRDefault="00442E39" w:rsidP="00442E39">
      <w:pPr>
        <w:shd w:val="clear" w:color="auto" w:fill="FFFFFF"/>
        <w:spacing w:after="0" w:line="240" w:lineRule="auto"/>
        <w:ind w:firstLine="709"/>
        <w:jc w:val="center"/>
        <w:outlineLvl w:val="3"/>
        <w:rPr>
          <w:rFonts w:ascii="Times New Roman" w:eastAsia="Times New Roman" w:hAnsi="Times New Roman" w:cs="Times New Roman"/>
          <w:b/>
          <w:bCs/>
          <w:kern w:val="36"/>
          <w:sz w:val="28"/>
          <w:szCs w:val="28"/>
          <w:lang w:eastAsia="ru-RU"/>
        </w:rPr>
      </w:pPr>
      <w:r w:rsidRPr="00D2611B">
        <w:rPr>
          <w:rFonts w:ascii="Times New Roman" w:eastAsia="Times New Roman" w:hAnsi="Times New Roman" w:cs="Times New Roman"/>
          <w:b/>
          <w:bCs/>
          <w:color w:val="000000"/>
          <w:sz w:val="28"/>
          <w:szCs w:val="28"/>
          <w:lang w:eastAsia="ru-RU"/>
        </w:rPr>
        <w:t xml:space="preserve">предоставления муниципальной услуги   </w:t>
      </w:r>
      <w:r w:rsidRPr="000D755E">
        <w:rPr>
          <w:rFonts w:ascii="Times New Roman" w:eastAsia="Times New Roman" w:hAnsi="Times New Roman" w:cs="Times New Roman"/>
          <w:b/>
          <w:bCs/>
          <w:color w:val="000000"/>
          <w:sz w:val="28"/>
          <w:szCs w:val="28"/>
          <w:lang w:eastAsia="ru-RU"/>
        </w:rPr>
        <w:t>«Бесплатное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sidRPr="00D2611B">
        <w:rPr>
          <w:rFonts w:ascii="Times New Roman" w:eastAsia="Times New Roman" w:hAnsi="Times New Roman" w:cs="Times New Roman"/>
          <w:b/>
          <w:bCs/>
          <w:kern w:val="36"/>
          <w:sz w:val="28"/>
          <w:szCs w:val="28"/>
          <w:lang w:val="en-US" w:eastAsia="ru-RU"/>
        </w:rPr>
        <w:t> </w:t>
      </w:r>
    </w:p>
    <w:p w:rsidR="00442E39" w:rsidRPr="005652CF" w:rsidRDefault="00442E39" w:rsidP="00442E39">
      <w:pPr>
        <w:shd w:val="clear" w:color="auto" w:fill="FFFFFF"/>
        <w:spacing w:after="0" w:line="240" w:lineRule="auto"/>
        <w:ind w:firstLine="709"/>
        <w:jc w:val="center"/>
        <w:outlineLvl w:val="5"/>
        <w:rPr>
          <w:rFonts w:ascii="Times New Roman" w:eastAsia="Times New Roman" w:hAnsi="Times New Roman" w:cs="Times New Roman"/>
          <w:b/>
          <w:bCs/>
          <w:sz w:val="24"/>
          <w:szCs w:val="24"/>
          <w:lang w:eastAsia="ru-RU"/>
        </w:rPr>
      </w:pPr>
      <w:bookmarkStart w:id="0" w:name="sub_1100"/>
      <w:r w:rsidRPr="005652CF">
        <w:rPr>
          <w:rFonts w:ascii="Times New Roman" w:eastAsia="Times New Roman" w:hAnsi="Times New Roman" w:cs="Times New Roman"/>
          <w:b/>
          <w:bCs/>
          <w:color w:val="000000"/>
          <w:sz w:val="24"/>
          <w:szCs w:val="24"/>
          <w:lang w:eastAsia="ru-RU"/>
        </w:rPr>
        <w:t>Раздел 1. Общие положения</w:t>
      </w:r>
      <w:bookmarkEnd w:id="0"/>
    </w:p>
    <w:p w:rsidR="00442E39" w:rsidRPr="005652CF" w:rsidRDefault="00442E39" w:rsidP="00442E39">
      <w:pPr>
        <w:shd w:val="clear" w:color="auto" w:fill="FFFFFF"/>
        <w:overflowPunct w:val="0"/>
        <w:autoSpaceDE w:val="0"/>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w:t>
      </w:r>
      <w:bookmarkStart w:id="1" w:name="sub_1001"/>
      <w:r w:rsidRPr="005652CF">
        <w:rPr>
          <w:rFonts w:ascii="Times New Roman" w:eastAsiaTheme="minorEastAsia" w:hAnsi="Times New Roman" w:cs="Times New Roman"/>
          <w:color w:val="000000"/>
          <w:sz w:val="24"/>
          <w:szCs w:val="24"/>
          <w:lang w:eastAsia="ru-RU"/>
        </w:rPr>
        <w:t xml:space="preserve">1. Административный регламент по предоставлению муниципальной  услуги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(далее - Административный регламент) </w:t>
      </w:r>
      <w:r w:rsidRPr="005652CF">
        <w:rPr>
          <w:rFonts w:ascii="Times New Roman" w:hAnsi="Times New Roman" w:cs="Times New Roman"/>
          <w:color w:val="22272F"/>
          <w:sz w:val="24"/>
          <w:szCs w:val="24"/>
          <w:shd w:val="clear" w:color="auto" w:fill="FFFFFF"/>
        </w:rPr>
        <w:t>устанавливает порядок и условия бесплатного предоставления в собственность земельных участков участникам специальной военной операции: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семьи погибшего (умершего) участника специальной военной операции).</w:t>
      </w:r>
      <w:bookmarkEnd w:id="1"/>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 w:name="sub_1002"/>
      <w:r w:rsidRPr="005652CF">
        <w:rPr>
          <w:rFonts w:ascii="Times New Roman" w:eastAsiaTheme="minorEastAsia" w:hAnsi="Times New Roman" w:cs="Times New Roman"/>
          <w:color w:val="000000"/>
          <w:sz w:val="24"/>
          <w:szCs w:val="24"/>
          <w:lang w:eastAsia="ru-RU"/>
        </w:rPr>
        <w:t>2. Административный регламент  определяет сроки, последовательность действий (административных процедур) по предоставлению муниципальной услуги, порядок обжалования действий (бездействия) и решений, принятых в ходе предоставления муниципальной услуги.</w:t>
      </w:r>
      <w:bookmarkEnd w:id="2"/>
    </w:p>
    <w:p w:rsidR="00442E39" w:rsidRPr="005652CF" w:rsidRDefault="00442E39" w:rsidP="00442E39">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sz w:val="24"/>
          <w:szCs w:val="24"/>
          <w:lang w:eastAsia="ru-RU"/>
        </w:rPr>
        <w:t> </w:t>
      </w:r>
    </w:p>
    <w:p w:rsidR="00442E39" w:rsidRPr="005652CF" w:rsidRDefault="00442E39" w:rsidP="00442E39">
      <w:pPr>
        <w:shd w:val="clear" w:color="auto" w:fill="FFFFFF"/>
        <w:spacing w:after="0" w:line="240" w:lineRule="auto"/>
        <w:ind w:firstLine="709"/>
        <w:jc w:val="center"/>
        <w:outlineLvl w:val="5"/>
        <w:rPr>
          <w:rFonts w:ascii="Times New Roman" w:eastAsia="Times New Roman" w:hAnsi="Times New Roman" w:cs="Times New Roman"/>
          <w:b/>
          <w:bCs/>
          <w:sz w:val="24"/>
          <w:szCs w:val="24"/>
          <w:lang w:eastAsia="ru-RU"/>
        </w:rPr>
      </w:pPr>
      <w:bookmarkStart w:id="3" w:name="sub_1200"/>
      <w:r w:rsidRPr="005652CF">
        <w:rPr>
          <w:rFonts w:ascii="Times New Roman" w:eastAsia="Times New Roman" w:hAnsi="Times New Roman" w:cs="Times New Roman"/>
          <w:b/>
          <w:bCs/>
          <w:color w:val="000000"/>
          <w:sz w:val="24"/>
          <w:szCs w:val="24"/>
          <w:lang w:eastAsia="ru-RU"/>
        </w:rPr>
        <w:t>Раздел 2. Стандарт  предоставления  муниципальной  услуги</w:t>
      </w:r>
      <w:bookmarkEnd w:id="3"/>
    </w:p>
    <w:p w:rsidR="00442E39" w:rsidRPr="005652CF" w:rsidRDefault="00442E39" w:rsidP="00442E39">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4" w:name="sub_1210"/>
      <w:r w:rsidRPr="005652CF">
        <w:rPr>
          <w:rFonts w:ascii="Times New Roman" w:eastAsia="Times New Roman" w:hAnsi="Times New Roman" w:cs="Times New Roman"/>
          <w:b/>
          <w:bCs/>
          <w:color w:val="000000"/>
          <w:sz w:val="24"/>
          <w:szCs w:val="24"/>
          <w:lang w:eastAsia="ru-RU"/>
        </w:rPr>
        <w:t>Подраздел 1. Основные положения стандарта предоставления муниципальной услуги</w:t>
      </w:r>
      <w:bookmarkEnd w:id="4"/>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5" w:name="sub_1003"/>
      <w:r w:rsidRPr="005652CF">
        <w:rPr>
          <w:rFonts w:ascii="Times New Roman" w:eastAsiaTheme="minorEastAsia" w:hAnsi="Times New Roman" w:cs="Times New Roman"/>
          <w:color w:val="000000"/>
          <w:sz w:val="24"/>
          <w:szCs w:val="24"/>
          <w:lang w:eastAsia="ru-RU"/>
        </w:rPr>
        <w:t>1. Наименование муниципальной услуги администрации Комсомольского городского поселения Чамзинского муниципального района -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участникам специальной военной операции и членам их семей,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(далее - муниципальная услуга).</w:t>
      </w:r>
      <w:bookmarkEnd w:id="5"/>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6" w:name="sub_1004"/>
      <w:r w:rsidRPr="005652CF">
        <w:rPr>
          <w:rFonts w:ascii="Times New Roman" w:eastAsiaTheme="minorEastAsia" w:hAnsi="Times New Roman" w:cs="Times New Roman"/>
          <w:color w:val="000000"/>
          <w:sz w:val="24"/>
          <w:szCs w:val="24"/>
          <w:lang w:eastAsia="ru-RU"/>
        </w:rPr>
        <w:t>2. Муниципальная услуга предоставляется администрацией Комсомольского городского поселения Чамзинского муниципального района (далее - Администрация).</w:t>
      </w:r>
      <w:bookmarkEnd w:id="6"/>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Ответственный исполнитель –  администрация Комсомольского городского поселения Чамзинского муниципального района.</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При  предоставлении муниципальной услуги Администрация взаимодействует  с:</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Муниципальным  казенным учреждением «Многофункциональный центр предоставления государственных и муниципальных услуг» Чамзинского муниципального района (далее - МКУ «МФЦ»);</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lastRenderedPageBreak/>
        <w:t>Управлением Федеральной службы государственной регистрации, кадастра и картографии по Республике Мордовия;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5652CF">
        <w:rPr>
          <w:rFonts w:ascii="Times New Roman" w:eastAsiaTheme="minorEastAsia" w:hAnsi="Times New Roman" w:cs="Times New Roman"/>
          <w:color w:val="000000"/>
          <w:sz w:val="24"/>
          <w:szCs w:val="24"/>
          <w:lang w:eastAsia="ru-RU"/>
        </w:rPr>
        <w:t>Филиалом ФГБУ «Федеральная  кадастровая  палата Росреестра»  по Республике  Мордовия.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Военным комиссариатом.</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Администрацией Чамзинского муниципального района.</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7" w:name="sub_1005"/>
      <w:r w:rsidRPr="005652CF">
        <w:rPr>
          <w:rFonts w:ascii="Times New Roman" w:eastAsiaTheme="minorEastAsia" w:hAnsi="Times New Roman" w:cs="Times New Roman"/>
          <w:color w:val="000000"/>
          <w:sz w:val="24"/>
          <w:szCs w:val="24"/>
          <w:lang w:eastAsia="ru-RU"/>
        </w:rPr>
        <w:t xml:space="preserve">3. </w:t>
      </w:r>
      <w:bookmarkStart w:id="8" w:name="sub_1010"/>
      <w:bookmarkEnd w:id="8"/>
      <w:r w:rsidRPr="005652CF">
        <w:rPr>
          <w:rFonts w:ascii="Times New Roman" w:eastAsiaTheme="minorEastAsia" w:hAnsi="Times New Roman" w:cs="Times New Roman"/>
          <w:color w:val="000000"/>
          <w:sz w:val="24"/>
          <w:szCs w:val="24"/>
          <w:lang w:eastAsia="ru-RU"/>
        </w:rPr>
        <w:t>Информация о порядке предоставления муниципальной услуги предоставляется: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непосредственно в МКУ «МФЦ» и в Администрации Комсомольского городского поселения;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с использованием средств телефонной связи, электронного информирования;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посредством размещения в информационно-телекоммуникационных сетях общего пользования (в том числе в сети Интернет).</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4. Информация о местонахождении, контактных телефонах:</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Администрация Комсомольского городского поселения Чамзинского муниципального района Республики Мордовия: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Местонахождение: Республика Мордовия, Чамзинский район, рп.Комсомольский, ул. Коммунистическая, д.1.</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Почтовый адрес: 431700, Республика Мордовия, Чамзинский район, рп.Комсомольский, ул. Коммунистическая, д.1.</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Телефон   Главы администрации Комсомольского городского поселения Чамзинского муниципального района: (83437) 3-37-47.</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График работы:</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понедельник - четверг с 8.30 до 17.30,</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пятница и предпраздничные дни с 8.30 – 16.30</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обед с 13.00 до 14.00,</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выходной - суббота, воскресенье.</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Муниципальное  казённое   учреждение «Многофункциональный центр предоставления государственных и муниципальных услуг» Чамзинского муниципального района</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Местонахождение: Республика Мордовия, Чамзинский район, рп.Чамзинка, ул. Победы, д.3.</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Почтовый адрес: 431700, Республика Мордовия, Чамзинский район, рп.Чамзинка, ул. Победы, д.3.</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Телефона: (83434) 2-14-00, 2-10-11</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График работы:</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понедельник - пятница с 8.00 до 19.00,</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суббота с 9.00 до 14.00,</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выходной – воскресенье.</w:t>
      </w:r>
    </w:p>
    <w:p w:rsidR="00442E39" w:rsidRPr="005652CF" w:rsidRDefault="00442E39" w:rsidP="00442E39">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sz w:val="24"/>
          <w:szCs w:val="24"/>
          <w:lang w:val="en-US" w:eastAsia="ru-RU"/>
        </w:rPr>
        <w:t> </w:t>
      </w:r>
      <w:r w:rsidRPr="005652CF">
        <w:rPr>
          <w:rFonts w:ascii="Times New Roman" w:eastAsiaTheme="minorEastAsia" w:hAnsi="Times New Roman" w:cs="Times New Roman"/>
          <w:sz w:val="24"/>
          <w:szCs w:val="24"/>
          <w:lang w:eastAsia="ru-RU"/>
        </w:rPr>
        <w:t>5</w:t>
      </w:r>
      <w:r w:rsidRPr="005652CF">
        <w:rPr>
          <w:rFonts w:ascii="Times New Roman" w:eastAsiaTheme="minorEastAsia" w:hAnsi="Times New Roman" w:cs="Times New Roman"/>
          <w:color w:val="000000"/>
          <w:sz w:val="24"/>
          <w:szCs w:val="24"/>
          <w:lang w:eastAsia="ru-RU"/>
        </w:rPr>
        <w:t>. Результатом предоставления муниципальной услуги  является принятие администрацией решения о  постановке на учет и предоставление  в собственность бесплатно земельного участка, которое оформляется постановлением администрации или мотивированный отказ в предоставлении муниципальной услуги.</w:t>
      </w:r>
      <w:bookmarkEnd w:id="7"/>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9" w:name="sub_1006"/>
      <w:r w:rsidRPr="005652CF">
        <w:rPr>
          <w:rFonts w:ascii="Times New Roman" w:eastAsiaTheme="minorEastAsia" w:hAnsi="Times New Roman" w:cs="Times New Roman"/>
          <w:color w:val="000000"/>
          <w:sz w:val="24"/>
          <w:szCs w:val="24"/>
          <w:lang w:eastAsia="ru-RU"/>
        </w:rPr>
        <w:t>6. Муниципальная  услуга  предоставляется  в  30-дневный срок с момента регистрации заявления о предоставлении муниципальной услуги.</w:t>
      </w:r>
      <w:bookmarkEnd w:id="9"/>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0" w:name="sub_1007"/>
      <w:r w:rsidRPr="005652CF">
        <w:rPr>
          <w:rFonts w:ascii="Times New Roman" w:eastAsiaTheme="minorEastAsia" w:hAnsi="Times New Roman" w:cs="Times New Roman"/>
          <w:color w:val="000000"/>
          <w:sz w:val="24"/>
          <w:szCs w:val="24"/>
          <w:lang w:eastAsia="ru-RU"/>
        </w:rPr>
        <w:t>7. Правовые основания для предоставления муниципальной услуги:</w:t>
      </w:r>
      <w:bookmarkEnd w:id="10"/>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Конституция Российской Федерации;</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hyperlink r:id="rId5" w:history="1">
        <w:r w:rsidRPr="005652CF">
          <w:rPr>
            <w:rFonts w:ascii="Times New Roman" w:eastAsiaTheme="minorEastAsia" w:hAnsi="Times New Roman" w:cs="Times New Roman"/>
            <w:color w:val="0000FF"/>
            <w:sz w:val="24"/>
            <w:szCs w:val="24"/>
            <w:u w:val="single"/>
            <w:lang w:eastAsia="ru-RU"/>
          </w:rPr>
          <w:t>Земельный  кодекс Российской  Федерации</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27 июля 2010г. №210-ФЗ </w:t>
      </w:r>
      <w:hyperlink r:id="rId6" w:history="1">
        <w:r w:rsidRPr="005652CF">
          <w:rPr>
            <w:rFonts w:ascii="Times New Roman" w:eastAsiaTheme="minorEastAsia"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 мая 2006г. №59-ФЗ </w:t>
      </w:r>
      <w:hyperlink r:id="rId7" w:history="1">
        <w:r w:rsidRPr="005652CF">
          <w:rPr>
            <w:rFonts w:ascii="Times New Roman" w:eastAsiaTheme="minorEastAsia" w:hAnsi="Times New Roman" w:cs="Times New Roman"/>
            <w:color w:val="0000FF"/>
            <w:sz w:val="24"/>
            <w:szCs w:val="24"/>
            <w:u w:val="single"/>
            <w:lang w:eastAsia="ru-RU"/>
          </w:rPr>
          <w:t>«О порядке рассмотрения обращений граждан Российской Федерации»</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5652CF">
        <w:rPr>
          <w:rFonts w:ascii="Times New Roman" w:eastAsiaTheme="minorEastAsia" w:hAnsi="Times New Roman" w:cs="Times New Roman"/>
          <w:color w:val="000000"/>
          <w:sz w:val="24"/>
          <w:szCs w:val="24"/>
          <w:lang w:eastAsia="ru-RU"/>
        </w:rPr>
        <w:t>Закон  Республики Мордовия от 14 марта 2024 г. N 17-З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27 июля 2006г.№ 152-ФЗ </w:t>
      </w:r>
      <w:hyperlink r:id="rId8" w:history="1">
        <w:r w:rsidRPr="005652CF">
          <w:rPr>
            <w:rFonts w:ascii="Times New Roman" w:eastAsiaTheme="minorEastAsia" w:hAnsi="Times New Roman" w:cs="Times New Roman"/>
            <w:color w:val="0000FF"/>
            <w:sz w:val="24"/>
            <w:szCs w:val="24"/>
            <w:u w:val="single"/>
            <w:lang w:eastAsia="ru-RU"/>
          </w:rPr>
          <w:t>«О персональных данных»</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Федеральный закон от 6 октября 2003г. №131-ФЗ </w:t>
      </w:r>
      <w:hyperlink r:id="rId9" w:history="1">
        <w:r w:rsidRPr="005652CF">
          <w:rPr>
            <w:rFonts w:ascii="Times New Roman" w:eastAsiaTheme="minorEastAsia"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lastRenderedPageBreak/>
        <w:t xml:space="preserve">Федеральный закон от 23.06.2014г. №171-ФЗ </w:t>
      </w:r>
      <w:hyperlink r:id="rId10" w:history="1">
        <w:r w:rsidRPr="005652CF">
          <w:rPr>
            <w:rFonts w:ascii="Times New Roman" w:eastAsiaTheme="minorEastAsia" w:hAnsi="Times New Roman" w:cs="Times New Roman"/>
            <w:color w:val="0000FF"/>
            <w:sz w:val="24"/>
            <w:szCs w:val="24"/>
            <w:u w:val="single"/>
            <w:lang w:eastAsia="ru-RU"/>
          </w:rPr>
          <w:t>«О внесении  изменений в Земельный  кодекс  Российской  Федерации  и отдельные  законодательные  акты  Российской  Федерации»</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652CF">
        <w:rPr>
          <w:rFonts w:ascii="Times New Roman" w:eastAsiaTheme="minorEastAsia" w:hAnsi="Times New Roman" w:cs="Times New Roman"/>
          <w:color w:val="000000"/>
          <w:sz w:val="24"/>
          <w:szCs w:val="24"/>
          <w:lang w:eastAsia="ru-RU"/>
        </w:rPr>
        <w:t xml:space="preserve">Закон  Республики Мордовия от 12.03.2009г. №23-З </w:t>
      </w:r>
      <w:hyperlink r:id="rId11" w:history="1">
        <w:r w:rsidRPr="005652CF">
          <w:rPr>
            <w:rFonts w:ascii="Times New Roman" w:eastAsiaTheme="minorEastAsia" w:hAnsi="Times New Roman" w:cs="Times New Roman"/>
            <w:color w:val="0000FF"/>
            <w:sz w:val="24"/>
            <w:szCs w:val="24"/>
            <w:u w:val="single"/>
            <w:lang w:eastAsia="ru-RU"/>
          </w:rPr>
          <w:t>«О регулировании земельных  отношений  на  территории  Республики  Мордовия»</w:t>
        </w:r>
      </w:hyperlink>
      <w:r w:rsidRPr="005652CF">
        <w:rPr>
          <w:rFonts w:ascii="Times New Roman" w:eastAsiaTheme="minorEastAsia" w:hAnsi="Times New Roman" w:cs="Times New Roman"/>
          <w:color w:val="000000"/>
          <w:sz w:val="24"/>
          <w:szCs w:val="24"/>
          <w:lang w:eastAsia="ru-RU"/>
        </w:rPr>
        <w:t>;</w:t>
      </w:r>
    </w:p>
    <w:p w:rsidR="00442E39" w:rsidRPr="005652C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hyperlink r:id="rId12" w:history="1">
        <w:r w:rsidRPr="005652CF">
          <w:rPr>
            <w:rFonts w:ascii="Times New Roman" w:eastAsiaTheme="minorEastAsia" w:hAnsi="Times New Roman" w:cs="Times New Roman"/>
            <w:color w:val="0000FF"/>
            <w:sz w:val="24"/>
            <w:szCs w:val="24"/>
            <w:u w:val="single"/>
            <w:lang w:eastAsia="ru-RU"/>
          </w:rPr>
          <w:t>Устав</w:t>
        </w:r>
      </w:hyperlink>
      <w:r w:rsidRPr="005652CF">
        <w:rPr>
          <w:rFonts w:ascii="Times New Roman" w:eastAsiaTheme="minorEastAsia" w:hAnsi="Times New Roman" w:cs="Times New Roman"/>
          <w:color w:val="000000"/>
          <w:sz w:val="24"/>
          <w:szCs w:val="24"/>
          <w:lang w:eastAsia="ru-RU"/>
        </w:rPr>
        <w:t>  Комсомольского городского поселения Чамзинского  муниципального  района  Республики  Мордовия.</w:t>
      </w:r>
    </w:p>
    <w:p w:rsidR="00442E39" w:rsidRPr="005652CF" w:rsidRDefault="00442E39" w:rsidP="00442E39">
      <w:pPr>
        <w:pStyle w:val="s15"/>
        <w:shd w:val="clear" w:color="auto" w:fill="FFFFFF"/>
        <w:jc w:val="center"/>
        <w:rPr>
          <w:b/>
          <w:bCs/>
          <w:color w:val="22272F"/>
        </w:rPr>
      </w:pPr>
      <w:r w:rsidRPr="005652CF">
        <w:rPr>
          <w:b/>
          <w:bCs/>
          <w:color w:val="22272F"/>
        </w:rPr>
        <w:t xml:space="preserve"> Подраздел</w:t>
      </w:r>
      <w:r>
        <w:rPr>
          <w:b/>
          <w:bCs/>
          <w:color w:val="22272F"/>
        </w:rPr>
        <w:t xml:space="preserve"> 2</w:t>
      </w:r>
      <w:r w:rsidRPr="005652CF">
        <w:rPr>
          <w:b/>
          <w:bCs/>
          <w:color w:val="22272F"/>
        </w:rPr>
        <w:t>:  Категории лиц, имеющих право на предоставление земельных участков.</w:t>
      </w:r>
    </w:p>
    <w:p w:rsidR="00442E39" w:rsidRPr="005652CF" w:rsidRDefault="00442E39" w:rsidP="00442E39">
      <w:pPr>
        <w:pStyle w:val="s15"/>
        <w:shd w:val="clear" w:color="auto" w:fill="FFFFFF"/>
        <w:jc w:val="both"/>
        <w:rPr>
          <w:bCs/>
          <w:color w:val="22272F"/>
        </w:rPr>
      </w:pPr>
      <w:r w:rsidRPr="005652CF">
        <w:rPr>
          <w:bCs/>
          <w:color w:val="22272F"/>
        </w:rPr>
        <w:t xml:space="preserve">1. На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имеют право: </w:t>
      </w:r>
    </w:p>
    <w:p w:rsidR="00442E39" w:rsidRPr="005652CF" w:rsidRDefault="00442E39" w:rsidP="00442E39">
      <w:pPr>
        <w:pStyle w:val="s1"/>
        <w:shd w:val="clear" w:color="auto" w:fill="FFFFFF"/>
        <w:jc w:val="both"/>
        <w:rPr>
          <w:color w:val="22272F"/>
        </w:rPr>
      </w:pPr>
      <w:r w:rsidRPr="005652CF">
        <w:rPr>
          <w:color w:val="22272F"/>
        </w:rPr>
        <w:t>1) военнослужащие (граждане, проходившие (проходящие) военную службу по контракту, а также граждане, призванные на военную службу по мобилизации в соответствии с </w:t>
      </w:r>
      <w:hyperlink r:id="rId13" w:anchor="/document/405309425/entry/0" w:history="1">
        <w:r w:rsidRPr="005652CF">
          <w:rPr>
            <w:rStyle w:val="a3"/>
            <w:color w:val="3272C0"/>
          </w:rPr>
          <w:t>Указом</w:t>
        </w:r>
      </w:hyperlink>
      <w:r w:rsidRPr="005652CF">
        <w:rPr>
          <w:color w:val="22272F"/>
        </w:rPr>
        <w:t> Президента Российской Федерации от 21 сентября 2022 года N 647 "Об объявлении частичной мобилизации в Российской Федерации");</w:t>
      </w:r>
    </w:p>
    <w:p w:rsidR="00442E39" w:rsidRPr="005652CF" w:rsidRDefault="00442E39" w:rsidP="00442E39">
      <w:pPr>
        <w:pStyle w:val="s1"/>
        <w:shd w:val="clear" w:color="auto" w:fill="FFFFFF"/>
        <w:jc w:val="both"/>
        <w:rPr>
          <w:color w:val="22272F"/>
        </w:rPr>
      </w:pPr>
      <w:r w:rsidRPr="005652CF">
        <w:rPr>
          <w:color w:val="22272F"/>
        </w:rPr>
        <w:t>2)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442E39" w:rsidRPr="005652CF" w:rsidRDefault="00442E39" w:rsidP="00442E39">
      <w:pPr>
        <w:pStyle w:val="s1"/>
        <w:shd w:val="clear" w:color="auto" w:fill="FFFFFF"/>
        <w:jc w:val="both"/>
        <w:rPr>
          <w:color w:val="22272F"/>
        </w:rPr>
      </w:pPr>
      <w:r w:rsidRPr="005652CF">
        <w:rPr>
          <w:color w:val="22272F"/>
        </w:rPr>
        <w:t>3) лица, проходящие (проходившие) службу в войсках национальной гвардии Российской Федерации и имеющие специальные звания полиции.</w:t>
      </w:r>
    </w:p>
    <w:p w:rsidR="00442E39" w:rsidRPr="005652CF" w:rsidRDefault="00442E39" w:rsidP="00442E39">
      <w:pPr>
        <w:pStyle w:val="s1"/>
        <w:shd w:val="clear" w:color="auto" w:fill="FFFFFF"/>
        <w:jc w:val="both"/>
        <w:rPr>
          <w:color w:val="22272F"/>
        </w:rPr>
      </w:pPr>
      <w:r w:rsidRPr="005652CF">
        <w:rPr>
          <w:color w:val="22272F"/>
        </w:rPr>
        <w:t>4) супруга (супруг), состоявшая (состоявший) на день гибели (смерти) участника специальной военной операции в зарегистрированном браке с ним (с ней) и не вступившая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442E39" w:rsidRPr="005652CF" w:rsidRDefault="00442E39" w:rsidP="00442E39">
      <w:pPr>
        <w:pStyle w:val="s1"/>
        <w:shd w:val="clear" w:color="auto" w:fill="FFFFFF"/>
        <w:jc w:val="both"/>
        <w:rPr>
          <w:color w:val="22272F"/>
        </w:rPr>
      </w:pPr>
      <w:r w:rsidRPr="005652CF">
        <w:rPr>
          <w:color w:val="22272F"/>
        </w:rPr>
        <w:t>5) несовершеннолетние дети участника специальной военной операции (в том числе усыновленные, удочеренные);</w:t>
      </w:r>
    </w:p>
    <w:p w:rsidR="00442E39" w:rsidRPr="005652CF" w:rsidRDefault="00442E39" w:rsidP="00442E39">
      <w:pPr>
        <w:pStyle w:val="s1"/>
        <w:shd w:val="clear" w:color="auto" w:fill="FFFFFF"/>
        <w:jc w:val="both"/>
        <w:rPr>
          <w:color w:val="22272F"/>
        </w:rPr>
      </w:pPr>
      <w:r w:rsidRPr="005652CF">
        <w:rPr>
          <w:color w:val="22272F"/>
        </w:rPr>
        <w:t>6) родители (усыновители) погибшего (умершего) участника специальной военной операции в случае отсутствия лиц, указанных в </w:t>
      </w:r>
      <w:hyperlink r:id="rId14" w:anchor="/document/408705303/entry/121" w:history="1">
        <w:r w:rsidRPr="005652CF">
          <w:rPr>
            <w:rStyle w:val="a3"/>
            <w:color w:val="3272C0"/>
          </w:rPr>
          <w:t>подпунктах 1</w:t>
        </w:r>
      </w:hyperlink>
      <w:r w:rsidRPr="005652CF">
        <w:rPr>
          <w:color w:val="22272F"/>
        </w:rPr>
        <w:t> и </w:t>
      </w:r>
      <w:hyperlink r:id="rId15" w:anchor="/document/408705303/entry/122" w:history="1">
        <w:r w:rsidRPr="005652CF">
          <w:rPr>
            <w:rStyle w:val="a3"/>
            <w:color w:val="3272C0"/>
          </w:rPr>
          <w:t>2</w:t>
        </w:r>
      </w:hyperlink>
      <w:r w:rsidRPr="005652CF">
        <w:rPr>
          <w:color w:val="22272F"/>
        </w:rPr>
        <w:t> настоящего пункта.</w:t>
      </w:r>
    </w:p>
    <w:p w:rsidR="00442E39" w:rsidRPr="005652CF" w:rsidRDefault="00442E39" w:rsidP="00442E39">
      <w:pPr>
        <w:pStyle w:val="s1"/>
        <w:shd w:val="clear" w:color="auto" w:fill="FFFFFF"/>
        <w:jc w:val="center"/>
        <w:rPr>
          <w:b/>
          <w:color w:val="22272F"/>
        </w:rPr>
      </w:pPr>
      <w:r w:rsidRPr="005652CF">
        <w:rPr>
          <w:b/>
          <w:color w:val="22272F"/>
        </w:rPr>
        <w:t>Подраздел 3: Условия предоставления земельных участков</w:t>
      </w:r>
    </w:p>
    <w:p w:rsidR="00442E39" w:rsidRPr="005652CF" w:rsidRDefault="00442E39" w:rsidP="00442E39">
      <w:pPr>
        <w:pStyle w:val="s1"/>
        <w:shd w:val="clear" w:color="auto" w:fill="FFFFFF"/>
        <w:jc w:val="both"/>
        <w:rPr>
          <w:color w:val="22272F"/>
        </w:rPr>
      </w:pPr>
      <w:r w:rsidRPr="005652CF">
        <w:rPr>
          <w:color w:val="22272F"/>
        </w:rPr>
        <w:t>1. Участникам специальной военной операции, членам семьи погибшего (умершего) участника специальной военной операции предоставляются земельные участки, переданные в муниципальную собственность согласно </w:t>
      </w:r>
      <w:hyperlink r:id="rId16" w:anchor="/document/70103518/entry/0" w:history="1">
        <w:r w:rsidRPr="005652CF">
          <w:rPr>
            <w:rStyle w:val="a3"/>
            <w:color w:val="3272C0"/>
          </w:rPr>
          <w:t>Федеральному закону</w:t>
        </w:r>
      </w:hyperlink>
      <w:r w:rsidRPr="005652CF">
        <w:rPr>
          <w:color w:val="22272F"/>
        </w:rPr>
        <w:t>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другие земельные участки, находящиеся в муниципальной собственности, или земельные участки из земель, государственная собственность на которые не разграничена.</w:t>
      </w:r>
    </w:p>
    <w:p w:rsidR="00442E39" w:rsidRPr="005652CF" w:rsidRDefault="00442E39" w:rsidP="00442E39">
      <w:pPr>
        <w:pStyle w:val="s1"/>
        <w:shd w:val="clear" w:color="auto" w:fill="FFFFFF"/>
        <w:jc w:val="both"/>
        <w:rPr>
          <w:color w:val="22272F"/>
        </w:rPr>
      </w:pPr>
      <w:r w:rsidRPr="005652CF">
        <w:rPr>
          <w:color w:val="22272F"/>
        </w:rPr>
        <w:t xml:space="preserve">2. </w:t>
      </w:r>
      <w:r>
        <w:rPr>
          <w:color w:val="22272F"/>
        </w:rPr>
        <w:t>З</w:t>
      </w:r>
      <w:r w:rsidRPr="005652CF">
        <w:rPr>
          <w:color w:val="22272F"/>
        </w:rPr>
        <w:t>емельные участки предоставляются для индивидуального жилищного строительства, ведения личного подсобного хозяйства, садоводства, огородничества, животноводства.</w:t>
      </w:r>
    </w:p>
    <w:p w:rsidR="00442E39" w:rsidRPr="005652CF" w:rsidRDefault="00442E39" w:rsidP="00442E39">
      <w:pPr>
        <w:pStyle w:val="s1"/>
        <w:shd w:val="clear" w:color="auto" w:fill="FFFFFF"/>
        <w:jc w:val="both"/>
        <w:rPr>
          <w:color w:val="22272F"/>
        </w:rPr>
      </w:pPr>
      <w:r>
        <w:rPr>
          <w:color w:val="22272F"/>
        </w:rPr>
        <w:t>3</w:t>
      </w:r>
      <w:r w:rsidRPr="005652CF">
        <w:rPr>
          <w:color w:val="22272F"/>
        </w:rPr>
        <w:t xml:space="preserve">. Земельный участок предоставляется участникам специальной военной операции, зарегистрированным на день завершения участия в специальной военной операции по месту </w:t>
      </w:r>
      <w:r w:rsidRPr="005652CF">
        <w:rPr>
          <w:color w:val="22272F"/>
        </w:rPr>
        <w:lastRenderedPageBreak/>
        <w:t>жительства на территории Республики Мордовия, а при отсутствии такой регистрации - по месту пребывания на территории Республики Мордовия.</w:t>
      </w:r>
    </w:p>
    <w:p w:rsidR="00442E39" w:rsidRPr="005652CF" w:rsidRDefault="00442E39" w:rsidP="00442E39">
      <w:pPr>
        <w:pStyle w:val="s1"/>
        <w:shd w:val="clear" w:color="auto" w:fill="FFFFFF"/>
        <w:jc w:val="both"/>
        <w:rPr>
          <w:color w:val="22272F"/>
        </w:rPr>
      </w:pPr>
      <w:r>
        <w:rPr>
          <w:color w:val="22272F"/>
        </w:rPr>
        <w:t>4</w:t>
      </w:r>
      <w:r w:rsidRPr="005652CF">
        <w:rPr>
          <w:color w:val="22272F"/>
        </w:rPr>
        <w:t>. Земельный участок предоставляется членам семьи погибшего (умершего) участника специальной военной операции, зарегистрированным по месту жительства на территории Республики Мордовия, независимо от места регистрации погибшего (умершего) участника специальной военной операции.</w:t>
      </w:r>
    </w:p>
    <w:p w:rsidR="00442E39" w:rsidRPr="005652CF" w:rsidRDefault="00442E39" w:rsidP="00442E39">
      <w:pPr>
        <w:pStyle w:val="s1"/>
        <w:shd w:val="clear" w:color="auto" w:fill="FFFFFF"/>
        <w:jc w:val="both"/>
        <w:rPr>
          <w:color w:val="22272F"/>
        </w:rPr>
      </w:pPr>
      <w:r w:rsidRPr="005652CF">
        <w:rPr>
          <w:color w:val="22272F"/>
        </w:rPr>
        <w:t>В случае если члены семьи погибшего (умершего) участника специальной военной операции зарегистрированы в разных муниципальных образованиях, то предоставление земельного участка осуществляется по заявлению члена семьи, обратившегося за предоставлением земельного участка, при наличии письменного согласия всех остальных членов семьи (их законных представителей).</w:t>
      </w:r>
    </w:p>
    <w:p w:rsidR="00442E39" w:rsidRPr="005652CF" w:rsidRDefault="00442E39" w:rsidP="00442E39">
      <w:pPr>
        <w:pStyle w:val="s1"/>
        <w:shd w:val="clear" w:color="auto" w:fill="FFFFFF"/>
        <w:jc w:val="both"/>
        <w:rPr>
          <w:color w:val="22272F"/>
        </w:rPr>
      </w:pPr>
      <w:r>
        <w:rPr>
          <w:color w:val="22272F"/>
        </w:rPr>
        <w:t>5</w:t>
      </w:r>
      <w:r w:rsidRPr="005652CF">
        <w:rPr>
          <w:color w:val="22272F"/>
        </w:rPr>
        <w:t>. Земельный участок в собственность бесплатно предоставляется однократно. Если участник специальной военной операции, член семьи погибшего (умершего) участника специальной военной операции имеет право на предоставление земельного участка в собственность бесплатно по нескольким основаниям, то он вправе получить бесплатно в собственность земельный участок по одному из указанных оснований.</w:t>
      </w:r>
    </w:p>
    <w:p w:rsidR="00442E39" w:rsidRPr="005652CF" w:rsidRDefault="00442E39" w:rsidP="00442E39">
      <w:pPr>
        <w:pStyle w:val="s1"/>
        <w:shd w:val="clear" w:color="auto" w:fill="FFFFFF"/>
        <w:jc w:val="both"/>
        <w:rPr>
          <w:color w:val="22272F"/>
        </w:rPr>
      </w:pPr>
      <w:r>
        <w:rPr>
          <w:color w:val="22272F"/>
        </w:rPr>
        <w:t>6</w:t>
      </w:r>
      <w:r w:rsidRPr="005652CF">
        <w:rPr>
          <w:color w:val="22272F"/>
        </w:rPr>
        <w:t>. Членам семьи погибшего (умершего) участника специальной военной операции предоставляется один земельный участок независимо от количества членов его семьи.</w:t>
      </w:r>
    </w:p>
    <w:p w:rsidR="00442E39" w:rsidRPr="005652CF" w:rsidRDefault="00442E39" w:rsidP="00442E39">
      <w:pPr>
        <w:pStyle w:val="s1"/>
        <w:shd w:val="clear" w:color="auto" w:fill="FFFFFF"/>
        <w:jc w:val="both"/>
        <w:rPr>
          <w:color w:val="22272F"/>
        </w:rPr>
      </w:pPr>
      <w:r w:rsidRPr="005652CF">
        <w:rPr>
          <w:color w:val="22272F"/>
        </w:rPr>
        <w:t>Членам семьи погибшего (умершего) участника специальной военной операции земельный участок может быть предоставлен только в случае, если земельный участок не был предоставлен на праве собственности участнику специальной военной операции.</w:t>
      </w:r>
    </w:p>
    <w:p w:rsidR="00442E39" w:rsidRPr="005652CF" w:rsidRDefault="00442E39" w:rsidP="00442E39">
      <w:pPr>
        <w:pStyle w:val="s1"/>
        <w:shd w:val="clear" w:color="auto" w:fill="FFFFFF"/>
        <w:jc w:val="both"/>
        <w:rPr>
          <w:color w:val="22272F"/>
        </w:rPr>
      </w:pPr>
      <w:r>
        <w:rPr>
          <w:color w:val="22272F"/>
        </w:rPr>
        <w:t>7</w:t>
      </w:r>
      <w:r w:rsidRPr="005652CF">
        <w:rPr>
          <w:color w:val="22272F"/>
        </w:rPr>
        <w:t>. Земельный участок предоставляется супруге (супругу) и несовершеннолетним детям погибшего (умершего) участника специальной военной операции в общую долевую собственность в равных долях.</w:t>
      </w:r>
    </w:p>
    <w:p w:rsidR="00442E39" w:rsidRPr="005652CF" w:rsidRDefault="00442E39" w:rsidP="00442E39">
      <w:pPr>
        <w:pStyle w:val="s1"/>
        <w:shd w:val="clear" w:color="auto" w:fill="FFFFFF"/>
        <w:jc w:val="both"/>
        <w:rPr>
          <w:color w:val="22272F"/>
        </w:rPr>
      </w:pPr>
      <w:r w:rsidRPr="005652CF">
        <w:rPr>
          <w:color w:val="22272F"/>
        </w:rPr>
        <w:t>В случае отсутствия участника СВО, имеющего право на предоставление земельного участка в собственность бесплатно, земельный участок предоставляется родителям (усыновителям) погибшего (умершего) участника специальной военной операции в общую долевую собственность в равных долях.</w:t>
      </w:r>
    </w:p>
    <w:p w:rsidR="00442E39" w:rsidRPr="005652CF" w:rsidRDefault="00442E39" w:rsidP="00442E39">
      <w:pPr>
        <w:pStyle w:val="s1"/>
        <w:shd w:val="clear" w:color="auto" w:fill="FFFFFF"/>
        <w:jc w:val="both"/>
        <w:rPr>
          <w:color w:val="22272F"/>
        </w:rPr>
      </w:pPr>
      <w:r>
        <w:rPr>
          <w:color w:val="22272F"/>
        </w:rPr>
        <w:t>8</w:t>
      </w:r>
      <w:r w:rsidRPr="005652CF">
        <w:rPr>
          <w:color w:val="22272F"/>
        </w:rPr>
        <w:t>. Получение несовершеннолетними детьми земельного участка в общую долевую собственность в соответствии с </w:t>
      </w:r>
      <w:hyperlink r:id="rId17" w:anchor="/document/408705303/entry/307" w:history="1">
        <w:r w:rsidRPr="005652CF">
          <w:rPr>
            <w:rStyle w:val="a3"/>
            <w:color w:val="3272C0"/>
          </w:rPr>
          <w:t>пунктом 7</w:t>
        </w:r>
      </w:hyperlink>
      <w:r w:rsidRPr="005652CF">
        <w:rPr>
          <w:color w:val="22272F"/>
        </w:rPr>
        <w:t> настояще</w:t>
      </w:r>
      <w:r>
        <w:rPr>
          <w:color w:val="22272F"/>
        </w:rPr>
        <w:t>го подраздела</w:t>
      </w:r>
      <w:r w:rsidRPr="005652CF">
        <w:rPr>
          <w:color w:val="22272F"/>
        </w:rPr>
        <w:t xml:space="preserve"> не является основанием для отказа после достижения ими совершеннолетия в бесплатном предоставлении земельного участка по иным основаниям, предусмотренным </w:t>
      </w:r>
      <w:hyperlink r:id="rId18" w:anchor="/document/8925975/entry/0" w:history="1">
        <w:r w:rsidRPr="005652CF">
          <w:rPr>
            <w:rStyle w:val="a3"/>
            <w:color w:val="3272C0"/>
          </w:rPr>
          <w:t>Законом</w:t>
        </w:r>
      </w:hyperlink>
      <w:r w:rsidRPr="005652CF">
        <w:rPr>
          <w:color w:val="22272F"/>
        </w:rPr>
        <w:t> Республики Мордовия от 12 марта 2009 года N 23-З "О регулировании земельных отношений на территории Республики Мордовия".</w:t>
      </w:r>
    </w:p>
    <w:p w:rsidR="00442E39" w:rsidRPr="005652CF" w:rsidRDefault="00442E39" w:rsidP="00442E39">
      <w:pPr>
        <w:pStyle w:val="s1"/>
        <w:shd w:val="clear" w:color="auto" w:fill="FFFFFF"/>
        <w:jc w:val="both"/>
        <w:rPr>
          <w:color w:val="22272F"/>
        </w:rPr>
      </w:pPr>
      <w:r w:rsidRPr="005652CF">
        <w:rPr>
          <w:color w:val="22272F"/>
        </w:rPr>
        <w:t>Предоставление земельных участков в общую долевую собственность детям, достигшим совершеннолетия, не осуществляется.</w:t>
      </w:r>
    </w:p>
    <w:p w:rsidR="00442E39" w:rsidRPr="005652CF" w:rsidRDefault="00442E39" w:rsidP="00442E39">
      <w:pPr>
        <w:pStyle w:val="s1"/>
        <w:shd w:val="clear" w:color="auto" w:fill="FFFFFF"/>
        <w:jc w:val="both"/>
        <w:rPr>
          <w:color w:val="22272F"/>
        </w:rPr>
      </w:pPr>
      <w:r>
        <w:rPr>
          <w:color w:val="22272F"/>
        </w:rPr>
        <w:t>9</w:t>
      </w:r>
      <w:r w:rsidRPr="005652CF">
        <w:rPr>
          <w:color w:val="22272F"/>
        </w:rPr>
        <w:t>. Участникам специальной военной операции, членам семьи погибшего (умершего) участника специальной военной операции предоставляются в собственность бесплатно земельные участки, сформированные и поставленные на государственный кадастровый учет, не занятые зданиями, строениями, сооружениями и не обременённые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442E39" w:rsidRPr="005652CF" w:rsidRDefault="00442E39" w:rsidP="00442E39">
      <w:pPr>
        <w:pStyle w:val="s1"/>
        <w:shd w:val="clear" w:color="auto" w:fill="FFFFFF"/>
        <w:jc w:val="both"/>
        <w:rPr>
          <w:color w:val="22272F"/>
        </w:rPr>
      </w:pPr>
      <w:r>
        <w:rPr>
          <w:color w:val="22272F"/>
        </w:rPr>
        <w:t>10</w:t>
      </w:r>
      <w:r w:rsidRPr="005652CF">
        <w:rPr>
          <w:color w:val="22272F"/>
        </w:rPr>
        <w:t>. Земельные участки предоставляются в собственность бесплатно участникам специальной военной операции, членам семьи погибшего (умершего) участника специальной военной операции в случае отсутствия у них земельных участков на праве собственности или ином праве.</w:t>
      </w:r>
    </w:p>
    <w:p w:rsidR="00442E39" w:rsidRPr="005652CF" w:rsidRDefault="00442E39" w:rsidP="00442E39">
      <w:pPr>
        <w:pStyle w:val="s1"/>
        <w:shd w:val="clear" w:color="auto" w:fill="FFFFFF"/>
        <w:jc w:val="both"/>
        <w:rPr>
          <w:color w:val="22272F"/>
        </w:rPr>
      </w:pPr>
      <w:r w:rsidRPr="005652CF">
        <w:rPr>
          <w:color w:val="22272F"/>
        </w:rPr>
        <w:lastRenderedPageBreak/>
        <w:t>1</w:t>
      </w:r>
      <w:r>
        <w:rPr>
          <w:color w:val="22272F"/>
        </w:rPr>
        <w:t>1</w:t>
      </w:r>
      <w:r w:rsidRPr="005652CF">
        <w:rPr>
          <w:color w:val="22272F"/>
        </w:rPr>
        <w:t>. Земельные участки для индивидуального жилищного строительства в границах населенного пункта предоставляются участникам специальной военной операции, членам семьи погибшего (умершего) участника специальной военной операции при их одновременном соответствии следующим условиям:</w:t>
      </w:r>
    </w:p>
    <w:p w:rsidR="00442E39" w:rsidRPr="005652CF" w:rsidRDefault="00442E39" w:rsidP="00442E39">
      <w:pPr>
        <w:pStyle w:val="s1"/>
        <w:shd w:val="clear" w:color="auto" w:fill="FFFFFF"/>
        <w:jc w:val="both"/>
        <w:rPr>
          <w:color w:val="22272F"/>
        </w:rPr>
      </w:pPr>
      <w:r w:rsidRPr="005652CF">
        <w:rPr>
          <w:color w:val="22272F"/>
        </w:rPr>
        <w:t>1) признаны нуждающимися в жилых помещениях, предоставляемых по договорам социального найма, или нуждающимися в улучшении жилищных условий;</w:t>
      </w:r>
    </w:p>
    <w:p w:rsidR="00442E39" w:rsidRDefault="00442E39" w:rsidP="00442E39">
      <w:pPr>
        <w:pStyle w:val="s1"/>
        <w:shd w:val="clear" w:color="auto" w:fill="FFFFFF"/>
        <w:jc w:val="both"/>
        <w:rPr>
          <w:color w:val="22272F"/>
        </w:rPr>
      </w:pPr>
      <w:r w:rsidRPr="005652CF">
        <w:rPr>
          <w:color w:val="22272F"/>
        </w:rPr>
        <w:t>2) отсутствие членства в кооперативах, созданных в целях обеспечения в соответствии с федеральными законами и законами Республики Мордовия жилыми помещениями граждан, или отсутствие в списках граждан, имеющих право быть принятыми в члены таких кооперативов.</w:t>
      </w:r>
    </w:p>
    <w:p w:rsidR="00442E39" w:rsidRPr="00D2611B" w:rsidRDefault="00442E39" w:rsidP="00442E39">
      <w:pPr>
        <w:shd w:val="clear" w:color="auto" w:fill="FFFFFF"/>
        <w:spacing w:after="0" w:line="240" w:lineRule="auto"/>
        <w:ind w:firstLine="709"/>
        <w:jc w:val="both"/>
        <w:rPr>
          <w:rFonts w:ascii="Times New Roman" w:eastAsiaTheme="minorEastAsia" w:hAnsi="Times New Roman" w:cs="Times New Roman"/>
          <w:sz w:val="28"/>
          <w:szCs w:val="28"/>
          <w:lang w:eastAsia="ru-RU"/>
        </w:rPr>
      </w:pPr>
    </w:p>
    <w:p w:rsidR="00442E39" w:rsidRPr="00273C1B" w:rsidRDefault="00442E39" w:rsidP="00442E39">
      <w:pPr>
        <w:shd w:val="clear" w:color="auto" w:fill="FFFFFF"/>
        <w:spacing w:after="0" w:line="240" w:lineRule="auto"/>
        <w:jc w:val="center"/>
        <w:rPr>
          <w:rFonts w:ascii="Times New Roman" w:eastAsiaTheme="minorEastAsia" w:hAnsi="Times New Roman" w:cs="Times New Roman"/>
          <w:b/>
          <w:sz w:val="24"/>
          <w:szCs w:val="24"/>
          <w:lang w:eastAsia="ru-RU"/>
        </w:rPr>
      </w:pPr>
      <w:bookmarkStart w:id="11" w:name="sub_1008"/>
      <w:r w:rsidRPr="00273C1B">
        <w:rPr>
          <w:rFonts w:ascii="Times New Roman" w:eastAsiaTheme="minorEastAsia" w:hAnsi="Times New Roman" w:cs="Times New Roman"/>
          <w:b/>
          <w:color w:val="000000"/>
          <w:sz w:val="24"/>
          <w:szCs w:val="24"/>
          <w:lang w:eastAsia="ru-RU"/>
        </w:rPr>
        <w:t>Подраздел 4. Перечень документов, необходимых для предоставления муниципальной услуги.</w:t>
      </w:r>
      <w:bookmarkEnd w:id="11"/>
    </w:p>
    <w:p w:rsidR="00442E39" w:rsidRPr="00273C1B"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1.  Для предоставления муниципальной услуги заявитель (физическое лицо) обращается с заявлением (Приложение №1) в Администрацию либо в МКУ «МФЦ», в том числе с использованием информационно телекоммуникационной сети, электронной почты. От имени заявителя может выступать физическое лицо, наделенное соответствующими  полномочиями в установленном действующим законодательством порядке.</w:t>
      </w: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2. Для  предоставления  муниципальной  услуги  участники специальной военной операции предоставляют следующие документы:</w:t>
      </w:r>
    </w:p>
    <w:p w:rsidR="00442E39" w:rsidRPr="00273C1B" w:rsidRDefault="00442E39" w:rsidP="00442E39">
      <w:pPr>
        <w:pStyle w:val="s1"/>
        <w:shd w:val="clear" w:color="auto" w:fill="FFFFFF"/>
        <w:spacing w:before="0" w:beforeAutospacing="0" w:after="0" w:afterAutospacing="0"/>
        <w:jc w:val="both"/>
        <w:rPr>
          <w:color w:val="22272F"/>
        </w:rPr>
      </w:pPr>
      <w:r w:rsidRPr="00273C1B">
        <w:rPr>
          <w:color w:val="22272F"/>
        </w:rPr>
        <w:t>1) копия удостоверения ветерана боевых действий;</w:t>
      </w:r>
    </w:p>
    <w:p w:rsidR="00442E39" w:rsidRPr="00273C1B" w:rsidRDefault="00442E39" w:rsidP="00442E39">
      <w:pPr>
        <w:pStyle w:val="s1"/>
        <w:shd w:val="clear" w:color="auto" w:fill="FFFFFF"/>
        <w:spacing w:before="0" w:beforeAutospacing="0" w:after="0" w:afterAutospacing="0"/>
        <w:jc w:val="both"/>
        <w:rPr>
          <w:color w:val="22272F"/>
        </w:rPr>
      </w:pPr>
      <w:r w:rsidRPr="00273C1B">
        <w:rPr>
          <w:color w:val="22272F"/>
        </w:rPr>
        <w:t>2)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w:t>
      </w:r>
    </w:p>
    <w:p w:rsidR="00442E39" w:rsidRDefault="00442E39" w:rsidP="00442E39">
      <w:pPr>
        <w:pStyle w:val="s1"/>
        <w:shd w:val="clear" w:color="auto" w:fill="FFFFFF"/>
        <w:spacing w:before="0" w:beforeAutospacing="0" w:after="0" w:afterAutospacing="0"/>
        <w:jc w:val="both"/>
        <w:rPr>
          <w:color w:val="22272F"/>
        </w:rPr>
      </w:pPr>
      <w:r w:rsidRPr="00273C1B">
        <w:rPr>
          <w:color w:val="22272F"/>
        </w:rPr>
        <w:t>3) копии документов, подтверждающих участие в специальной военной операции</w:t>
      </w:r>
      <w:r>
        <w:rPr>
          <w:color w:val="22272F"/>
        </w:rPr>
        <w:t>:</w:t>
      </w:r>
    </w:p>
    <w:p w:rsidR="00442E39" w:rsidRDefault="00442E39" w:rsidP="00442E39">
      <w:pPr>
        <w:pStyle w:val="s1"/>
        <w:shd w:val="clear" w:color="auto" w:fill="FFFFFF"/>
        <w:spacing w:before="0" w:beforeAutospacing="0" w:after="0" w:afterAutospacing="0"/>
        <w:jc w:val="both"/>
        <w:rPr>
          <w:color w:val="22272F"/>
        </w:rPr>
      </w:pPr>
      <w:r>
        <w:rPr>
          <w:color w:val="22272F"/>
        </w:rPr>
        <w:t>4) копия документа, удостоверяющего личность гражданина;</w:t>
      </w:r>
    </w:p>
    <w:p w:rsidR="00442E39" w:rsidRPr="00273C1B" w:rsidRDefault="00442E39" w:rsidP="00442E39">
      <w:pPr>
        <w:pStyle w:val="s1"/>
        <w:shd w:val="clear" w:color="auto" w:fill="FFFFFF"/>
        <w:spacing w:before="0" w:beforeAutospacing="0" w:after="0" w:afterAutospacing="0"/>
        <w:jc w:val="both"/>
        <w:rPr>
          <w:color w:val="22272F"/>
        </w:rPr>
      </w:pPr>
      <w:r>
        <w:rPr>
          <w:color w:val="22272F"/>
        </w:rPr>
        <w:t>5) справка о постановке на учет в качестве нуждающихся (не требуется  для ЛПХ)</w:t>
      </w: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3. Для  предоставления  муниципальной  услуги  члены семьи погибшего (умершего) участника специальной военной операции предоставляют следующие документы:</w:t>
      </w:r>
    </w:p>
    <w:p w:rsidR="00442E39" w:rsidRPr="00273C1B" w:rsidRDefault="00442E39" w:rsidP="00442E39">
      <w:pPr>
        <w:pStyle w:val="s1"/>
        <w:shd w:val="clear" w:color="auto" w:fill="FFFFFF"/>
        <w:spacing w:before="0" w:beforeAutospacing="0" w:after="0" w:afterAutospacing="0"/>
        <w:jc w:val="both"/>
        <w:rPr>
          <w:color w:val="22272F"/>
        </w:rPr>
      </w:pPr>
      <w:r w:rsidRPr="00273C1B">
        <w:rPr>
          <w:color w:val="22272F"/>
        </w:rPr>
        <w:t>1)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w:t>
      </w:r>
    </w:p>
    <w:p w:rsidR="00442E39" w:rsidRPr="00273C1B" w:rsidRDefault="00442E39" w:rsidP="00442E39">
      <w:pPr>
        <w:pStyle w:val="s1"/>
        <w:shd w:val="clear" w:color="auto" w:fill="FFFFFF"/>
        <w:spacing w:before="0" w:beforeAutospacing="0" w:after="0" w:afterAutospacing="0"/>
        <w:jc w:val="both"/>
        <w:rPr>
          <w:color w:val="22272F"/>
        </w:rPr>
      </w:pPr>
      <w:r w:rsidRPr="00273C1B">
        <w:rPr>
          <w:color w:val="22272F"/>
        </w:rPr>
        <w:t>2) копии документов, подтверждающих участие в специальной военной операции;</w:t>
      </w:r>
    </w:p>
    <w:p w:rsidR="00442E39" w:rsidRPr="00273C1B" w:rsidRDefault="00442E39" w:rsidP="00442E39">
      <w:pPr>
        <w:pStyle w:val="s1"/>
        <w:shd w:val="clear" w:color="auto" w:fill="FFFFFF"/>
        <w:spacing w:before="0" w:beforeAutospacing="0" w:after="0" w:afterAutospacing="0"/>
        <w:jc w:val="both"/>
        <w:rPr>
          <w:color w:val="22272F"/>
        </w:rPr>
      </w:pPr>
      <w:r w:rsidRPr="00273C1B">
        <w:rPr>
          <w:color w:val="22272F"/>
        </w:rPr>
        <w:t>3) копия удостоверения члена семьи погибшего (умершего) ветерана боевых действий</w:t>
      </w: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4. Ответственные специалисты уточняют сведения, подтверждающие наличие у граждан прав на предоставление земельных участков, и при необходимости самостоятельно запрашивают дополнительные сведения у органов государственной власти, органов местного самоуправления и организаций.</w:t>
      </w: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sz w:val="24"/>
          <w:szCs w:val="24"/>
          <w:lang w:eastAsia="ru-RU"/>
        </w:rPr>
        <w:t xml:space="preserve">5. </w:t>
      </w:r>
      <w:r w:rsidRPr="00273C1B">
        <w:rPr>
          <w:rFonts w:ascii="Times New Roman" w:eastAsiaTheme="minorEastAsia" w:hAnsi="Times New Roman" w:cs="Times New Roman"/>
          <w:color w:val="000000"/>
          <w:sz w:val="24"/>
          <w:szCs w:val="24"/>
          <w:lang w:eastAsia="ru-RU"/>
        </w:rPr>
        <w:t>При подаче заявления лично, заявитель предъявляет документ, удостоверяющий личность. При обращении представителя заявителя также предъявляется документ, подтверждающий его полномочия.</w:t>
      </w:r>
    </w:p>
    <w:p w:rsidR="00442E39" w:rsidRPr="00273C1B"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6. От заявителя запрещается требовать:</w:t>
      </w:r>
    </w:p>
    <w:p w:rsidR="00442E39" w:rsidRPr="00273C1B"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273C1B">
        <w:rPr>
          <w:rFonts w:ascii="Times New Roman" w:eastAsiaTheme="minorEastAsia" w:hAnsi="Times New Roman" w:cs="Times New Roman"/>
          <w:color w:val="000000"/>
          <w:sz w:val="24"/>
          <w:szCs w:val="24"/>
          <w:lang w:eastAsia="ru-RU"/>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2E39"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r w:rsidRPr="00273C1B">
        <w:rPr>
          <w:rFonts w:ascii="Times New Roman" w:eastAsiaTheme="minorEastAsia" w:hAnsi="Times New Roman" w:cs="Times New Roman"/>
          <w:color w:val="000000"/>
          <w:sz w:val="24"/>
          <w:szCs w:val="24"/>
          <w:lang w:eastAsia="ru-RU"/>
        </w:rPr>
        <w:t>- предоставление документов и информации, которые находятся в распоряжении Администрации,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Чамзинского муниципального района</w:t>
      </w:r>
      <w:r w:rsidRPr="00273C1B">
        <w:rPr>
          <w:rFonts w:ascii="Times New Roman" w:eastAsiaTheme="minorEastAsia" w:hAnsi="Times New Roman" w:cs="Times New Roman"/>
          <w:color w:val="000000"/>
          <w:sz w:val="28"/>
          <w:szCs w:val="28"/>
          <w:lang w:eastAsia="ru-RU"/>
        </w:rPr>
        <w:t>.</w:t>
      </w:r>
    </w:p>
    <w:p w:rsidR="00442E39"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8"/>
          <w:szCs w:val="28"/>
          <w:lang w:eastAsia="ru-RU"/>
        </w:rPr>
      </w:pPr>
    </w:p>
    <w:p w:rsidR="00442E39" w:rsidRDefault="00442E39" w:rsidP="00442E39">
      <w:pPr>
        <w:pStyle w:val="s15"/>
        <w:shd w:val="clear" w:color="auto" w:fill="FFFFFF"/>
        <w:spacing w:before="0" w:beforeAutospacing="0" w:after="0" w:afterAutospacing="0"/>
        <w:jc w:val="center"/>
        <w:rPr>
          <w:b/>
          <w:bCs/>
          <w:color w:val="22272F"/>
        </w:rPr>
      </w:pPr>
      <w:r w:rsidRPr="00273C1B">
        <w:rPr>
          <w:b/>
          <w:bCs/>
          <w:color w:val="22272F"/>
        </w:rPr>
        <w:t>Подраздел 5: Предельные размеры земельных участков, предоставляемых</w:t>
      </w:r>
    </w:p>
    <w:p w:rsidR="00442E39" w:rsidRPr="00273C1B" w:rsidRDefault="00442E39" w:rsidP="00442E39">
      <w:pPr>
        <w:pStyle w:val="s15"/>
        <w:shd w:val="clear" w:color="auto" w:fill="FFFFFF"/>
        <w:spacing w:before="0" w:beforeAutospacing="0" w:after="0" w:afterAutospacing="0"/>
        <w:jc w:val="center"/>
        <w:rPr>
          <w:b/>
          <w:bCs/>
          <w:color w:val="22272F"/>
        </w:rPr>
      </w:pPr>
      <w:r w:rsidRPr="00273C1B">
        <w:rPr>
          <w:b/>
          <w:bCs/>
          <w:color w:val="22272F"/>
        </w:rPr>
        <w:t xml:space="preserve"> в собственность бесплатно</w:t>
      </w:r>
    </w:p>
    <w:p w:rsidR="00442E39" w:rsidRPr="00A24A00" w:rsidRDefault="00442E39" w:rsidP="00442E39">
      <w:pPr>
        <w:pStyle w:val="s1"/>
        <w:shd w:val="clear" w:color="auto" w:fill="FFFFFF"/>
        <w:jc w:val="both"/>
        <w:rPr>
          <w:color w:val="22272F"/>
        </w:rPr>
      </w:pPr>
      <w:r w:rsidRPr="00273C1B">
        <w:rPr>
          <w:color w:val="22272F"/>
        </w:rPr>
        <w:lastRenderedPageBreak/>
        <w:t>1. Предельные (минимальные и максимальные) размеры земельных участков, предоставляемых участникам специальной военной операции, членам семьи погибшего (умершего) участника специальной военной операции в собственность бесплатно, определяются в соответствии со </w:t>
      </w:r>
      <w:hyperlink r:id="rId19" w:anchor="/document/8925975/entry/6" w:history="1">
        <w:r w:rsidRPr="00273C1B">
          <w:rPr>
            <w:rStyle w:val="a3"/>
            <w:color w:val="3272C0"/>
          </w:rPr>
          <w:t>статьей 6</w:t>
        </w:r>
      </w:hyperlink>
      <w:r w:rsidRPr="00273C1B">
        <w:rPr>
          <w:color w:val="22272F"/>
        </w:rPr>
        <w:t> Закона Республики Мордовия от 12 марта 2009 года N 23-З "О регулировании земельных отношений на территории Республики Мордовия".</w:t>
      </w:r>
    </w:p>
    <w:p w:rsidR="00442E39" w:rsidRPr="00273C1B" w:rsidRDefault="00442E39" w:rsidP="00442E39">
      <w:pPr>
        <w:pStyle w:val="s15"/>
        <w:shd w:val="clear" w:color="auto" w:fill="FFFFFF"/>
        <w:jc w:val="center"/>
        <w:rPr>
          <w:b/>
          <w:color w:val="22272F"/>
        </w:rPr>
      </w:pPr>
      <w:r w:rsidRPr="00273C1B">
        <w:rPr>
          <w:b/>
          <w:color w:val="22272F"/>
        </w:rPr>
        <w:t>Раздел 3. Административные   процедуры</w:t>
      </w:r>
    </w:p>
    <w:p w:rsidR="00442E39" w:rsidRPr="00273C1B" w:rsidRDefault="00442E39" w:rsidP="00442E39">
      <w:pPr>
        <w:pStyle w:val="s15"/>
        <w:shd w:val="clear" w:color="auto" w:fill="FFFFFF"/>
        <w:jc w:val="center"/>
        <w:rPr>
          <w:b/>
          <w:color w:val="22272F"/>
        </w:rPr>
      </w:pPr>
      <w:r w:rsidRPr="00273C1B">
        <w:rPr>
          <w:b/>
          <w:color w:val="22272F"/>
        </w:rPr>
        <w:t>Подраздел 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2E39" w:rsidRPr="00273C1B" w:rsidRDefault="00442E39" w:rsidP="00442E39">
      <w:pPr>
        <w:pStyle w:val="s15"/>
        <w:shd w:val="clear" w:color="auto" w:fill="FFFFFF"/>
        <w:jc w:val="both"/>
        <w:rPr>
          <w:color w:val="22272F"/>
        </w:rPr>
      </w:pPr>
      <w:r w:rsidRPr="00273C1B">
        <w:rPr>
          <w:color w:val="22272F"/>
        </w:rPr>
        <w:t>1. Предоставление муниципальной услуги включает следующие административные действия:</w:t>
      </w:r>
    </w:p>
    <w:p w:rsidR="00442E39" w:rsidRPr="00273C1B" w:rsidRDefault="00442E39" w:rsidP="00442E39">
      <w:pPr>
        <w:pStyle w:val="s15"/>
        <w:shd w:val="clear" w:color="auto" w:fill="FFFFFF"/>
        <w:jc w:val="both"/>
        <w:rPr>
          <w:color w:val="22272F"/>
        </w:rPr>
      </w:pPr>
      <w:r w:rsidRPr="00273C1B">
        <w:rPr>
          <w:color w:val="22272F"/>
        </w:rPr>
        <w:t>- прием и регистрация заявления (заявления, Приложение  1) о бесплатном  предоставлении в собственность земельного участка от граждан, являющихся участникам специальной военной операции и членам их семей;</w:t>
      </w:r>
    </w:p>
    <w:p w:rsidR="00442E39" w:rsidRPr="00273C1B" w:rsidRDefault="00442E39" w:rsidP="00442E39">
      <w:pPr>
        <w:pStyle w:val="s15"/>
        <w:shd w:val="clear" w:color="auto" w:fill="FFFFFF"/>
        <w:jc w:val="both"/>
        <w:rPr>
          <w:color w:val="22272F"/>
        </w:rPr>
      </w:pPr>
      <w:r w:rsidRPr="00273C1B">
        <w:rPr>
          <w:color w:val="22272F"/>
        </w:rPr>
        <w:t>- рассмотрение пакета документов, приложенных к заявлению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p w:rsidR="00442E39" w:rsidRPr="00273C1B" w:rsidRDefault="00442E39" w:rsidP="00442E39">
      <w:pPr>
        <w:pStyle w:val="s15"/>
        <w:shd w:val="clear" w:color="auto" w:fill="FFFFFF"/>
        <w:jc w:val="both"/>
        <w:rPr>
          <w:color w:val="22272F"/>
        </w:rPr>
      </w:pPr>
      <w:r w:rsidRPr="00273C1B">
        <w:rPr>
          <w:color w:val="22272F"/>
        </w:rPr>
        <w:t>-предложение  сформированных земельных участков  заявителям в порядке очереди;</w:t>
      </w:r>
    </w:p>
    <w:p w:rsidR="00442E39" w:rsidRPr="00273C1B" w:rsidRDefault="00442E39" w:rsidP="00442E39">
      <w:pPr>
        <w:pStyle w:val="s15"/>
        <w:shd w:val="clear" w:color="auto" w:fill="FFFFFF"/>
        <w:jc w:val="both"/>
        <w:rPr>
          <w:color w:val="22272F"/>
        </w:rPr>
      </w:pPr>
      <w:r w:rsidRPr="00273C1B">
        <w:rPr>
          <w:color w:val="22272F"/>
        </w:rPr>
        <w:t>- оформление результата муниципальной услуги;</w:t>
      </w:r>
    </w:p>
    <w:p w:rsidR="00442E39" w:rsidRPr="00273C1B" w:rsidRDefault="00442E39" w:rsidP="00442E39">
      <w:pPr>
        <w:pStyle w:val="s15"/>
        <w:shd w:val="clear" w:color="auto" w:fill="FFFFFF"/>
        <w:jc w:val="both"/>
        <w:rPr>
          <w:color w:val="22272F"/>
        </w:rPr>
      </w:pPr>
      <w:r w:rsidRPr="00273C1B">
        <w:rPr>
          <w:color w:val="22272F"/>
        </w:rPr>
        <w:t xml:space="preserve"> - выдача результата муниципальной услуги.</w:t>
      </w:r>
    </w:p>
    <w:p w:rsidR="00442E39" w:rsidRPr="00273C1B" w:rsidRDefault="00442E39" w:rsidP="00442E39">
      <w:pPr>
        <w:pStyle w:val="s15"/>
        <w:shd w:val="clear" w:color="auto" w:fill="FFFFFF"/>
        <w:jc w:val="both"/>
        <w:rPr>
          <w:color w:val="22272F"/>
        </w:rPr>
      </w:pPr>
      <w:r w:rsidRPr="00273C1B">
        <w:rPr>
          <w:color w:val="22272F"/>
        </w:rPr>
        <w:t>2.Описание последовательности действий при предоставлении муниципальной услуги указаны в блок-схеме (Приложение 4).</w:t>
      </w:r>
    </w:p>
    <w:p w:rsidR="00442E39" w:rsidRPr="007A0F80" w:rsidRDefault="00442E39" w:rsidP="00442E39">
      <w:pPr>
        <w:pStyle w:val="s15"/>
        <w:shd w:val="clear" w:color="auto" w:fill="FFFFFF"/>
        <w:jc w:val="both"/>
        <w:rPr>
          <w:color w:val="22272F"/>
        </w:rPr>
      </w:pPr>
      <w:r w:rsidRPr="00273C1B">
        <w:rPr>
          <w:color w:val="22272F"/>
        </w:rPr>
        <w:t>3.Особенности выполнения административных процедур в электронной форме определяются действующим законодательством.</w:t>
      </w:r>
    </w:p>
    <w:p w:rsidR="00442E39" w:rsidRPr="00273C1B" w:rsidRDefault="00442E39" w:rsidP="00442E39">
      <w:pPr>
        <w:pStyle w:val="s1"/>
        <w:shd w:val="clear" w:color="auto" w:fill="FFFFFF"/>
        <w:jc w:val="both"/>
        <w:rPr>
          <w:b/>
          <w:color w:val="22272F"/>
        </w:rPr>
      </w:pPr>
      <w:r w:rsidRPr="00273C1B">
        <w:rPr>
          <w:b/>
          <w:color w:val="22272F"/>
        </w:rPr>
        <w:t>Подраздел 2. Порядок учета участников специальной военной операции, членов семьи погибших (умерших) участников специальной военной операции, имеющих право на предоставление земельного участка в собственность бесплатно</w:t>
      </w:r>
    </w:p>
    <w:p w:rsidR="00442E39" w:rsidRPr="005C0290" w:rsidRDefault="00442E39" w:rsidP="00442E39">
      <w:pPr>
        <w:pStyle w:val="s1"/>
        <w:shd w:val="clear" w:color="auto" w:fill="FFFFFF"/>
        <w:jc w:val="both"/>
        <w:rPr>
          <w:color w:val="22272F"/>
        </w:rPr>
      </w:pPr>
      <w:r w:rsidRPr="005C0290">
        <w:rPr>
          <w:color w:val="22272F"/>
        </w:rPr>
        <w:t>1. Учет участников специальной военной операции, имеющих право на предоставление земельного участка в собственность бесплатно (далее - учет), осуществляется органом местного самоуправления муниципального образования , уполномоченными на распоряжение земельными участками (далее - орган местного самоуправления) по месту их жительства (при регистрации по месту жительства), а при отсутствии такой регистрации - по месту их пребывания.</w:t>
      </w:r>
    </w:p>
    <w:p w:rsidR="00442E39" w:rsidRPr="005C0290" w:rsidRDefault="00442E39" w:rsidP="00442E39">
      <w:pPr>
        <w:pStyle w:val="s1"/>
        <w:shd w:val="clear" w:color="auto" w:fill="FFFFFF"/>
        <w:jc w:val="both"/>
        <w:rPr>
          <w:color w:val="22272F"/>
        </w:rPr>
      </w:pPr>
      <w:r w:rsidRPr="005C0290">
        <w:rPr>
          <w:color w:val="22272F"/>
        </w:rPr>
        <w:t xml:space="preserve">2. На учет принимаются лица, указанные в Подразделе 2 настоящего Административного регламента, </w:t>
      </w:r>
      <w:r w:rsidRPr="005C0290">
        <w:rPr>
          <w:color w:val="000000" w:themeColor="text1"/>
        </w:rPr>
        <w:t>явл</w:t>
      </w:r>
      <w:r w:rsidRPr="005C0290">
        <w:rPr>
          <w:color w:val="22272F"/>
        </w:rPr>
        <w:t>яющиеся гражданами Российской Федерации и отвечающие условиям, установленным статьей 3 Закона  Республики Мордовия от 14 марта 2024 г. N 17-З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w:t>
      </w:r>
    </w:p>
    <w:p w:rsidR="00442E39" w:rsidRPr="005C0290" w:rsidRDefault="00442E39" w:rsidP="00442E39">
      <w:pPr>
        <w:pStyle w:val="s1"/>
        <w:shd w:val="clear" w:color="auto" w:fill="FFFFFF"/>
        <w:jc w:val="both"/>
        <w:rPr>
          <w:color w:val="22272F"/>
        </w:rPr>
      </w:pPr>
      <w:r w:rsidRPr="005C0290">
        <w:rPr>
          <w:color w:val="22272F"/>
        </w:rPr>
        <w:t xml:space="preserve">3. Участник специальной военной операции, член семьи погибшего (умершего) участника специальной военной операции, заинтересованный в предоставлении земельного участка бесплатно для целей, установленных настоящим Законом, подает на бумажном носителе или в форме </w:t>
      </w:r>
      <w:r w:rsidRPr="005C0290">
        <w:rPr>
          <w:color w:val="22272F"/>
        </w:rPr>
        <w:lastRenderedPageBreak/>
        <w:t xml:space="preserve">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заявление о принятии на учет в целях предоставления земельного участка в собственность бесплатно (далее - заявление о принятии на учет) в МФЦ или в орган местного самоуправления администрацию Комсомольского городского поселения. </w:t>
      </w:r>
    </w:p>
    <w:p w:rsidR="00442E39" w:rsidRPr="005C0290" w:rsidRDefault="00442E39" w:rsidP="00442E39">
      <w:pPr>
        <w:pStyle w:val="s1"/>
        <w:shd w:val="clear" w:color="auto" w:fill="FFFFFF"/>
        <w:jc w:val="both"/>
        <w:rPr>
          <w:color w:val="22272F"/>
        </w:rPr>
      </w:pPr>
      <w:r w:rsidRPr="005C0290">
        <w:rPr>
          <w:color w:val="22272F"/>
        </w:rPr>
        <w:t>4. В заявлении о принятии на учет указываются:</w:t>
      </w:r>
    </w:p>
    <w:p w:rsidR="00442E39" w:rsidRPr="005C0290" w:rsidRDefault="00442E39" w:rsidP="00442E39">
      <w:pPr>
        <w:pStyle w:val="s1"/>
        <w:shd w:val="clear" w:color="auto" w:fill="FFFFFF"/>
        <w:jc w:val="both"/>
        <w:rPr>
          <w:color w:val="22272F"/>
        </w:rPr>
      </w:pPr>
      <w:r w:rsidRPr="005C0290">
        <w:rPr>
          <w:color w:val="22272F"/>
        </w:rPr>
        <w:t>1) фамилия, имя, отчество, место жительства заявителя и реквизиты документа, удостоверяющего личность заявителя;</w:t>
      </w:r>
    </w:p>
    <w:p w:rsidR="00442E39" w:rsidRPr="005C0290" w:rsidRDefault="00442E39" w:rsidP="00442E39">
      <w:pPr>
        <w:pStyle w:val="s1"/>
        <w:shd w:val="clear" w:color="auto" w:fill="FFFFFF"/>
        <w:jc w:val="both"/>
        <w:rPr>
          <w:color w:val="22272F"/>
        </w:rPr>
      </w:pPr>
      <w:r w:rsidRPr="005C0290">
        <w:rPr>
          <w:color w:val="22272F"/>
        </w:rPr>
        <w:t>2) основание предоставления земельного участка в собственность бесплатно;</w:t>
      </w:r>
    </w:p>
    <w:p w:rsidR="00442E39" w:rsidRPr="005C0290" w:rsidRDefault="00442E39" w:rsidP="00442E39">
      <w:pPr>
        <w:pStyle w:val="s1"/>
        <w:shd w:val="clear" w:color="auto" w:fill="FFFFFF"/>
        <w:jc w:val="both"/>
        <w:rPr>
          <w:color w:val="22272F"/>
        </w:rPr>
      </w:pPr>
      <w:r w:rsidRPr="005C0290">
        <w:rPr>
          <w:color w:val="22272F"/>
        </w:rPr>
        <w:t>3) цель использования земельного участка;</w:t>
      </w:r>
    </w:p>
    <w:p w:rsidR="00442E39" w:rsidRPr="005C0290" w:rsidRDefault="00442E39" w:rsidP="00442E39">
      <w:pPr>
        <w:pStyle w:val="s1"/>
        <w:shd w:val="clear" w:color="auto" w:fill="FFFFFF"/>
        <w:jc w:val="both"/>
        <w:rPr>
          <w:color w:val="22272F"/>
        </w:rPr>
      </w:pPr>
      <w:r w:rsidRPr="005C0290">
        <w:rPr>
          <w:color w:val="22272F"/>
        </w:rPr>
        <w:t>4) почтовый адрес и иной способ уведомления при наличии (адрес электронной почты, номер телефона для связи с заявителем).</w:t>
      </w:r>
    </w:p>
    <w:p w:rsidR="00442E39" w:rsidRPr="005C0290" w:rsidRDefault="00442E39" w:rsidP="00442E39">
      <w:pPr>
        <w:pStyle w:val="s1"/>
        <w:shd w:val="clear" w:color="auto" w:fill="FFFFFF"/>
        <w:jc w:val="both"/>
        <w:rPr>
          <w:color w:val="22272F"/>
        </w:rPr>
      </w:pPr>
      <w:r w:rsidRPr="005C0290">
        <w:rPr>
          <w:color w:val="22272F"/>
        </w:rPr>
        <w:t>К заявлению о принятии на учет прилагаются документы, подтверждающие право на приобретение земельного участка, в соответствии с приложением 2 к Закону Республики Мордовия от 12 марта 2009 года N 23-З "О регулировании земельных отношений на территории Республики Мордовия".</w:t>
      </w:r>
    </w:p>
    <w:p w:rsidR="00442E39" w:rsidRPr="005C0290" w:rsidRDefault="00442E39" w:rsidP="00442E39">
      <w:pPr>
        <w:pStyle w:val="s1"/>
        <w:shd w:val="clear" w:color="auto" w:fill="FFFFFF"/>
        <w:jc w:val="both"/>
        <w:rPr>
          <w:color w:val="22272F"/>
        </w:rPr>
      </w:pPr>
      <w:r w:rsidRPr="005C0290">
        <w:rPr>
          <w:color w:val="22272F"/>
        </w:rPr>
        <w:t>5. Орган местного самоуправления уточняет сведения, подтверждающие наличие у заявителя права на бесплатное предоставление земельного участка, определяет круг лиц, имеющих право на бесплатное предоставление в собственность земельного участка, и при необходимости самостоятельно запрашивает дополнительные сведения в порядке межведомственного взаимодействия.</w:t>
      </w:r>
    </w:p>
    <w:p w:rsidR="00442E39" w:rsidRPr="005C0290" w:rsidRDefault="00442E39" w:rsidP="00442E39">
      <w:pPr>
        <w:pStyle w:val="s1"/>
        <w:shd w:val="clear" w:color="auto" w:fill="FFFFFF"/>
        <w:jc w:val="both"/>
        <w:rPr>
          <w:color w:val="22272F"/>
        </w:rPr>
      </w:pPr>
      <w:r w:rsidRPr="005C0290">
        <w:rPr>
          <w:color w:val="22272F"/>
        </w:rPr>
        <w:t>6. Основаниями для отказа в принятии на учет участника специальной военной операции, члена семьи погибшего (умершего) участника специальной военной операции в целях предоставления земельного участка в соответствии с настоящим Законом являются:</w:t>
      </w:r>
    </w:p>
    <w:p w:rsidR="00442E39" w:rsidRPr="005C0290" w:rsidRDefault="00442E39" w:rsidP="00442E39">
      <w:pPr>
        <w:pStyle w:val="s1"/>
        <w:shd w:val="clear" w:color="auto" w:fill="FFFFFF"/>
        <w:jc w:val="both"/>
        <w:rPr>
          <w:color w:val="22272F"/>
        </w:rPr>
      </w:pPr>
      <w:r w:rsidRPr="005C0290">
        <w:rPr>
          <w:color w:val="22272F"/>
        </w:rPr>
        <w:t>1) отсутствие гражданства Российской Федерации;</w:t>
      </w:r>
    </w:p>
    <w:p w:rsidR="00442E39" w:rsidRPr="005C0290" w:rsidRDefault="00442E39" w:rsidP="00442E39">
      <w:pPr>
        <w:pStyle w:val="s1"/>
        <w:shd w:val="clear" w:color="auto" w:fill="FFFFFF"/>
        <w:jc w:val="both"/>
        <w:rPr>
          <w:color w:val="22272F"/>
        </w:rPr>
      </w:pPr>
      <w:r w:rsidRPr="005C0290">
        <w:rPr>
          <w:color w:val="22272F"/>
        </w:rPr>
        <w:t>2) несоответствие заявителя условиям, установленным Законом;</w:t>
      </w:r>
    </w:p>
    <w:p w:rsidR="00442E39" w:rsidRPr="005C0290" w:rsidRDefault="00442E39" w:rsidP="00442E39">
      <w:pPr>
        <w:pStyle w:val="s1"/>
        <w:shd w:val="clear" w:color="auto" w:fill="FFFFFF"/>
        <w:jc w:val="both"/>
        <w:rPr>
          <w:color w:val="22272F"/>
        </w:rPr>
      </w:pPr>
      <w:r w:rsidRPr="005C0290">
        <w:rPr>
          <w:color w:val="22272F"/>
        </w:rPr>
        <w:t>3) представление заявителем недостоверных сведений, непредставление документов, указанных в Подразделе 4 настоящего регламента;</w:t>
      </w:r>
    </w:p>
    <w:p w:rsidR="00442E39" w:rsidRPr="005C0290" w:rsidRDefault="00442E39" w:rsidP="00442E39">
      <w:pPr>
        <w:pStyle w:val="s1"/>
        <w:shd w:val="clear" w:color="auto" w:fill="FFFFFF"/>
        <w:jc w:val="both"/>
        <w:rPr>
          <w:color w:val="22272F"/>
        </w:rPr>
      </w:pPr>
      <w:r w:rsidRPr="005C0290">
        <w:rPr>
          <w:color w:val="22272F"/>
        </w:rPr>
        <w:t>4) принятое ранее органом местного самоуправления или исполнительным органом Республики Мордовия, уполномоченным в сфере земельных и имущественных отношений, решение о бесплатном предоставлении в собственность заявителя земельного участка.</w:t>
      </w:r>
    </w:p>
    <w:p w:rsidR="00442E39" w:rsidRPr="005C0290" w:rsidRDefault="00442E39" w:rsidP="00442E39">
      <w:pPr>
        <w:pStyle w:val="s1"/>
        <w:shd w:val="clear" w:color="auto" w:fill="FFFFFF"/>
        <w:jc w:val="both"/>
        <w:rPr>
          <w:color w:val="22272F"/>
        </w:rPr>
      </w:pPr>
      <w:r w:rsidRPr="005C0290">
        <w:rPr>
          <w:color w:val="22272F"/>
        </w:rPr>
        <w:t>Решение об отказе в принятии на учет по основаниям, указанным в подпунктах 1 и 2, не препятствует повторному обращению заявителя в орган местного самоуправления после устранения причин, послуживших основанием для отказа.</w:t>
      </w:r>
    </w:p>
    <w:p w:rsidR="00442E39" w:rsidRPr="005C0290" w:rsidRDefault="00442E39" w:rsidP="00442E39">
      <w:pPr>
        <w:pStyle w:val="s1"/>
        <w:shd w:val="clear" w:color="auto" w:fill="FFFFFF"/>
        <w:jc w:val="both"/>
        <w:rPr>
          <w:color w:val="22272F"/>
        </w:rPr>
      </w:pPr>
      <w:r w:rsidRPr="005C0290">
        <w:rPr>
          <w:color w:val="22272F"/>
        </w:rPr>
        <w:t>Решение об отказе в принятии на учет участника специальной военной операции, члена семьи погибшего (умершего) участника специальной военной операции в целях предоставления земельного участка в собственность бесплатно может быть обжаловано в порядке, установленном законодательством Российской Федерации.</w:t>
      </w:r>
    </w:p>
    <w:p w:rsidR="00442E39" w:rsidRPr="005C0290" w:rsidRDefault="00442E39" w:rsidP="00442E39">
      <w:pPr>
        <w:pStyle w:val="s1"/>
        <w:shd w:val="clear" w:color="auto" w:fill="FFFFFF"/>
        <w:jc w:val="both"/>
        <w:rPr>
          <w:color w:val="22272F"/>
        </w:rPr>
      </w:pPr>
      <w:r w:rsidRPr="005C0290">
        <w:rPr>
          <w:color w:val="22272F"/>
        </w:rPr>
        <w:t xml:space="preserve">7. Решение о принятии на учет или об отказе в принятии на учет принимается по результатам рассмотрения заявления о принятии на учет и прилагаемых к нему документов органом местного </w:t>
      </w:r>
      <w:r w:rsidRPr="005C0290">
        <w:rPr>
          <w:color w:val="22272F"/>
        </w:rPr>
        <w:lastRenderedPageBreak/>
        <w:t>самоуправления не позднее чем через тридцать рабочих дней со дня регистрации указанного заявления.</w:t>
      </w:r>
    </w:p>
    <w:p w:rsidR="00442E39" w:rsidRPr="005C0290" w:rsidRDefault="00442E39" w:rsidP="00442E39">
      <w:pPr>
        <w:pStyle w:val="s1"/>
        <w:shd w:val="clear" w:color="auto" w:fill="FFFFFF"/>
        <w:jc w:val="both"/>
        <w:rPr>
          <w:color w:val="22272F"/>
        </w:rPr>
      </w:pPr>
      <w:r w:rsidRPr="005C0290">
        <w:rPr>
          <w:color w:val="22272F"/>
        </w:rPr>
        <w:t>8. Орган местного самоуправления выдает или направляет заявителю копию решения о принятии на учет или об отказе в принятии на учет в течение пяти рабочих дней со дня принятия такого решения.</w:t>
      </w:r>
    </w:p>
    <w:p w:rsidR="00442E39" w:rsidRPr="005C0290" w:rsidRDefault="00442E39" w:rsidP="00442E39">
      <w:pPr>
        <w:pStyle w:val="s1"/>
        <w:shd w:val="clear" w:color="auto" w:fill="FFFFFF"/>
        <w:jc w:val="both"/>
        <w:rPr>
          <w:color w:val="22272F"/>
        </w:rPr>
      </w:pPr>
      <w:r w:rsidRPr="005C0290">
        <w:rPr>
          <w:color w:val="22272F"/>
        </w:rPr>
        <w:t>9. Учет участников специальной военной операции, членов семьи погибшего (умершего) участника специальной военной операции, имеющих право на предоставление земельных участков в соответствии с настоящим Законом в собственность бесплатно, ведется в Книге учета участников специальной военной операции, членов семьи погибшего (умершего) участника специальной военной операции, имеющих право на предоставление земельного участка в собственность бесплатно (далее - Книга учета). Книга учета ведется в органе местного самоуправления как документ строгой отчетности по форме, установленной органом местного самоуправления.</w:t>
      </w:r>
    </w:p>
    <w:p w:rsidR="00442E39" w:rsidRPr="005C0290" w:rsidRDefault="00442E39" w:rsidP="00442E39">
      <w:pPr>
        <w:pStyle w:val="s1"/>
        <w:shd w:val="clear" w:color="auto" w:fill="FFFFFF"/>
        <w:jc w:val="both"/>
        <w:rPr>
          <w:color w:val="22272F"/>
        </w:rPr>
      </w:pPr>
      <w:r w:rsidRPr="005C0290">
        <w:rPr>
          <w:color w:val="22272F"/>
        </w:rPr>
        <w:t>Книга учета должна быть прошита, пронумерована и скреплена печатью органа местного самоуправления.</w:t>
      </w:r>
    </w:p>
    <w:p w:rsidR="00442E39" w:rsidRPr="005C0290" w:rsidRDefault="00442E39" w:rsidP="00442E39">
      <w:pPr>
        <w:pStyle w:val="s1"/>
        <w:shd w:val="clear" w:color="auto" w:fill="FFFFFF"/>
        <w:jc w:val="both"/>
        <w:rPr>
          <w:color w:val="22272F"/>
        </w:rPr>
      </w:pPr>
      <w:r w:rsidRPr="005C0290">
        <w:rPr>
          <w:color w:val="22272F"/>
        </w:rPr>
        <w:t>Допускается ведение учета на электронных носителях наряду с ведением Книги учета. При несовпадении информации на электронных носителях и в Книге учета приоритет имеет запись в Книге учета.</w:t>
      </w:r>
    </w:p>
    <w:p w:rsidR="00442E39" w:rsidRPr="005C0290" w:rsidRDefault="00442E39" w:rsidP="00442E39">
      <w:pPr>
        <w:pStyle w:val="s1"/>
        <w:shd w:val="clear" w:color="auto" w:fill="FFFFFF"/>
        <w:jc w:val="both"/>
        <w:rPr>
          <w:color w:val="22272F"/>
        </w:rPr>
      </w:pPr>
      <w:r w:rsidRPr="005C0290">
        <w:rPr>
          <w:color w:val="22272F"/>
        </w:rPr>
        <w:t>Включение участников специальной военной операции, членов семьи погибшего (умершего) участника специальной военной операции в Книгу учета осуществляется в хронологической последовательности поступления заявления о принятии на учет.</w:t>
      </w:r>
    </w:p>
    <w:p w:rsidR="00442E39" w:rsidRPr="005C0290" w:rsidRDefault="00442E39" w:rsidP="00442E39">
      <w:pPr>
        <w:pStyle w:val="s1"/>
        <w:shd w:val="clear" w:color="auto" w:fill="FFFFFF"/>
        <w:jc w:val="both"/>
        <w:rPr>
          <w:color w:val="22272F"/>
        </w:rPr>
      </w:pPr>
      <w:r w:rsidRPr="005C0290">
        <w:rPr>
          <w:color w:val="22272F"/>
        </w:rPr>
        <w:t>Учет участников специальной военной операции, членов семьи погибшего (умершего) участника специальной военной операции ведется раздельно в зависимости от целевого использования земельного участка, указанного в заявлении о принятии на учет.</w:t>
      </w:r>
    </w:p>
    <w:p w:rsidR="00442E39" w:rsidRPr="005C0290" w:rsidRDefault="00442E39" w:rsidP="00442E39">
      <w:pPr>
        <w:pStyle w:val="s1"/>
        <w:shd w:val="clear" w:color="auto" w:fill="FFFFFF"/>
        <w:jc w:val="both"/>
        <w:rPr>
          <w:color w:val="22272F"/>
        </w:rPr>
      </w:pPr>
      <w:r w:rsidRPr="005C0290">
        <w:rPr>
          <w:color w:val="22272F"/>
        </w:rPr>
        <w:t>Участники специальной военной операции, удостоенные звания Героя Российской Федерации, учитываются отдельно.</w:t>
      </w:r>
    </w:p>
    <w:p w:rsidR="00442E39" w:rsidRPr="005C0290" w:rsidRDefault="00442E39" w:rsidP="00442E39">
      <w:pPr>
        <w:pStyle w:val="s1"/>
        <w:shd w:val="clear" w:color="auto" w:fill="FFFFFF"/>
        <w:jc w:val="both"/>
        <w:rPr>
          <w:color w:val="22272F"/>
        </w:rPr>
      </w:pPr>
      <w:r w:rsidRPr="005C0290">
        <w:rPr>
          <w:color w:val="22272F"/>
        </w:rPr>
        <w:t>10. Участники специальной военной операции, члены семьи погибшего (умершего) участника специальной военной операции снимаются с учета в следующих случаях:</w:t>
      </w:r>
    </w:p>
    <w:p w:rsidR="00442E39" w:rsidRPr="005C0290" w:rsidRDefault="00442E39" w:rsidP="00442E39">
      <w:pPr>
        <w:pStyle w:val="s1"/>
        <w:shd w:val="clear" w:color="auto" w:fill="FFFFFF"/>
        <w:jc w:val="both"/>
        <w:rPr>
          <w:color w:val="22272F"/>
        </w:rPr>
      </w:pPr>
      <w:r w:rsidRPr="005C0290">
        <w:rPr>
          <w:color w:val="22272F"/>
        </w:rPr>
        <w:t>1) предоставления в собственность земельного участка, находящегося в государственной или муниципальной собственности, а также государственная собственность на который не разграничена;</w:t>
      </w:r>
    </w:p>
    <w:p w:rsidR="00442E39" w:rsidRPr="005C0290" w:rsidRDefault="00442E39" w:rsidP="00442E39">
      <w:pPr>
        <w:pStyle w:val="s1"/>
        <w:shd w:val="clear" w:color="auto" w:fill="FFFFFF"/>
        <w:jc w:val="both"/>
        <w:rPr>
          <w:color w:val="22272F"/>
        </w:rPr>
      </w:pPr>
      <w:r w:rsidRPr="005C0290">
        <w:rPr>
          <w:color w:val="22272F"/>
        </w:rPr>
        <w:t>2) регистрации по месту жительства (по месту пребывания) в другом субъекте Российской Федерации - в отношении участника специальной военной операции;</w:t>
      </w:r>
    </w:p>
    <w:p w:rsidR="00442E39" w:rsidRPr="005C0290" w:rsidRDefault="00442E39" w:rsidP="00442E39">
      <w:pPr>
        <w:pStyle w:val="s1"/>
        <w:shd w:val="clear" w:color="auto" w:fill="FFFFFF"/>
        <w:jc w:val="both"/>
        <w:rPr>
          <w:color w:val="22272F"/>
        </w:rPr>
      </w:pPr>
      <w:r w:rsidRPr="005C0290">
        <w:rPr>
          <w:color w:val="22272F"/>
        </w:rPr>
        <w:t>3) регистрации по месту жительства в другом субъекте Российской Федерации - в отношении членов семьи погибшего (умершего) участника специальной военной операции;</w:t>
      </w:r>
    </w:p>
    <w:p w:rsidR="00442E39" w:rsidRPr="005C0290" w:rsidRDefault="00442E39" w:rsidP="00442E39">
      <w:pPr>
        <w:pStyle w:val="s1"/>
        <w:shd w:val="clear" w:color="auto" w:fill="FFFFFF"/>
        <w:jc w:val="both"/>
        <w:rPr>
          <w:color w:val="22272F"/>
        </w:rPr>
      </w:pPr>
      <w:r w:rsidRPr="005C0290">
        <w:rPr>
          <w:color w:val="22272F"/>
        </w:rPr>
        <w:t>4) выявления в представленных заявителем документах недостоверных сведений, послуживших основанием для принятия на учет;</w:t>
      </w:r>
    </w:p>
    <w:p w:rsidR="00442E39" w:rsidRPr="005C0290" w:rsidRDefault="00442E39" w:rsidP="00442E39">
      <w:pPr>
        <w:pStyle w:val="s1"/>
        <w:shd w:val="clear" w:color="auto" w:fill="FFFFFF"/>
        <w:jc w:val="both"/>
        <w:rPr>
          <w:color w:val="22272F"/>
        </w:rPr>
      </w:pPr>
      <w:r w:rsidRPr="005C0290">
        <w:rPr>
          <w:color w:val="22272F"/>
        </w:rPr>
        <w:t>5) прекращение гражданства Российской Федерации;</w:t>
      </w:r>
    </w:p>
    <w:p w:rsidR="00442E39" w:rsidRPr="005C0290" w:rsidRDefault="00442E39" w:rsidP="00442E39">
      <w:pPr>
        <w:pStyle w:val="s1"/>
        <w:shd w:val="clear" w:color="auto" w:fill="FFFFFF"/>
        <w:jc w:val="both"/>
        <w:rPr>
          <w:color w:val="22272F"/>
        </w:rPr>
      </w:pPr>
      <w:r w:rsidRPr="005C0290">
        <w:rPr>
          <w:color w:val="22272F"/>
        </w:rPr>
        <w:t>6) снятия с учета в качестве нуждающихся в жилых помещениях, предоставляемых по договору социального найма, или с учета нуждающихся в улучшении жилищных условий граждан;</w:t>
      </w:r>
    </w:p>
    <w:p w:rsidR="00442E39" w:rsidRPr="005C0290" w:rsidRDefault="00442E39" w:rsidP="00442E39">
      <w:pPr>
        <w:pStyle w:val="s1"/>
        <w:shd w:val="clear" w:color="auto" w:fill="FFFFFF"/>
        <w:jc w:val="both"/>
        <w:rPr>
          <w:color w:val="22272F"/>
        </w:rPr>
      </w:pPr>
      <w:r w:rsidRPr="005C0290">
        <w:rPr>
          <w:color w:val="22272F"/>
        </w:rPr>
        <w:t>7) подачи заявления о снятии с учета.</w:t>
      </w:r>
    </w:p>
    <w:p w:rsidR="00442E39" w:rsidRPr="005C0290" w:rsidRDefault="00442E39" w:rsidP="00442E39">
      <w:pPr>
        <w:pStyle w:val="s1"/>
        <w:shd w:val="clear" w:color="auto" w:fill="FFFFFF"/>
        <w:jc w:val="both"/>
        <w:rPr>
          <w:color w:val="22272F"/>
        </w:rPr>
      </w:pPr>
      <w:r w:rsidRPr="005C0290">
        <w:rPr>
          <w:color w:val="22272F"/>
        </w:rPr>
        <w:lastRenderedPageBreak/>
        <w:t>Решение о снятии с учета выдается или направляется участнику специальной военной операции, члену семьи погибшего (умершего) участника специальной военной операции, в отношении которых принято такое решение, не позднее чем через три рабочих дня со дня принятия решения.</w:t>
      </w:r>
    </w:p>
    <w:p w:rsidR="00442E39" w:rsidRPr="005C0290" w:rsidRDefault="00442E39" w:rsidP="00442E39">
      <w:pPr>
        <w:pStyle w:val="s1"/>
        <w:shd w:val="clear" w:color="auto" w:fill="FFFFFF"/>
        <w:jc w:val="both"/>
        <w:rPr>
          <w:color w:val="22272F"/>
        </w:rPr>
      </w:pPr>
      <w:r w:rsidRPr="005C0290">
        <w:rPr>
          <w:color w:val="22272F"/>
        </w:rPr>
        <w:t>Если после снятия с учета по основаниям, указанным в подпунктах 2-5 части первой настоящего пункта, у участника специальной военной операции, члена семьи погибшего (умершего) участника специальной военной операции вновь возникло право на предоставление земельного участка бесплатно, то принятие на учет производится по общим основаниям в порядке, предусмотренном Законом.</w:t>
      </w:r>
    </w:p>
    <w:p w:rsidR="00442E39" w:rsidRPr="005C0290" w:rsidRDefault="00442E39" w:rsidP="00442E39">
      <w:pPr>
        <w:pStyle w:val="s1"/>
        <w:shd w:val="clear" w:color="auto" w:fill="FFFFFF"/>
        <w:jc w:val="both"/>
        <w:rPr>
          <w:color w:val="22272F"/>
        </w:rPr>
      </w:pPr>
      <w:r w:rsidRPr="005C0290">
        <w:rPr>
          <w:color w:val="22272F"/>
        </w:rPr>
        <w:t>Подача заявления о снятии с учета, предусмотренного подпунктом 7 части первой настоящего пункта, не препятствует повторному обращению участника специальной военной операции, члена семьи погибшего (умершего) участника специальной военной операции для реализации своего права на предоставление земельного участка бесплатно в этом же или ином муниципальном образовании Республики Мордовия.</w:t>
      </w:r>
    </w:p>
    <w:p w:rsidR="00442E39" w:rsidRPr="005C0290" w:rsidRDefault="00442E39" w:rsidP="00442E39">
      <w:pPr>
        <w:pStyle w:val="s1"/>
        <w:shd w:val="clear" w:color="auto" w:fill="FFFFFF"/>
        <w:jc w:val="both"/>
        <w:rPr>
          <w:color w:val="22272F"/>
        </w:rPr>
      </w:pPr>
      <w:r w:rsidRPr="005C0290">
        <w:rPr>
          <w:color w:val="22272F"/>
        </w:rPr>
        <w:t>11. В случае смерти участника специальной военной операции, состоявшего на учете, его очередность переходит к членам его семьи, если они соответствуют условиям для предоставления земельного участка, установленным настоящим Законом, при условии направления ими уведомления на бумажном носителе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 местного самоуправления о наступлении такого обстоятельства с приложением документа (копии), подтверждающего факт смерти участника специальной военной операции, и подачи заявления о принятии на учет в порядке, установленном настоящей статьей.</w:t>
      </w:r>
    </w:p>
    <w:p w:rsidR="00442E39" w:rsidRPr="005C0290" w:rsidRDefault="00442E39" w:rsidP="00442E39">
      <w:pPr>
        <w:pStyle w:val="s1"/>
        <w:shd w:val="clear" w:color="auto" w:fill="FFFFFF"/>
        <w:jc w:val="both"/>
        <w:rPr>
          <w:color w:val="22272F"/>
        </w:rPr>
      </w:pPr>
      <w:r w:rsidRPr="005C0290">
        <w:rPr>
          <w:color w:val="22272F"/>
        </w:rPr>
        <w:t>12. В случае смерти члена семьи погибшего (умершего) участника специальной военной операции, состоявшего на учете, его очередность сохраняется за другим членом семьи участника специальной военной операции, если он соответствует условиям для предоставления земельного участка, установленным настоящим Законом, при условии направления им уведомления на бумажном носителе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 местного самоуправления о наступлении такого обстоятельства с приложением документа (копии), подтверждающего факт смерти члена семьи погибшего (умершего) участника специальной военной операции, состоявшего на учете, и подачи заявления о принятии на учет в порядке, установленном настоящей статьей.</w:t>
      </w:r>
    </w:p>
    <w:p w:rsidR="00442E39" w:rsidRPr="007A0F80" w:rsidRDefault="00442E39" w:rsidP="00442E39">
      <w:pPr>
        <w:pStyle w:val="s1"/>
        <w:shd w:val="clear" w:color="auto" w:fill="FFFFFF"/>
        <w:jc w:val="both"/>
        <w:rPr>
          <w:color w:val="22272F"/>
        </w:rPr>
      </w:pPr>
      <w:r w:rsidRPr="005C0290">
        <w:rPr>
          <w:color w:val="22272F"/>
        </w:rPr>
        <w:t>13. Орган местного самоуправления в течение тридцати рабочих дней со дня регистрации заявления о принятии на учет, представленного в соответствии с пунктами 11 или 12 настоящей статьи, вносит изменения в ранее принятое решение о принятии на учет либо принимает решение об отказе в принятии на учет по основаниям, определенным частью первой пункта 6 настоящего подраздела.</w:t>
      </w:r>
    </w:p>
    <w:p w:rsidR="00442E39" w:rsidRDefault="00442E39" w:rsidP="00442E39">
      <w:pPr>
        <w:pStyle w:val="s15"/>
        <w:shd w:val="clear" w:color="auto" w:fill="FFFFFF"/>
        <w:jc w:val="both"/>
        <w:rPr>
          <w:b/>
          <w:bCs/>
          <w:color w:val="22272F"/>
          <w:sz w:val="23"/>
          <w:szCs w:val="23"/>
        </w:rPr>
      </w:pPr>
      <w:r>
        <w:rPr>
          <w:rStyle w:val="s10"/>
          <w:b/>
          <w:bCs/>
          <w:color w:val="22272F"/>
          <w:sz w:val="23"/>
          <w:szCs w:val="23"/>
        </w:rPr>
        <w:t>Подраздел 3.</w:t>
      </w:r>
      <w:r>
        <w:rPr>
          <w:b/>
          <w:bCs/>
          <w:color w:val="22272F"/>
          <w:sz w:val="23"/>
          <w:szCs w:val="23"/>
        </w:rPr>
        <w:t> Порядок предоставления земельных участков участникам специальной военной операции, членам семьи погибшего (умершего) участника специальной военной операции в собственность бесплатно</w:t>
      </w:r>
    </w:p>
    <w:p w:rsidR="00442E39" w:rsidRDefault="00442E39" w:rsidP="00442E39">
      <w:pPr>
        <w:pStyle w:val="s1"/>
        <w:shd w:val="clear" w:color="auto" w:fill="FFFFFF"/>
        <w:jc w:val="both"/>
        <w:rPr>
          <w:color w:val="22272F"/>
          <w:sz w:val="23"/>
          <w:szCs w:val="23"/>
        </w:rPr>
      </w:pPr>
      <w:r>
        <w:rPr>
          <w:color w:val="22272F"/>
          <w:sz w:val="23"/>
          <w:szCs w:val="23"/>
        </w:rPr>
        <w:t xml:space="preserve">1. Предоставление земельных участков в собственность бесплатно участникам специальной военной операции, членам семьи погибшего (умершего) участника специальной военной операции, состоящим на учете, осуществляется на основании решения органа местного самоуправления в порядке, установленном законодательством и настоящим административным регламентом. </w:t>
      </w:r>
    </w:p>
    <w:p w:rsidR="00442E39" w:rsidRDefault="00442E39" w:rsidP="00442E39">
      <w:pPr>
        <w:pStyle w:val="s1"/>
        <w:shd w:val="clear" w:color="auto" w:fill="FFFFFF"/>
        <w:jc w:val="both"/>
        <w:rPr>
          <w:color w:val="22272F"/>
          <w:sz w:val="23"/>
          <w:szCs w:val="23"/>
        </w:rPr>
      </w:pPr>
      <w:r>
        <w:rPr>
          <w:color w:val="22272F"/>
          <w:sz w:val="23"/>
          <w:szCs w:val="23"/>
        </w:rPr>
        <w:t>2. Орган местного самоуправления:</w:t>
      </w:r>
    </w:p>
    <w:p w:rsidR="00442E39" w:rsidRDefault="00442E39" w:rsidP="00442E39">
      <w:pPr>
        <w:pStyle w:val="s1"/>
        <w:shd w:val="clear" w:color="auto" w:fill="FFFFFF"/>
        <w:jc w:val="both"/>
        <w:rPr>
          <w:color w:val="22272F"/>
          <w:sz w:val="23"/>
          <w:szCs w:val="23"/>
        </w:rPr>
      </w:pPr>
      <w:r>
        <w:rPr>
          <w:color w:val="22272F"/>
          <w:sz w:val="23"/>
          <w:szCs w:val="23"/>
        </w:rPr>
        <w:t xml:space="preserve">- обеспечивает опубликование извещения о наличии земельных участков в порядке, установленном для официального опубликования (обнародования) муниципальных правовых актов уставом Комсомольского </w:t>
      </w:r>
      <w:r>
        <w:rPr>
          <w:color w:val="22272F"/>
          <w:sz w:val="23"/>
          <w:szCs w:val="23"/>
        </w:rPr>
        <w:lastRenderedPageBreak/>
        <w:t>городского поселения и размещает извещение на официальном сайте в информационно-телекоммуникационной сети "Интернет";</w:t>
      </w:r>
    </w:p>
    <w:p w:rsidR="00442E39" w:rsidRDefault="00442E39" w:rsidP="00442E39">
      <w:pPr>
        <w:pStyle w:val="s1"/>
        <w:shd w:val="clear" w:color="auto" w:fill="FFFFFF"/>
        <w:jc w:val="both"/>
        <w:rPr>
          <w:color w:val="22272F"/>
          <w:sz w:val="23"/>
          <w:szCs w:val="23"/>
        </w:rPr>
      </w:pPr>
      <w:r>
        <w:rPr>
          <w:color w:val="22272F"/>
          <w:sz w:val="23"/>
          <w:szCs w:val="23"/>
        </w:rPr>
        <w:t>- доводит до сведения участников специальной военной операции, членов семьи погибшего (умершего) участника специальной военной операции, состоящих на учете, в порядке очередности сообщение в письменной форме или способом связи, указанным в заявлении, о наличии земельных участков с указанием срока для дачи согласия на предоставление имеющихся земельных участков.</w:t>
      </w:r>
    </w:p>
    <w:p w:rsidR="00442E39" w:rsidRDefault="00442E39" w:rsidP="00442E39">
      <w:pPr>
        <w:pStyle w:val="s1"/>
        <w:shd w:val="clear" w:color="auto" w:fill="FFFFFF"/>
        <w:jc w:val="both"/>
        <w:rPr>
          <w:color w:val="22272F"/>
          <w:sz w:val="23"/>
          <w:szCs w:val="23"/>
        </w:rPr>
      </w:pPr>
      <w:r>
        <w:rPr>
          <w:color w:val="22272F"/>
          <w:sz w:val="23"/>
          <w:szCs w:val="23"/>
        </w:rPr>
        <w:t>В извещении указываются:</w:t>
      </w:r>
    </w:p>
    <w:p w:rsidR="00442E39" w:rsidRDefault="00442E39" w:rsidP="00442E39">
      <w:pPr>
        <w:pStyle w:val="s1"/>
        <w:shd w:val="clear" w:color="auto" w:fill="FFFFFF"/>
        <w:jc w:val="both"/>
        <w:rPr>
          <w:color w:val="22272F"/>
          <w:sz w:val="23"/>
          <w:szCs w:val="23"/>
        </w:rPr>
      </w:pPr>
      <w:r>
        <w:rPr>
          <w:color w:val="22272F"/>
          <w:sz w:val="23"/>
          <w:szCs w:val="23"/>
        </w:rPr>
        <w:t>1) информация о возможности предоставления земельного участка с указанием целей этого предоставления;</w:t>
      </w:r>
    </w:p>
    <w:p w:rsidR="00442E39" w:rsidRDefault="00442E39" w:rsidP="00442E39">
      <w:pPr>
        <w:pStyle w:val="s1"/>
        <w:shd w:val="clear" w:color="auto" w:fill="FFFFFF"/>
        <w:jc w:val="both"/>
        <w:rPr>
          <w:color w:val="22272F"/>
          <w:sz w:val="23"/>
          <w:szCs w:val="23"/>
        </w:rPr>
      </w:pPr>
      <w:r>
        <w:rPr>
          <w:color w:val="22272F"/>
          <w:sz w:val="23"/>
          <w:szCs w:val="23"/>
        </w:rPr>
        <w:t>2) информация о праве участников специальной военной операции, членов семьи погибшего (умершего) участника специальной военной операции, состоящих на учете, заинтересованных в предоставлении земельного участка для указанных в извещении целей, в течение тридцати дней со дня опубликования и размещения извещения дать согласие на предоставление такого земельного участка;</w:t>
      </w:r>
    </w:p>
    <w:p w:rsidR="00442E39" w:rsidRDefault="00442E39" w:rsidP="00442E39">
      <w:pPr>
        <w:pStyle w:val="s1"/>
        <w:shd w:val="clear" w:color="auto" w:fill="FFFFFF"/>
        <w:jc w:val="both"/>
        <w:rPr>
          <w:color w:val="22272F"/>
          <w:sz w:val="23"/>
          <w:szCs w:val="23"/>
        </w:rPr>
      </w:pPr>
      <w:r>
        <w:rPr>
          <w:color w:val="22272F"/>
          <w:sz w:val="23"/>
          <w:szCs w:val="23"/>
        </w:rPr>
        <w:t>3) адрес и способ подачи согласия;</w:t>
      </w:r>
    </w:p>
    <w:p w:rsidR="00442E39" w:rsidRDefault="00442E39" w:rsidP="00442E39">
      <w:pPr>
        <w:pStyle w:val="s1"/>
        <w:shd w:val="clear" w:color="auto" w:fill="FFFFFF"/>
        <w:jc w:val="both"/>
        <w:rPr>
          <w:color w:val="22272F"/>
          <w:sz w:val="23"/>
          <w:szCs w:val="23"/>
        </w:rPr>
      </w:pPr>
      <w:r>
        <w:rPr>
          <w:color w:val="22272F"/>
          <w:sz w:val="23"/>
          <w:szCs w:val="23"/>
        </w:rPr>
        <w:t>4) дата окончания срока приема согласия;</w:t>
      </w:r>
    </w:p>
    <w:p w:rsidR="00442E39" w:rsidRDefault="00442E39" w:rsidP="00442E39">
      <w:pPr>
        <w:pStyle w:val="s1"/>
        <w:shd w:val="clear" w:color="auto" w:fill="FFFFFF"/>
        <w:jc w:val="both"/>
        <w:rPr>
          <w:color w:val="22272F"/>
          <w:sz w:val="23"/>
          <w:szCs w:val="23"/>
        </w:rPr>
      </w:pPr>
      <w:r>
        <w:rPr>
          <w:color w:val="22272F"/>
          <w:sz w:val="23"/>
          <w:szCs w:val="23"/>
        </w:rPr>
        <w:t>5) адрес или иное описание местоположения земельного участка;</w:t>
      </w:r>
    </w:p>
    <w:p w:rsidR="00442E39" w:rsidRDefault="00442E39" w:rsidP="00442E39">
      <w:pPr>
        <w:pStyle w:val="s1"/>
        <w:shd w:val="clear" w:color="auto" w:fill="FFFFFF"/>
        <w:jc w:val="both"/>
        <w:rPr>
          <w:color w:val="22272F"/>
          <w:sz w:val="23"/>
          <w:szCs w:val="23"/>
        </w:rPr>
      </w:pPr>
      <w:r>
        <w:rPr>
          <w:color w:val="22272F"/>
          <w:sz w:val="23"/>
          <w:szCs w:val="23"/>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42E39" w:rsidRDefault="00442E39" w:rsidP="00442E39">
      <w:pPr>
        <w:pStyle w:val="s1"/>
        <w:shd w:val="clear" w:color="auto" w:fill="FFFFFF"/>
        <w:jc w:val="both"/>
        <w:rPr>
          <w:color w:val="22272F"/>
          <w:sz w:val="23"/>
          <w:szCs w:val="23"/>
        </w:rPr>
      </w:pPr>
      <w:r>
        <w:rPr>
          <w:color w:val="22272F"/>
          <w:sz w:val="23"/>
          <w:szCs w:val="23"/>
        </w:rPr>
        <w:t>7) площадь земельного участка в соответствии с проектом межевания территории или со схемой расположения земельного участка или земельных участков на кадастровом плане территории (далее - схема расположения земельного участка), если земельный участок предстоит образовать;</w:t>
      </w:r>
    </w:p>
    <w:p w:rsidR="00442E39" w:rsidRDefault="00442E39" w:rsidP="00442E39">
      <w:pPr>
        <w:pStyle w:val="s1"/>
        <w:shd w:val="clear" w:color="auto" w:fill="FFFFFF"/>
        <w:jc w:val="both"/>
        <w:rPr>
          <w:color w:val="22272F"/>
          <w:sz w:val="23"/>
          <w:szCs w:val="23"/>
        </w:rPr>
      </w:pPr>
      <w:r>
        <w:rPr>
          <w:color w:val="22272F"/>
          <w:sz w:val="23"/>
          <w:szCs w:val="23"/>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42E39" w:rsidRDefault="00442E39" w:rsidP="00442E39">
      <w:pPr>
        <w:pStyle w:val="s1"/>
        <w:shd w:val="clear" w:color="auto" w:fill="FFFFFF"/>
        <w:jc w:val="both"/>
        <w:rPr>
          <w:color w:val="22272F"/>
          <w:sz w:val="23"/>
          <w:szCs w:val="23"/>
        </w:rPr>
      </w:pPr>
      <w:r>
        <w:rPr>
          <w:color w:val="22272F"/>
          <w:sz w:val="23"/>
          <w:szCs w:val="23"/>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42E39" w:rsidRDefault="00442E39" w:rsidP="00442E39">
      <w:pPr>
        <w:pStyle w:val="s1"/>
        <w:shd w:val="clear" w:color="auto" w:fill="FFFFFF"/>
        <w:jc w:val="both"/>
        <w:rPr>
          <w:color w:val="22272F"/>
          <w:sz w:val="23"/>
          <w:szCs w:val="23"/>
        </w:rPr>
      </w:pPr>
      <w:r>
        <w:rPr>
          <w:color w:val="22272F"/>
          <w:sz w:val="23"/>
          <w:szCs w:val="23"/>
        </w:rPr>
        <w:t>3. Участник специальной военной операции, член семьи погибшего (умершего) участника специальной военной операции в срок, указанный в извещении органа местного самоуправления, направляет в письменной форме согласие на предоставление одного из земельных участков, указанных в извещении, либо в письменной форме информирует орган местного самоуправления об отказе от предоставления предложенного земельного участка.</w:t>
      </w:r>
    </w:p>
    <w:p w:rsidR="00442E39" w:rsidRDefault="00442E39" w:rsidP="00442E39">
      <w:pPr>
        <w:pStyle w:val="s1"/>
        <w:shd w:val="clear" w:color="auto" w:fill="FFFFFF"/>
        <w:jc w:val="both"/>
        <w:rPr>
          <w:color w:val="22272F"/>
          <w:sz w:val="23"/>
          <w:szCs w:val="23"/>
        </w:rPr>
      </w:pPr>
      <w:r>
        <w:rPr>
          <w:color w:val="22272F"/>
          <w:sz w:val="23"/>
          <w:szCs w:val="23"/>
        </w:rPr>
        <w:t>4. Если в срок, указанный в извещении органа местного самоуправления, заявитель не выразил согласие на предоставление земельного участка (не проинформировал орган местного самоуправления об отказе от предоставления земельного участка), он считается отказавшимся от предоставления указанного земельного участка.</w:t>
      </w:r>
    </w:p>
    <w:p w:rsidR="00442E39" w:rsidRDefault="00442E39" w:rsidP="00442E39">
      <w:pPr>
        <w:pStyle w:val="s1"/>
        <w:shd w:val="clear" w:color="auto" w:fill="FFFFFF"/>
        <w:jc w:val="both"/>
        <w:rPr>
          <w:color w:val="22272F"/>
          <w:sz w:val="23"/>
          <w:szCs w:val="23"/>
        </w:rPr>
      </w:pPr>
      <w:r>
        <w:rPr>
          <w:color w:val="22272F"/>
          <w:sz w:val="23"/>
          <w:szCs w:val="23"/>
        </w:rPr>
        <w:t>5. В случае отказа от предоставления земельного участка за участником специальной военной операции, членом семьи погибшего (умершего) участника специальной военной операции сохраняется право состоять на учете в качестве лица, имеющего право на предоставление земельного участка в собственность бесплатно.</w:t>
      </w:r>
    </w:p>
    <w:p w:rsidR="00442E39" w:rsidRDefault="00442E39" w:rsidP="00442E39">
      <w:pPr>
        <w:pStyle w:val="s1"/>
        <w:shd w:val="clear" w:color="auto" w:fill="FFFFFF"/>
        <w:jc w:val="both"/>
        <w:rPr>
          <w:color w:val="22272F"/>
          <w:sz w:val="23"/>
          <w:szCs w:val="23"/>
        </w:rPr>
      </w:pPr>
      <w:r>
        <w:rPr>
          <w:color w:val="22272F"/>
          <w:sz w:val="23"/>
          <w:szCs w:val="23"/>
        </w:rPr>
        <w:lastRenderedPageBreak/>
        <w:t>6. В случае согласия заявителя на предоставление земельного участка при наличии сформированных земельных участков, орган местного самоуправления в течение тридцати рабочих дней принимает решение о предоставлении земельного участка или об отказе в его предоставлении и в течение пяти рабочих дней со дня принятия решения направляет копию такого решения заявителю.</w:t>
      </w:r>
    </w:p>
    <w:p w:rsidR="00442E39" w:rsidRDefault="00442E39" w:rsidP="00442E39">
      <w:pPr>
        <w:pStyle w:val="s1"/>
        <w:shd w:val="clear" w:color="auto" w:fill="FFFFFF"/>
        <w:jc w:val="both"/>
        <w:rPr>
          <w:color w:val="22272F"/>
          <w:sz w:val="23"/>
          <w:szCs w:val="23"/>
        </w:rPr>
      </w:pPr>
      <w:r w:rsidRPr="005C0290">
        <w:rPr>
          <w:color w:val="22272F"/>
          <w:sz w:val="23"/>
          <w:szCs w:val="23"/>
        </w:rPr>
        <w:t>7. Отказ в предоставлении земельного участка в собственность бесплатно допускается по основаниям, указанным в пункте</w:t>
      </w:r>
      <w:r>
        <w:rPr>
          <w:color w:val="22272F"/>
          <w:sz w:val="23"/>
          <w:szCs w:val="23"/>
        </w:rPr>
        <w:t xml:space="preserve"> 6 Подраздела 5 настоящего административного регламента.</w:t>
      </w:r>
    </w:p>
    <w:p w:rsidR="00442E39" w:rsidRDefault="00442E39" w:rsidP="00442E39">
      <w:pPr>
        <w:pStyle w:val="s1"/>
        <w:shd w:val="clear" w:color="auto" w:fill="FFFFFF"/>
        <w:jc w:val="both"/>
        <w:rPr>
          <w:color w:val="22272F"/>
          <w:sz w:val="23"/>
          <w:szCs w:val="23"/>
        </w:rPr>
      </w:pPr>
      <w:r>
        <w:rPr>
          <w:color w:val="22272F"/>
          <w:sz w:val="23"/>
          <w:szCs w:val="23"/>
        </w:rPr>
        <w:t>Решение об отказе в предоставлении земельного участка может быть обжаловано в порядке, установленном законодательством Российской Федерации.</w:t>
      </w:r>
    </w:p>
    <w:p w:rsidR="00442E39" w:rsidRDefault="00442E39" w:rsidP="00442E39">
      <w:pPr>
        <w:pStyle w:val="s1"/>
        <w:shd w:val="clear" w:color="auto" w:fill="FFFFFF"/>
        <w:jc w:val="both"/>
        <w:rPr>
          <w:color w:val="22272F"/>
          <w:sz w:val="23"/>
          <w:szCs w:val="23"/>
        </w:rPr>
      </w:pPr>
      <w:r>
        <w:rPr>
          <w:color w:val="22272F"/>
          <w:sz w:val="23"/>
          <w:szCs w:val="23"/>
        </w:rPr>
        <w:t>8. В случае отсутствия сформированных земельных участков органы местного самоуправления обеспечивают формирование земельных участков в соответствии с поступившими заявлениями граждан в срок, не превышающий одного года со дня принятия гражданина на учет.</w:t>
      </w:r>
    </w:p>
    <w:p w:rsidR="00442E39" w:rsidRDefault="00442E39" w:rsidP="00442E39">
      <w:pPr>
        <w:pStyle w:val="s1"/>
        <w:shd w:val="clear" w:color="auto" w:fill="FFFFFF"/>
        <w:jc w:val="both"/>
        <w:rPr>
          <w:color w:val="22272F"/>
          <w:sz w:val="23"/>
          <w:szCs w:val="23"/>
        </w:rPr>
      </w:pPr>
      <w:r>
        <w:rPr>
          <w:color w:val="22272F"/>
          <w:sz w:val="23"/>
          <w:szCs w:val="23"/>
        </w:rPr>
        <w:t>9. В случае отсутствия на территории муниципального образования сформированных земельных участков:</w:t>
      </w:r>
    </w:p>
    <w:p w:rsidR="00442E39" w:rsidRDefault="00442E39" w:rsidP="00442E39">
      <w:pPr>
        <w:pStyle w:val="s1"/>
        <w:shd w:val="clear" w:color="auto" w:fill="FFFFFF"/>
        <w:jc w:val="both"/>
        <w:rPr>
          <w:color w:val="22272F"/>
          <w:sz w:val="23"/>
          <w:szCs w:val="23"/>
        </w:rPr>
      </w:pPr>
      <w:r>
        <w:rPr>
          <w:color w:val="22272F"/>
          <w:sz w:val="23"/>
          <w:szCs w:val="23"/>
        </w:rPr>
        <w:t>1) участник специальной военной операции, член семьи погибшего (умершего) участника специальной военной операции, состоящие на учете, вправе обратиться в орган местного самоуправления с заявлением о предварительном согласовании предоставления земельного участка в порядке, установленном </w:t>
      </w:r>
      <w:hyperlink r:id="rId20" w:anchor="/document/12124624/entry/0" w:history="1">
        <w:r>
          <w:rPr>
            <w:rStyle w:val="a3"/>
            <w:color w:val="3272C0"/>
            <w:sz w:val="23"/>
            <w:szCs w:val="23"/>
          </w:rPr>
          <w:t>Земельным кодексом</w:t>
        </w:r>
      </w:hyperlink>
      <w:r>
        <w:rPr>
          <w:color w:val="22272F"/>
          <w:sz w:val="23"/>
          <w:szCs w:val="23"/>
        </w:rPr>
        <w:t> Российской Федерации;</w:t>
      </w:r>
    </w:p>
    <w:p w:rsidR="00442E39" w:rsidRDefault="00442E39" w:rsidP="00442E39">
      <w:pPr>
        <w:pStyle w:val="s1"/>
        <w:shd w:val="clear" w:color="auto" w:fill="FFFFFF"/>
        <w:jc w:val="both"/>
        <w:rPr>
          <w:color w:val="22272F"/>
          <w:sz w:val="23"/>
          <w:szCs w:val="23"/>
        </w:rPr>
      </w:pPr>
      <w:r>
        <w:rPr>
          <w:color w:val="22272F"/>
          <w:sz w:val="23"/>
          <w:szCs w:val="23"/>
        </w:rPr>
        <w:t>2) орган местного самоуправления вправе предложить участнику специальной военной операции, члену семьи погибшего (умершего) участника специальной военной операции, состоящим на учете, сформированный земельный участок на территории иного муниципального образования по согласованию с соответствующим муниципальным образованием.</w:t>
      </w:r>
    </w:p>
    <w:p w:rsidR="00442E39" w:rsidRPr="005C0290" w:rsidRDefault="00442E39" w:rsidP="00442E39">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12" w:name="sub_1313"/>
      <w:bookmarkStart w:id="13" w:name="sub_1220"/>
      <w:r w:rsidRPr="005C0290">
        <w:rPr>
          <w:rFonts w:ascii="Times New Roman" w:eastAsia="Times New Roman" w:hAnsi="Times New Roman" w:cs="Times New Roman"/>
          <w:b/>
          <w:bCs/>
          <w:color w:val="000000"/>
          <w:sz w:val="24"/>
          <w:szCs w:val="24"/>
          <w:lang w:eastAsia="ru-RU"/>
        </w:rPr>
        <w:t>Раздел 4. Подготовка  проекта  решения  о предоставлении муниципальной услуги</w:t>
      </w:r>
      <w:bookmarkEnd w:id="12"/>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4" w:name="sub_1029"/>
      <w:r w:rsidRPr="005C0290">
        <w:rPr>
          <w:rFonts w:ascii="Times New Roman" w:eastAsiaTheme="minorEastAsia" w:hAnsi="Times New Roman" w:cs="Times New Roman"/>
          <w:color w:val="000000"/>
          <w:sz w:val="24"/>
          <w:szCs w:val="24"/>
          <w:lang w:eastAsia="ru-RU"/>
        </w:rPr>
        <w:t xml:space="preserve">1. </w:t>
      </w:r>
      <w:bookmarkStart w:id="15" w:name="sub_1030"/>
      <w:bookmarkEnd w:id="14"/>
      <w:bookmarkEnd w:id="15"/>
      <w:r w:rsidRPr="005C0290">
        <w:rPr>
          <w:rFonts w:ascii="Times New Roman" w:eastAsiaTheme="minorEastAsia" w:hAnsi="Times New Roman" w:cs="Times New Roman"/>
          <w:color w:val="000000"/>
          <w:sz w:val="24"/>
          <w:szCs w:val="24"/>
          <w:lang w:eastAsia="ru-RU"/>
        </w:rPr>
        <w:t>Администрация  в  двухнедельный  срок со дня представления кадастрового паспорта испрашиваемого земельного участка принимает решение о предоставлении земельного участка в собственность бесплатно и в течение  5 (пяти)  календарных дней направляет ему копию такого решения с приложением кадастрового паспорта этого земельного участка.</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2. В случае если заявитель согласен приобрести выбранный им из опубликованного перечня земельный участок в собственность, Главный  специалист  подготавливает проект постановления Администрации о предоставлении в собственность земельного участка с листом согласования проекта постановления.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Проект  постановления о предоставлении в собственность земельного участка  передается Главе Администрации для согласования и  подписания.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Решение об отказе в  предоставлении муниципальной услуги  оформляется в виде уведомления, которое подписывается Главой администрации Комсомольского городского поселения Чамзинского муниципального района. Срок подписания - не более 3-х дней.</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6" w:name="sub_1031"/>
      <w:r w:rsidRPr="005C0290">
        <w:rPr>
          <w:rFonts w:ascii="Times New Roman" w:eastAsiaTheme="minorEastAsia" w:hAnsi="Times New Roman" w:cs="Times New Roman"/>
          <w:color w:val="000000"/>
          <w:sz w:val="24"/>
          <w:szCs w:val="24"/>
          <w:lang w:eastAsia="ru-RU"/>
        </w:rPr>
        <w:t>3. После подписания решение в течение 1-го дня поступает в МКУ «МФЦ»  для  выдачи   заявителю</w:t>
      </w:r>
      <w:bookmarkEnd w:id="16"/>
      <w:r w:rsidRPr="005C0290">
        <w:rPr>
          <w:rFonts w:ascii="Times New Roman" w:eastAsiaTheme="minorEastAsia" w:hAnsi="Times New Roman" w:cs="Times New Roman"/>
          <w:color w:val="000000"/>
          <w:sz w:val="24"/>
          <w:szCs w:val="24"/>
          <w:lang w:eastAsia="ru-RU"/>
        </w:rPr>
        <w:t>.</w:t>
      </w:r>
    </w:p>
    <w:p w:rsidR="00442E39" w:rsidRPr="005C0290" w:rsidRDefault="00442E39" w:rsidP="00442E39">
      <w:pPr>
        <w:autoSpaceDE w:val="0"/>
        <w:spacing w:after="0" w:line="240" w:lineRule="auto"/>
        <w:ind w:left="999" w:hanging="432"/>
        <w:jc w:val="center"/>
        <w:outlineLvl w:val="0"/>
        <w:rPr>
          <w:rFonts w:ascii="Times New Roman" w:eastAsia="Times New Roman" w:hAnsi="Times New Roman" w:cs="Times New Roman"/>
          <w:b/>
          <w:bCs/>
          <w:kern w:val="36"/>
          <w:sz w:val="24"/>
          <w:szCs w:val="24"/>
          <w:lang w:eastAsia="ru-RU"/>
        </w:rPr>
      </w:pPr>
      <w:r w:rsidRPr="005C0290">
        <w:rPr>
          <w:rFonts w:ascii="Times New Roman" w:eastAsia="Times New Roman" w:hAnsi="Times New Roman" w:cs="Times New Roman"/>
          <w:b/>
          <w:bCs/>
          <w:kern w:val="36"/>
          <w:sz w:val="24"/>
          <w:szCs w:val="24"/>
          <w:lang w:eastAsia="ru-RU"/>
        </w:rPr>
        <w:t> </w:t>
      </w:r>
    </w:p>
    <w:p w:rsidR="00442E39" w:rsidRPr="005C0290" w:rsidRDefault="00442E39" w:rsidP="00442E39">
      <w:pPr>
        <w:shd w:val="clear" w:color="auto" w:fill="FFFFFF"/>
        <w:overflowPunct w:val="0"/>
        <w:autoSpaceDE w:val="0"/>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 </w:t>
      </w:r>
      <w:bookmarkStart w:id="17" w:name="sub_1032"/>
      <w:r w:rsidRPr="005C0290">
        <w:rPr>
          <w:rFonts w:ascii="Times New Roman" w:eastAsiaTheme="minorEastAsia" w:hAnsi="Times New Roman" w:cs="Times New Roman"/>
          <w:color w:val="000000"/>
          <w:sz w:val="24"/>
          <w:szCs w:val="24"/>
          <w:lang w:eastAsia="ru-RU"/>
        </w:rPr>
        <w:t>4. Специалист, ответственный за выдачу результата муниципальной услуги, после получения соответствующего документа оповещает об этом заявителя и осуществляет выдачу результата  муниципальной  услуги.</w:t>
      </w:r>
      <w:bookmarkEnd w:id="17"/>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5. Заявитель уведомляется специалистом МКУ «МФЦ», ответственным за выдачу результата услуги, по телефону о готовности результата предоставления услуги в течение 2-х рабочих дней после его получения от Администрации.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6. В случае, если специалист, ответственный за выдачу результата услуги, не смог дозвониться до заявителя, либо заявитель не указал контактный номер телефона, заявителю на указанный им почтовый адрес, в течение 3-х рабочих дней после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lastRenderedPageBreak/>
        <w:t>7. В случае если заявителем в заявлении указан способ получения результата услуги по почте, то результат услуги в течение 3-х рабочих дней после его получения от Администрации (кроме договоров и соглашений) отправляется заявителю на указанный им почтовый адрес заказным письмом с уведомлением.</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8" w:name="sub_1033"/>
      <w:r w:rsidRPr="005C0290">
        <w:rPr>
          <w:rFonts w:ascii="Times New Roman" w:eastAsiaTheme="minorEastAsia" w:hAnsi="Times New Roman" w:cs="Times New Roman"/>
          <w:color w:val="000000"/>
          <w:sz w:val="24"/>
          <w:szCs w:val="24"/>
          <w:lang w:eastAsia="ru-RU"/>
        </w:rPr>
        <w:t>8. В случае обнаружения ошибок, опечаток, выданных в результате предоставления муниципальной услуги документах, заявитель могут обратиться в Администрацию с заявлением об их устранении. Заявление после регистрации в течение суток передается непосредственно исполнителю.</w:t>
      </w:r>
      <w:bookmarkEnd w:id="18"/>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19" w:name="sub_1034"/>
      <w:r w:rsidRPr="005C0290">
        <w:rPr>
          <w:rFonts w:ascii="Times New Roman" w:eastAsiaTheme="minorEastAsia" w:hAnsi="Times New Roman" w:cs="Times New Roman"/>
          <w:color w:val="000000"/>
          <w:sz w:val="24"/>
          <w:szCs w:val="24"/>
          <w:lang w:eastAsia="ru-RU"/>
        </w:rPr>
        <w:t>9. Исполнитель в установленном порядке устраняет допущенные ошибки и опечатки в срок не позднее 10 рабочих дней. Исправленный документ выдается согласно настоящему Регламенту.</w:t>
      </w:r>
      <w:bookmarkEnd w:id="19"/>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0" w:name="sub_1035"/>
      <w:r w:rsidRPr="005C0290">
        <w:rPr>
          <w:rFonts w:ascii="Times New Roman" w:eastAsiaTheme="minorEastAsia" w:hAnsi="Times New Roman" w:cs="Times New Roman"/>
          <w:color w:val="000000"/>
          <w:sz w:val="24"/>
          <w:szCs w:val="24"/>
          <w:lang w:eastAsia="ru-RU"/>
        </w:rPr>
        <w:t xml:space="preserve">10. </w:t>
      </w:r>
      <w:bookmarkStart w:id="21" w:name="sub_1036"/>
      <w:bookmarkEnd w:id="20"/>
      <w:bookmarkEnd w:id="21"/>
      <w:r w:rsidRPr="005C0290">
        <w:rPr>
          <w:rFonts w:ascii="Times New Roman" w:eastAsiaTheme="minorEastAsia" w:hAnsi="Times New Roman" w:cs="Times New Roman"/>
          <w:color w:val="000000"/>
          <w:sz w:val="24"/>
          <w:szCs w:val="24"/>
          <w:lang w:eastAsia="ru-RU"/>
        </w:rPr>
        <w:t> Граждане  самостоятельно осуществляют регистрацию права собственности на земельные участки. После регистрации в течение трех дней граждане уведомляют  Администрацию Комсомольского городского поселения, предоставивший земельный участок, о произведенной регистрации.</w:t>
      </w:r>
    </w:p>
    <w:p w:rsidR="00442E39" w:rsidRPr="005C0290" w:rsidRDefault="00442E39" w:rsidP="00442E39">
      <w:pPr>
        <w:overflowPunct w:val="0"/>
        <w:autoSpaceDE w:val="0"/>
        <w:spacing w:after="0" w:line="240" w:lineRule="auto"/>
        <w:jc w:val="both"/>
        <w:rPr>
          <w:rFonts w:ascii="Times New Roman" w:eastAsia="Times New Roman" w:hAnsi="Times New Roman" w:cs="Times New Roman"/>
          <w:b/>
          <w:bCs/>
          <w:color w:val="000000"/>
          <w:sz w:val="24"/>
          <w:szCs w:val="24"/>
          <w:lang w:eastAsia="ru-RU"/>
        </w:rPr>
      </w:pPr>
      <w:r w:rsidRPr="005C0290">
        <w:rPr>
          <w:rFonts w:ascii="Times New Roman" w:eastAsiaTheme="minorEastAsia" w:hAnsi="Times New Roman" w:cs="Times New Roman"/>
          <w:sz w:val="24"/>
          <w:szCs w:val="24"/>
          <w:lang w:eastAsia="ru-RU"/>
        </w:rPr>
        <w:t> </w:t>
      </w:r>
    </w:p>
    <w:p w:rsidR="00442E39" w:rsidRPr="005C0290" w:rsidRDefault="00442E39" w:rsidP="00442E39">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22" w:name="sub_1240"/>
      <w:bookmarkStart w:id="23" w:name="sub_1230"/>
      <w:bookmarkEnd w:id="13"/>
      <w:bookmarkEnd w:id="22"/>
      <w:bookmarkEnd w:id="23"/>
      <w:r w:rsidRPr="005C0290">
        <w:rPr>
          <w:rFonts w:ascii="Times New Roman" w:eastAsia="Times New Roman" w:hAnsi="Times New Roman" w:cs="Times New Roman"/>
          <w:b/>
          <w:bCs/>
          <w:color w:val="000000"/>
          <w:sz w:val="24"/>
          <w:szCs w:val="24"/>
          <w:lang w:eastAsia="ru-RU"/>
        </w:rPr>
        <w:t>Раздел 5. Требования к оплате предоставления муниципальной услуги, иные требования к предоставлению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4" w:name="sub_1017"/>
      <w:r w:rsidRPr="005C0290">
        <w:rPr>
          <w:rFonts w:ascii="Times New Roman" w:eastAsiaTheme="minorEastAsia" w:hAnsi="Times New Roman" w:cs="Times New Roman"/>
          <w:color w:val="000000"/>
          <w:sz w:val="24"/>
          <w:szCs w:val="24"/>
          <w:lang w:eastAsia="ru-RU"/>
        </w:rPr>
        <w:t>1. Муниципальная</w:t>
      </w:r>
      <w:bookmarkEnd w:id="24"/>
      <w:r w:rsidRPr="005C0290">
        <w:rPr>
          <w:rFonts w:ascii="Times New Roman" w:eastAsiaTheme="minorEastAsia" w:hAnsi="Times New Roman" w:cs="Times New Roman"/>
          <w:color w:val="000000"/>
          <w:sz w:val="24"/>
          <w:szCs w:val="24"/>
          <w:lang w:eastAsia="ru-RU"/>
        </w:rPr>
        <w:t xml:space="preserve">  услуга  предоставляется  бесплатно.</w:t>
      </w:r>
    </w:p>
    <w:p w:rsidR="00442E39" w:rsidRPr="005C0290" w:rsidRDefault="00442E39" w:rsidP="00442E39">
      <w:pPr>
        <w:autoSpaceDE w:val="0"/>
        <w:spacing w:after="0" w:line="240" w:lineRule="auto"/>
        <w:ind w:left="999" w:hanging="432"/>
        <w:jc w:val="center"/>
        <w:outlineLvl w:val="0"/>
        <w:rPr>
          <w:rFonts w:ascii="Times New Roman" w:eastAsia="Times New Roman" w:hAnsi="Times New Roman" w:cs="Times New Roman"/>
          <w:b/>
          <w:bCs/>
          <w:kern w:val="36"/>
          <w:sz w:val="24"/>
          <w:szCs w:val="24"/>
          <w:lang w:eastAsia="ru-RU"/>
        </w:rPr>
      </w:pPr>
      <w:r w:rsidRPr="005C0290">
        <w:rPr>
          <w:rFonts w:ascii="Times New Roman" w:eastAsia="Times New Roman" w:hAnsi="Times New Roman" w:cs="Times New Roman"/>
          <w:b/>
          <w:bCs/>
          <w:kern w:val="36"/>
          <w:sz w:val="24"/>
          <w:szCs w:val="24"/>
          <w:lang w:eastAsia="ru-RU"/>
        </w:rPr>
        <w:t> </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Максимальный срок ожидания в очереди при подаче запроса о предоставлении муниципальной услуги составляет не более 15 минут.</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Срок регистрации запроса заявителя о предоставлении муниципальной услуги составляет не более 15 минут.</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Помещение для предоставления муниципальной услуги должно быть оснащено стульями, столами, компьютером с возможностью печати.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5" w:name="sub_1014"/>
      <w:r w:rsidRPr="005C0290">
        <w:rPr>
          <w:rFonts w:ascii="Times New Roman" w:eastAsiaTheme="minorEastAsia" w:hAnsi="Times New Roman" w:cs="Times New Roman"/>
          <w:color w:val="000000"/>
          <w:sz w:val="24"/>
          <w:szCs w:val="24"/>
          <w:lang w:eastAsia="ru-RU"/>
        </w:rPr>
        <w:t>3. При ожидании заявителям отводится специальное место, оборудованное стульями, столами (стойками) для возможности оформления документов.</w:t>
      </w:r>
      <w:bookmarkEnd w:id="25"/>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6" w:name="sub_1015"/>
      <w:r w:rsidRPr="005C0290">
        <w:rPr>
          <w:rFonts w:ascii="Times New Roman" w:eastAsiaTheme="minorEastAsia" w:hAnsi="Times New Roman" w:cs="Times New Roman"/>
          <w:color w:val="000000"/>
          <w:sz w:val="24"/>
          <w:szCs w:val="24"/>
          <w:lang w:eastAsia="ru-RU"/>
        </w:rPr>
        <w:t>4. На информационных стендах (или официальном сайте) в МКУ «МФЦ» или администрации содержится следующая информация:</w:t>
      </w:r>
      <w:bookmarkEnd w:id="26"/>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полные наименования органов и организаций, предоставляющих и участвующих в предоставлении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контактные телефоны, график работы, фамилии, имена, отчества и должности специалистов, осуществляющих прием и информирование заявителей;</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процедуры предоставления муниципальной услуги в текстовом виде;</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перечень документов, представляемых заявителями для получения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образец заявления;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перечень оснований для отказа в предоставлении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27" w:name="sub_1016"/>
      <w:r w:rsidRPr="005C0290">
        <w:rPr>
          <w:rFonts w:ascii="Times New Roman" w:eastAsiaTheme="minorEastAsia" w:hAnsi="Times New Roman" w:cs="Times New Roman"/>
          <w:color w:val="000000"/>
          <w:sz w:val="24"/>
          <w:szCs w:val="24"/>
          <w:lang w:eastAsia="ru-RU"/>
        </w:rPr>
        <w:t>5. Качество предоставления муниципальной услуги подтверждается отсутствием жалоб со стороны заявителей и соблюдения сроков предоставления муниципальной услуги.</w:t>
      </w:r>
      <w:bookmarkEnd w:id="27"/>
    </w:p>
    <w:p w:rsidR="00442E39" w:rsidRPr="005C0290" w:rsidRDefault="00442E39" w:rsidP="00442E39">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sz w:val="24"/>
          <w:szCs w:val="24"/>
          <w:lang w:eastAsia="ru-RU"/>
        </w:rPr>
        <w:t> </w:t>
      </w:r>
      <w:bookmarkStart w:id="28" w:name="sub_1320"/>
    </w:p>
    <w:p w:rsidR="00442E39" w:rsidRPr="005C0290" w:rsidRDefault="00442E39" w:rsidP="00442E39">
      <w:pPr>
        <w:overflowPunct w:val="0"/>
        <w:autoSpaceDE w:val="0"/>
        <w:spacing w:after="0" w:line="240" w:lineRule="auto"/>
        <w:ind w:firstLine="567"/>
        <w:jc w:val="both"/>
        <w:rPr>
          <w:rFonts w:ascii="Times New Roman" w:eastAsia="Times New Roman" w:hAnsi="Times New Roman" w:cs="Times New Roman"/>
          <w:b/>
          <w:bCs/>
          <w:sz w:val="24"/>
          <w:szCs w:val="24"/>
          <w:lang w:eastAsia="ru-RU"/>
        </w:rPr>
      </w:pPr>
      <w:r w:rsidRPr="005C0290">
        <w:rPr>
          <w:rFonts w:ascii="Times New Roman" w:eastAsiaTheme="minorEastAsia" w:hAnsi="Times New Roman" w:cs="Times New Roman"/>
          <w:sz w:val="24"/>
          <w:szCs w:val="24"/>
          <w:lang w:eastAsia="ru-RU"/>
        </w:rPr>
        <w:t>Раздел 6</w:t>
      </w:r>
      <w:r w:rsidRPr="005C0290">
        <w:rPr>
          <w:rFonts w:ascii="Times New Roman" w:eastAsia="Times New Roman" w:hAnsi="Times New Roman" w:cs="Times New Roman"/>
          <w:b/>
          <w:bCs/>
          <w:color w:val="000000"/>
          <w:sz w:val="24"/>
          <w:szCs w:val="24"/>
          <w:lang w:eastAsia="ru-RU"/>
        </w:rPr>
        <w:t>. Формы контроля, за исполнением  административного  регламента</w:t>
      </w:r>
      <w:bookmarkEnd w:id="28"/>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Сотрудники МКУ «МФЦ» и Главные  специалисты, исполнители услуги  несут персональную ответственность за соблюдение сроков и порядка исполнения административных процедур, предусмотренных настоящим Регламентом.</w:t>
      </w:r>
    </w:p>
    <w:p w:rsidR="00442E39" w:rsidRPr="005C0290" w:rsidRDefault="00442E39" w:rsidP="00442E39">
      <w:pPr>
        <w:shd w:val="clear" w:color="auto" w:fill="FFFFFF"/>
        <w:spacing w:after="0" w:line="240" w:lineRule="auto"/>
        <w:jc w:val="both"/>
        <w:rPr>
          <w:rFonts w:ascii="Times New Roman" w:eastAsiaTheme="minorEastAsia" w:hAnsi="Times New Roman" w:cs="Times New Roman"/>
          <w:sz w:val="24"/>
          <w:szCs w:val="24"/>
          <w:lang w:eastAsia="ru-RU"/>
        </w:rPr>
      </w:pPr>
      <w:bookmarkStart w:id="29" w:name="sub_66"/>
      <w:r w:rsidRPr="005C0290">
        <w:rPr>
          <w:rFonts w:ascii="Times New Roman" w:eastAsiaTheme="minorEastAsia" w:hAnsi="Times New Roman" w:cs="Times New Roman"/>
          <w:color w:val="000000"/>
          <w:sz w:val="24"/>
          <w:szCs w:val="24"/>
          <w:lang w:eastAsia="ru-RU"/>
        </w:rPr>
        <w:t>2. Текущий  контроль,  за соблюдением последовательности действий, определенных   административными  процедурами, осуществляется   Главой администрации Комсомольского городского поселения Чамзинского муниципального района .</w:t>
      </w:r>
      <w:bookmarkEnd w:id="29"/>
      <w:r w:rsidRPr="005C0290">
        <w:rPr>
          <w:rFonts w:ascii="Times New Roman" w:eastAsiaTheme="minorEastAsia" w:hAnsi="Times New Roman" w:cs="Times New Roman"/>
          <w:color w:val="000000"/>
          <w:sz w:val="24"/>
          <w:szCs w:val="24"/>
          <w:lang w:eastAsia="ru-RU"/>
        </w:rPr>
        <w:t xml:space="preserve"> Контроль осуществляется путем проведения  Главой  администрации  проверок  соблюдения  и  исполнения  положений Административного регламента.</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0" w:name="sub_68"/>
      <w:r w:rsidRPr="005C0290">
        <w:rPr>
          <w:rFonts w:ascii="Times New Roman" w:eastAsiaTheme="minorEastAsia" w:hAnsi="Times New Roman" w:cs="Times New Roman"/>
          <w:color w:val="000000"/>
          <w:sz w:val="24"/>
          <w:szCs w:val="24"/>
          <w:lang w:eastAsia="ru-RU"/>
        </w:rPr>
        <w:lastRenderedPageBreak/>
        <w:t>3.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bookmarkEnd w:id="30"/>
    </w:p>
    <w:p w:rsidR="00442E39" w:rsidRPr="005C0290" w:rsidRDefault="00442E39" w:rsidP="00442E39">
      <w:pPr>
        <w:overflowPunct w:val="0"/>
        <w:autoSpaceDE w:val="0"/>
        <w:spacing w:after="0" w:line="240" w:lineRule="auto"/>
        <w:ind w:firstLine="567"/>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sz w:val="24"/>
          <w:szCs w:val="24"/>
          <w:lang w:eastAsia="ru-RU"/>
        </w:rPr>
        <w:t> </w:t>
      </w:r>
    </w:p>
    <w:p w:rsidR="00442E39" w:rsidRPr="005C0290" w:rsidRDefault="00442E39" w:rsidP="00442E39">
      <w:pPr>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bookmarkStart w:id="31" w:name="sub_1330"/>
      <w:r w:rsidRPr="005C0290">
        <w:rPr>
          <w:rFonts w:ascii="Times New Roman" w:eastAsia="Times New Roman" w:hAnsi="Times New Roman" w:cs="Times New Roman"/>
          <w:b/>
          <w:bCs/>
          <w:color w:val="000000"/>
          <w:sz w:val="24"/>
          <w:szCs w:val="24"/>
          <w:lang w:eastAsia="ru-RU"/>
        </w:rPr>
        <w:t>Раздел 7.  Досудебный (внесудебный) порядок обжалования решений и действий (бездействия) администрации Комсомольского городского поселения Чамзинского муниципального района, а также должностных лиц, муниципальных служащих</w:t>
      </w:r>
      <w:bookmarkEnd w:id="31"/>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2" w:name="sub_1046"/>
      <w:r w:rsidRPr="005C0290">
        <w:rPr>
          <w:rFonts w:ascii="Times New Roman" w:eastAsiaTheme="minorEastAsia" w:hAnsi="Times New Roman" w:cs="Times New Roman"/>
          <w:color w:val="000000"/>
          <w:sz w:val="24"/>
          <w:szCs w:val="24"/>
          <w:lang w:eastAsia="ru-RU"/>
        </w:rPr>
        <w:t>1. Заявитель может обратиться с жалобой, в том числе в следующих случаях:</w:t>
      </w:r>
      <w:bookmarkEnd w:id="32"/>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нарушение срока предоставления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 у заявителя;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муниципальными правовыми актами;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3" w:name="sub_1047"/>
      <w:r w:rsidRPr="005C0290">
        <w:rPr>
          <w:rFonts w:ascii="Times New Roman" w:eastAsiaTheme="minorEastAsia" w:hAnsi="Times New Roman" w:cs="Times New Roman"/>
          <w:color w:val="000000"/>
          <w:sz w:val="24"/>
          <w:szCs w:val="24"/>
          <w:lang w:eastAsia="ru-RU"/>
        </w:rPr>
        <w:t xml:space="preserve">2. </w:t>
      </w:r>
      <w:bookmarkStart w:id="34" w:name="sub_1048"/>
      <w:bookmarkEnd w:id="33"/>
      <w:bookmarkEnd w:id="34"/>
      <w:r w:rsidRPr="005C0290">
        <w:rPr>
          <w:rFonts w:ascii="Times New Roman" w:eastAsiaTheme="minorEastAsia"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Заявители могут подать жалобу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через МКУ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по почте, а также может быть принята при личном приеме заявителя.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 Жалоба должна содержать:</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наименование органа, предоставляющего муниципальную услугу (Администрация Комсомольского городского поселения Чамзинского муниципального района), должностного лица Администрации, либо муниципального служащего, решения и действия (бездействие) которых обжалуются;</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3) сведения об обжалуемых решениях и действиях (бездействии) органа, предоставляющего услугу, должностного лица Администрации, либо муниципального служащего;</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5" w:name="sub_1049"/>
      <w:r w:rsidRPr="005C0290">
        <w:rPr>
          <w:rFonts w:ascii="Times New Roman" w:eastAsiaTheme="minorEastAsia" w:hAnsi="Times New Roman" w:cs="Times New Roman"/>
          <w:color w:val="000000"/>
          <w:sz w:val="24"/>
          <w:szCs w:val="24"/>
          <w:lang w:eastAsia="ru-RU"/>
        </w:rPr>
        <w:t xml:space="preserve">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Чамзинского муниципального района, </w:t>
      </w:r>
      <w:r w:rsidRPr="005C0290">
        <w:rPr>
          <w:rFonts w:ascii="Times New Roman" w:eastAsiaTheme="minorEastAsia" w:hAnsi="Times New Roman" w:cs="Times New Roman"/>
          <w:color w:val="000000"/>
          <w:sz w:val="24"/>
          <w:szCs w:val="24"/>
          <w:lang w:eastAsia="ru-RU"/>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35"/>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6" w:name="sub_1050"/>
      <w:r w:rsidRPr="005C0290">
        <w:rPr>
          <w:rFonts w:ascii="Times New Roman" w:eastAsiaTheme="minorEastAsia" w:hAnsi="Times New Roman" w:cs="Times New Roman"/>
          <w:color w:val="000000"/>
          <w:sz w:val="24"/>
          <w:szCs w:val="24"/>
          <w:lang w:eastAsia="ru-RU"/>
        </w:rPr>
        <w:t>5. По результатам рассмотрения жалобы Администрация принимает одно из следующих решений:</w:t>
      </w:r>
      <w:bookmarkEnd w:id="36"/>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2) отказывает в удовлетворении жалобы.</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Times New Roman" w:eastAsiaTheme="minorEastAsia" w:hAnsi="Times New Roman" w:cs="Times New Roman"/>
          <w:color w:val="000000"/>
          <w:sz w:val="24"/>
          <w:szCs w:val="24"/>
          <w:lang w:eastAsia="ru-RU"/>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7" w:name="sub_1051"/>
      <w:r w:rsidRPr="005C0290">
        <w:rPr>
          <w:rFonts w:ascii="Times New Roman" w:eastAsiaTheme="minorEastAsia" w:hAnsi="Times New Roman" w:cs="Times New Roman"/>
          <w:color w:val="000000"/>
          <w:sz w:val="24"/>
          <w:szCs w:val="24"/>
          <w:lang w:eastAsia="ru-RU"/>
        </w:rPr>
        <w:t xml:space="preserve">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 июля 2010г. №210-ФЗ </w:t>
      </w:r>
      <w:bookmarkEnd w:id="37"/>
      <w:r w:rsidRPr="005C0290">
        <w:rPr>
          <w:rFonts w:ascii="Times New Roman" w:eastAsiaTheme="minorEastAsia" w:hAnsi="Times New Roman" w:cs="Times New Roman"/>
          <w:sz w:val="24"/>
          <w:szCs w:val="24"/>
          <w:lang w:eastAsia="ru-RU"/>
        </w:rPr>
        <w:fldChar w:fldCharType="begin"/>
      </w:r>
      <w:r w:rsidRPr="005C0290">
        <w:rPr>
          <w:rFonts w:ascii="Times New Roman" w:eastAsiaTheme="minorEastAsia" w:hAnsi="Times New Roman" w:cs="Times New Roman"/>
          <w:sz w:val="24"/>
          <w:szCs w:val="24"/>
          <w:lang w:eastAsia="ru-RU"/>
        </w:rPr>
        <w:instrText xml:space="preserve"> HYPERLINK "http://dostup.scli.ru:8111/content/act/bba0bfb1-06c7-4e50-a8d3-fe1045784bf1.html" </w:instrText>
      </w:r>
      <w:r w:rsidRPr="005C0290">
        <w:rPr>
          <w:rFonts w:ascii="Times New Roman" w:eastAsiaTheme="minorEastAsia" w:hAnsi="Times New Roman" w:cs="Times New Roman"/>
          <w:sz w:val="24"/>
          <w:szCs w:val="24"/>
          <w:lang w:eastAsia="ru-RU"/>
        </w:rPr>
        <w:fldChar w:fldCharType="separate"/>
      </w:r>
      <w:r w:rsidRPr="005C0290">
        <w:rPr>
          <w:rFonts w:ascii="Times New Roman" w:eastAsiaTheme="minorEastAsia" w:hAnsi="Times New Roman" w:cs="Times New Roman"/>
          <w:color w:val="0000FF"/>
          <w:sz w:val="24"/>
          <w:szCs w:val="24"/>
          <w:u w:val="single"/>
          <w:lang w:eastAsia="ru-RU"/>
        </w:rPr>
        <w:t>«Об организации предоставления государственных и муниципальных услуг»</w:t>
      </w:r>
      <w:r w:rsidRPr="005C0290">
        <w:rPr>
          <w:rFonts w:ascii="Times New Roman" w:eastAsiaTheme="minorEastAsia" w:hAnsi="Times New Roman" w:cs="Times New Roman"/>
          <w:sz w:val="24"/>
          <w:szCs w:val="24"/>
          <w:lang w:eastAsia="ru-RU"/>
        </w:rPr>
        <w:fldChar w:fldCharType="end"/>
      </w:r>
      <w:r w:rsidRPr="005C0290">
        <w:rPr>
          <w:rFonts w:ascii="Times New Roman" w:eastAsiaTheme="minorEastAsia" w:hAnsi="Times New Roman" w:cs="Times New Roman"/>
          <w:sz w:val="24"/>
          <w:szCs w:val="24"/>
          <w:lang w:eastAsia="ru-RU"/>
        </w:rPr>
        <w:t>, незамедлительно направляет имеющиеся материалы в органы прокуратуры.</w:t>
      </w:r>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bookmarkStart w:id="38" w:name="sub_1052"/>
      <w:r w:rsidRPr="005C0290">
        <w:rPr>
          <w:rFonts w:ascii="Times New Roman" w:eastAsiaTheme="minorEastAsia" w:hAnsi="Times New Roman" w:cs="Times New Roman"/>
          <w:color w:val="000000"/>
          <w:sz w:val="24"/>
          <w:szCs w:val="24"/>
          <w:lang w:eastAsia="ru-RU"/>
        </w:rPr>
        <w:t>7. Решение об отказе в предоставлении земельного участка  может быть обжаловано заявителем в судебном порядке.</w:t>
      </w:r>
      <w:bookmarkEnd w:id="38"/>
    </w:p>
    <w:p w:rsidR="00442E39" w:rsidRPr="005C0290"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5C0290">
        <w:rPr>
          <w:rFonts w:ascii="Arial" w:eastAsiaTheme="minorEastAsia" w:hAnsi="Arial" w:cs="Arial"/>
          <w:color w:val="000000"/>
          <w:sz w:val="24"/>
          <w:szCs w:val="24"/>
          <w:lang w:eastAsia="ru-RU"/>
        </w:rPr>
        <w:t> </w:t>
      </w:r>
    </w:p>
    <w:p w:rsidR="00442E39" w:rsidRDefault="00442E39" w:rsidP="00442E39">
      <w:pPr>
        <w:shd w:val="clear" w:color="auto" w:fill="FFFFFF"/>
        <w:spacing w:after="0" w:line="240" w:lineRule="auto"/>
        <w:ind w:firstLine="709"/>
        <w:jc w:val="both"/>
        <w:rPr>
          <w:rFonts w:ascii="Arial" w:eastAsiaTheme="minorEastAsia" w:hAnsi="Arial" w:cs="Arial"/>
          <w:color w:val="000000"/>
          <w:sz w:val="24"/>
          <w:szCs w:val="24"/>
          <w:lang w:eastAsia="ru-RU"/>
        </w:rPr>
      </w:pPr>
      <w:r w:rsidRPr="005C0290">
        <w:rPr>
          <w:rFonts w:ascii="Arial" w:eastAsiaTheme="minorEastAsia" w:hAnsi="Arial" w:cs="Arial"/>
          <w:color w:val="000000"/>
          <w:sz w:val="24"/>
          <w:szCs w:val="24"/>
          <w:lang w:eastAsia="ru-RU"/>
        </w:rPr>
        <w:t> </w:t>
      </w:r>
    </w:p>
    <w:p w:rsidR="00442E39" w:rsidRDefault="00442E39" w:rsidP="00442E39">
      <w:pPr>
        <w:shd w:val="clear" w:color="auto" w:fill="FFFFFF"/>
        <w:spacing w:after="0" w:line="240" w:lineRule="auto"/>
        <w:ind w:firstLine="709"/>
        <w:jc w:val="both"/>
        <w:rPr>
          <w:rFonts w:ascii="Arial" w:eastAsiaTheme="minorEastAsia" w:hAnsi="Arial" w:cs="Arial"/>
          <w:color w:val="000000"/>
          <w:sz w:val="24"/>
          <w:szCs w:val="24"/>
          <w:lang w:eastAsia="ru-RU"/>
        </w:rPr>
      </w:pPr>
    </w:p>
    <w:p w:rsidR="00442E39" w:rsidRDefault="00442E39" w:rsidP="00442E39">
      <w:pPr>
        <w:shd w:val="clear" w:color="auto" w:fill="FFFFFF"/>
        <w:spacing w:after="0" w:line="240" w:lineRule="auto"/>
        <w:ind w:firstLine="709"/>
        <w:jc w:val="both"/>
        <w:rPr>
          <w:rFonts w:ascii="Arial" w:eastAsiaTheme="minorEastAsia" w:hAnsi="Arial" w:cs="Arial"/>
          <w:color w:val="000000"/>
          <w:sz w:val="24"/>
          <w:szCs w:val="24"/>
          <w:lang w:eastAsia="ru-RU"/>
        </w:rPr>
      </w:pP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1</w:t>
      </w:r>
      <w:r w:rsidRPr="005C0290">
        <w:rPr>
          <w:rFonts w:ascii="Times New Roman" w:eastAsiaTheme="minorEastAsia" w:hAnsi="Times New Roman" w:cs="Times New Roman"/>
          <w:color w:val="000000"/>
          <w:sz w:val="24"/>
          <w:szCs w:val="24"/>
          <w:lang w:eastAsia="ru-RU"/>
        </w:rPr>
        <w:t xml:space="preserve"> </w:t>
      </w: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Комсомольского городского поселения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Чамзинского муниципального района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imes New Roman" w:hAnsi="Times New Roman" w:cs="Times New Roman"/>
          <w:b/>
          <w:bCs/>
          <w:color w:val="000000"/>
          <w:sz w:val="24"/>
          <w:szCs w:val="24"/>
          <w:lang w:eastAsia="ru-RU"/>
        </w:rPr>
        <w:t>О бесплатном предоставлени</w:t>
      </w:r>
      <w:r>
        <w:rPr>
          <w:rFonts w:ascii="Times New Roman" w:eastAsia="Times New Roman" w:hAnsi="Times New Roman" w:cs="Times New Roman"/>
          <w:b/>
          <w:bCs/>
          <w:color w:val="000000"/>
          <w:sz w:val="24"/>
          <w:szCs w:val="24"/>
          <w:lang w:eastAsia="ru-RU"/>
        </w:rPr>
        <w:t>и</w:t>
      </w:r>
      <w:r w:rsidRPr="00FF7815">
        <w:rPr>
          <w:rFonts w:ascii="Times New Roman" w:eastAsia="Times New Roman" w:hAnsi="Times New Roman" w:cs="Times New Roman"/>
          <w:b/>
          <w:bCs/>
          <w:color w:val="000000"/>
          <w:sz w:val="24"/>
          <w:szCs w:val="24"/>
          <w:lang w:eastAsia="ru-RU"/>
        </w:rPr>
        <w:t xml:space="preserve"> в собственность земельного  участка,</w:t>
      </w:r>
      <w:r w:rsidRPr="008C6C25">
        <w:t xml:space="preserve"> </w:t>
      </w:r>
      <w:r w:rsidRPr="008C6C25">
        <w:rPr>
          <w:rFonts w:ascii="Times New Roman" w:eastAsia="Times New Roman" w:hAnsi="Times New Roman" w:cs="Times New Roman"/>
          <w:b/>
          <w:bCs/>
          <w:color w:val="000000"/>
          <w:sz w:val="24"/>
          <w:szCs w:val="24"/>
          <w:lang w:eastAsia="ru-RU"/>
        </w:rPr>
        <w:t>находящегося в муниципальной собственности, а также земельного участка, государственная собственность на которую  не разграничена,</w:t>
      </w:r>
      <w:r w:rsidRPr="00FF7815">
        <w:rPr>
          <w:rFonts w:ascii="Times New Roman" w:eastAsia="Times New Roman" w:hAnsi="Times New Roman" w:cs="Times New Roman"/>
          <w:b/>
          <w:bCs/>
          <w:color w:val="000000"/>
          <w:sz w:val="24"/>
          <w:szCs w:val="24"/>
          <w:lang w:eastAsia="ru-RU"/>
        </w:rPr>
        <w:t xml:space="preserve">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442E39" w:rsidRPr="00FF7815" w:rsidRDefault="00442E39" w:rsidP="00442E39">
      <w:pPr>
        <w:keepNext/>
        <w:shd w:val="clear" w:color="auto" w:fill="FFFFFF"/>
        <w:spacing w:after="0" w:line="240" w:lineRule="auto"/>
        <w:ind w:left="720" w:firstLine="709"/>
        <w:jc w:val="center"/>
        <w:outlineLvl w:val="2"/>
        <w:rPr>
          <w:rFonts w:ascii="Times New Roman" w:eastAsia="Times New Roman" w:hAnsi="Times New Roman" w:cs="Times New Roman"/>
          <w:b/>
          <w:color w:val="000000"/>
          <w:sz w:val="24"/>
          <w:szCs w:val="24"/>
          <w:lang w:eastAsia="ru-RU"/>
        </w:rPr>
      </w:pPr>
    </w:p>
    <w:p w:rsidR="00442E39" w:rsidRPr="00B3526F" w:rsidRDefault="00442E39" w:rsidP="00442E39">
      <w:pPr>
        <w:shd w:val="clear" w:color="auto" w:fill="FFFFFF"/>
        <w:overflowPunct w:val="0"/>
        <w:autoSpaceDE w:val="0"/>
        <w:spacing w:after="0" w:line="240" w:lineRule="auto"/>
        <w:ind w:firstLine="709"/>
        <w:jc w:val="both"/>
        <w:rPr>
          <w:rFonts w:ascii="Times New Roman" w:eastAsiaTheme="minorEastAsia" w:hAnsi="Times New Roman" w:cs="Times New Roman"/>
          <w:sz w:val="20"/>
          <w:szCs w:val="20"/>
          <w:lang w:eastAsia="ru-RU"/>
        </w:rPr>
      </w:pPr>
      <w:r w:rsidRPr="00B3526F">
        <w:rPr>
          <w:rFonts w:ascii="Times New Roman" w:eastAsiaTheme="minorEastAsia" w:hAnsi="Times New Roman" w:cs="Times New Roman"/>
          <w:color w:val="000000"/>
          <w:sz w:val="24"/>
          <w:szCs w:val="24"/>
          <w:lang w:eastAsia="ru-RU"/>
        </w:rPr>
        <w:t>_____________________________________________________________________________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(фамилия, имя, отчество гражданина)</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lastRenderedPageBreak/>
        <w:t>«____»_________________ года рождения,___________________________________________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(документ, удостоверяющий личность)</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серия____________№___________выданный_________________________________________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_____________________________________________«____»_____________________________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xml:space="preserve">Адрес </w:t>
      </w:r>
      <w:r>
        <w:rPr>
          <w:rFonts w:ascii="Times New Roman" w:eastAsiaTheme="minorEastAsia" w:hAnsi="Times New Roman" w:cs="Times New Roman"/>
          <w:color w:val="000000"/>
          <w:sz w:val="24"/>
          <w:szCs w:val="24"/>
          <w:lang w:eastAsia="ru-RU"/>
        </w:rPr>
        <w:t>р</w:t>
      </w:r>
      <w:r w:rsidRPr="00B3526F">
        <w:rPr>
          <w:rFonts w:ascii="Times New Roman" w:eastAsiaTheme="minorEastAsia" w:hAnsi="Times New Roman" w:cs="Times New Roman"/>
          <w:color w:val="000000"/>
          <w:sz w:val="24"/>
          <w:szCs w:val="24"/>
          <w:lang w:eastAsia="ru-RU"/>
        </w:rPr>
        <w:t>егистрации__________________________________________________</w:t>
      </w:r>
      <w:r>
        <w:rPr>
          <w:rFonts w:ascii="Times New Roman" w:eastAsiaTheme="minorEastAsia" w:hAnsi="Times New Roman" w:cs="Times New Roman"/>
          <w:color w:val="000000"/>
          <w:sz w:val="24"/>
          <w:szCs w:val="24"/>
          <w:lang w:eastAsia="ru-RU"/>
        </w:rPr>
        <w:t>________</w:t>
      </w:r>
      <w:r w:rsidRPr="00B3526F">
        <w:rPr>
          <w:rFonts w:ascii="Times New Roman" w:eastAsiaTheme="minorEastAsia" w:hAnsi="Times New Roman" w:cs="Times New Roman"/>
          <w:color w:val="000000"/>
          <w:sz w:val="24"/>
          <w:szCs w:val="24"/>
          <w:lang w:eastAsia="ru-RU"/>
        </w:rPr>
        <w:t>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телефон _____________сот._____________________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Так как я являюсь (нужное подчеркнуть)</w:t>
      </w:r>
    </w:p>
    <w:p w:rsidR="00442E39"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1) военнослужащим,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2) лиц</w:t>
      </w:r>
      <w:r>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заключивши</w:t>
      </w:r>
      <w:r>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3) лиц</w:t>
      </w:r>
      <w:r>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проходящие (проходившие) службу в войсках национальной гвардии Российской Федерации и имеющи</w:t>
      </w:r>
      <w:r>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xml:space="preserve"> специальные звания полиции.</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4) супруг</w:t>
      </w:r>
      <w:r>
        <w:rPr>
          <w:rFonts w:ascii="Times New Roman" w:eastAsiaTheme="minorEastAsia" w:hAnsi="Times New Roman" w:cs="Times New Roman"/>
          <w:color w:val="000000"/>
          <w:sz w:val="24"/>
          <w:szCs w:val="24"/>
          <w:lang w:eastAsia="ru-RU"/>
        </w:rPr>
        <w:t>ом</w:t>
      </w:r>
      <w:r w:rsidRPr="00B3526F">
        <w:rPr>
          <w:rFonts w:ascii="Times New Roman" w:eastAsiaTheme="minorEastAsia" w:hAnsi="Times New Roman" w:cs="Times New Roman"/>
          <w:color w:val="000000"/>
          <w:sz w:val="24"/>
          <w:szCs w:val="24"/>
          <w:lang w:eastAsia="ru-RU"/>
        </w:rPr>
        <w:t xml:space="preserve"> (супруг</w:t>
      </w:r>
      <w:r>
        <w:rPr>
          <w:rFonts w:ascii="Times New Roman" w:eastAsiaTheme="minorEastAsia" w:hAnsi="Times New Roman" w:cs="Times New Roman"/>
          <w:color w:val="000000"/>
          <w:sz w:val="24"/>
          <w:szCs w:val="24"/>
          <w:lang w:eastAsia="ru-RU"/>
        </w:rPr>
        <w:t>ой</w:t>
      </w:r>
      <w:r w:rsidRPr="00B3526F">
        <w:rPr>
          <w:rFonts w:ascii="Times New Roman" w:eastAsiaTheme="minorEastAsia" w:hAnsi="Times New Roman" w:cs="Times New Roman"/>
          <w:color w:val="000000"/>
          <w:sz w:val="24"/>
          <w:szCs w:val="24"/>
          <w:lang w:eastAsia="ru-RU"/>
        </w:rPr>
        <w:t>), состоявш</w:t>
      </w:r>
      <w:r>
        <w:rPr>
          <w:rFonts w:ascii="Times New Roman" w:eastAsiaTheme="minorEastAsia" w:hAnsi="Times New Roman" w:cs="Times New Roman"/>
          <w:color w:val="000000"/>
          <w:sz w:val="24"/>
          <w:szCs w:val="24"/>
          <w:lang w:eastAsia="ru-RU"/>
        </w:rPr>
        <w:t>ей</w:t>
      </w:r>
      <w:r w:rsidRPr="00B3526F">
        <w:rPr>
          <w:rFonts w:ascii="Times New Roman" w:eastAsiaTheme="minorEastAsia" w:hAnsi="Times New Roman" w:cs="Times New Roman"/>
          <w:color w:val="000000"/>
          <w:sz w:val="24"/>
          <w:szCs w:val="24"/>
          <w:lang w:eastAsia="ru-RU"/>
        </w:rPr>
        <w:t xml:space="preserve"> (состоявши</w:t>
      </w:r>
      <w:r>
        <w:rPr>
          <w:rFonts w:ascii="Times New Roman" w:eastAsiaTheme="minorEastAsia" w:hAnsi="Times New Roman" w:cs="Times New Roman"/>
          <w:color w:val="000000"/>
          <w:sz w:val="24"/>
          <w:szCs w:val="24"/>
          <w:lang w:eastAsia="ru-RU"/>
        </w:rPr>
        <w:t>м</w:t>
      </w:r>
      <w:r w:rsidRPr="00B3526F">
        <w:rPr>
          <w:rFonts w:ascii="Times New Roman" w:eastAsiaTheme="minorEastAsia" w:hAnsi="Times New Roman" w:cs="Times New Roman"/>
          <w:color w:val="000000"/>
          <w:sz w:val="24"/>
          <w:szCs w:val="24"/>
          <w:lang w:eastAsia="ru-RU"/>
        </w:rPr>
        <w:t>) на день гибели (смерти) участника специальной военной операции в зарегистрированном браке с ним (с ней) и не вступивш</w:t>
      </w:r>
      <w:r>
        <w:rPr>
          <w:rFonts w:ascii="Times New Roman" w:eastAsiaTheme="minorEastAsia" w:hAnsi="Times New Roman" w:cs="Times New Roman"/>
          <w:color w:val="000000"/>
          <w:sz w:val="24"/>
          <w:szCs w:val="24"/>
          <w:lang w:eastAsia="ru-RU"/>
        </w:rPr>
        <w:t>им</w:t>
      </w:r>
      <w:r w:rsidRPr="00B3526F">
        <w:rPr>
          <w:rFonts w:ascii="Times New Roman" w:eastAsiaTheme="minorEastAsia" w:hAnsi="Times New Roman" w:cs="Times New Roman"/>
          <w:color w:val="000000"/>
          <w:sz w:val="24"/>
          <w:szCs w:val="24"/>
          <w:lang w:eastAsia="ru-RU"/>
        </w:rPr>
        <w:t xml:space="preserve">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B3526F">
        <w:rPr>
          <w:rFonts w:ascii="Times New Roman" w:eastAsiaTheme="minorEastAsia" w:hAnsi="Times New Roman" w:cs="Times New Roman"/>
          <w:color w:val="000000"/>
          <w:sz w:val="24"/>
          <w:szCs w:val="24"/>
          <w:lang w:eastAsia="ru-RU"/>
        </w:rPr>
        <w:t>5) несовершеннолетни</w:t>
      </w:r>
      <w:r>
        <w:rPr>
          <w:rFonts w:ascii="Times New Roman" w:eastAsiaTheme="minorEastAsia" w:hAnsi="Times New Roman" w:cs="Times New Roman"/>
          <w:color w:val="000000"/>
          <w:sz w:val="24"/>
          <w:szCs w:val="24"/>
          <w:lang w:eastAsia="ru-RU"/>
        </w:rPr>
        <w:t>й</w:t>
      </w:r>
      <w:r w:rsidRPr="00B3526F">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ребенок</w:t>
      </w:r>
      <w:r w:rsidRPr="00B3526F">
        <w:rPr>
          <w:rFonts w:ascii="Times New Roman" w:eastAsiaTheme="minorEastAsia" w:hAnsi="Times New Roman" w:cs="Times New Roman"/>
          <w:color w:val="000000"/>
          <w:sz w:val="24"/>
          <w:szCs w:val="24"/>
          <w:lang w:eastAsia="ru-RU"/>
        </w:rPr>
        <w:t xml:space="preserve"> участника специальной военной операции (в том числе усыновленные, удочеренные);</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6) родител</w:t>
      </w:r>
      <w:r>
        <w:rPr>
          <w:rFonts w:ascii="Times New Roman" w:eastAsiaTheme="minorEastAsia" w:hAnsi="Times New Roman" w:cs="Times New Roman"/>
          <w:color w:val="000000"/>
          <w:sz w:val="24"/>
          <w:szCs w:val="24"/>
          <w:lang w:eastAsia="ru-RU"/>
        </w:rPr>
        <w:t>ь</w:t>
      </w:r>
      <w:r w:rsidRPr="00B3526F">
        <w:rPr>
          <w:rFonts w:ascii="Times New Roman" w:eastAsiaTheme="minorEastAsia" w:hAnsi="Times New Roman" w:cs="Times New Roman"/>
          <w:color w:val="000000"/>
          <w:sz w:val="24"/>
          <w:szCs w:val="24"/>
          <w:lang w:eastAsia="ru-RU"/>
        </w:rPr>
        <w:t xml:space="preserve"> (усыновител</w:t>
      </w:r>
      <w:r>
        <w:rPr>
          <w:rFonts w:ascii="Times New Roman" w:eastAsiaTheme="minorEastAsia" w:hAnsi="Times New Roman" w:cs="Times New Roman"/>
          <w:color w:val="000000"/>
          <w:sz w:val="24"/>
          <w:szCs w:val="24"/>
          <w:lang w:eastAsia="ru-RU"/>
        </w:rPr>
        <w:t>ь</w:t>
      </w:r>
      <w:r w:rsidRPr="00B3526F">
        <w:rPr>
          <w:rFonts w:ascii="Times New Roman" w:eastAsiaTheme="minorEastAsia" w:hAnsi="Times New Roman" w:cs="Times New Roman"/>
          <w:color w:val="000000"/>
          <w:sz w:val="24"/>
          <w:szCs w:val="24"/>
          <w:lang w:eastAsia="ru-RU"/>
        </w:rPr>
        <w:t>) погибшего (умершего) участника специальной военной операции Прошу предоставить бесплатно в  собственность, земельный участок расположенный по адресу:________________________________________________________________________________________________________________________________________________________________________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из земель, находящихся в муниципальной собственности Комсомольского городского поселения Чамзинского муниципального района или государственная собственность на который не разграничена, для_____________________________________________________________________________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(для индивидуального жилищного строительства, для ведения личного подсобного хозяйства, для  огородничества, садоводства, дачного хозяйства, животноводства)</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К заявлению прилагаю следующие копии документов:</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1) 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2) 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3) 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color w:val="000000"/>
          <w:sz w:val="24"/>
          <w:szCs w:val="24"/>
          <w:lang w:eastAsia="ru-RU"/>
        </w:rPr>
        <w:t>             4) _______________________________________________________________________</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B3526F">
        <w:rPr>
          <w:rFonts w:ascii="Times New Roman" w:eastAsiaTheme="minorEastAsia" w:hAnsi="Times New Roman" w:cs="Times New Roman"/>
          <w:color w:val="000000"/>
          <w:sz w:val="24"/>
          <w:szCs w:val="24"/>
          <w:lang w:eastAsia="ru-RU"/>
        </w:rPr>
        <w:t>(наименование и номер документа, кем и когда выдан)</w:t>
      </w:r>
    </w:p>
    <w:p w:rsidR="00442E39" w:rsidRPr="00B3526F"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B3526F">
        <w:rPr>
          <w:rFonts w:ascii="Times New Roman" w:eastAsiaTheme="minorEastAsia" w:hAnsi="Times New Roman" w:cs="Times New Roman"/>
          <w:sz w:val="24"/>
          <w:szCs w:val="24"/>
          <w:lang w:eastAsia="ru-RU"/>
        </w:rPr>
        <w:br/>
      </w:r>
      <w:r w:rsidRPr="00B3526F">
        <w:rPr>
          <w:rFonts w:ascii="Times New Roman" w:eastAsiaTheme="minorEastAsia" w:hAnsi="Times New Roman" w:cs="Times New Roman"/>
          <w:color w:val="000000"/>
          <w:sz w:val="24"/>
          <w:szCs w:val="24"/>
          <w:lang w:eastAsia="ru-RU"/>
        </w:rPr>
        <w:t>(дата)                                            _____________                                (подпись)</w:t>
      </w:r>
    </w:p>
    <w:p w:rsidR="00442E39" w:rsidRPr="00B3526F"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442E39" w:rsidRPr="00B3526F" w:rsidRDefault="00442E39" w:rsidP="00442E39">
      <w:pPr>
        <w:keepNext/>
        <w:shd w:val="clear" w:color="auto" w:fill="FFFFFF"/>
        <w:spacing w:after="0" w:line="240" w:lineRule="auto"/>
        <w:ind w:left="720" w:firstLine="709"/>
        <w:jc w:val="right"/>
        <w:outlineLvl w:val="2"/>
        <w:rPr>
          <w:rFonts w:ascii="Times New Roman" w:eastAsia="Times New Roman" w:hAnsi="Times New Roman" w:cs="Times New Roman"/>
          <w:color w:val="000000"/>
          <w:lang w:eastAsia="ru-RU"/>
        </w:rPr>
      </w:pP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2</w:t>
      </w:r>
      <w:r w:rsidRPr="005C0290">
        <w:rPr>
          <w:rFonts w:ascii="Times New Roman" w:eastAsiaTheme="minorEastAsia" w:hAnsi="Times New Roman" w:cs="Times New Roman"/>
          <w:color w:val="000000"/>
          <w:sz w:val="24"/>
          <w:szCs w:val="24"/>
          <w:lang w:eastAsia="ru-RU"/>
        </w:rPr>
        <w:t xml:space="preserve"> </w:t>
      </w: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Комсомольского городского поселения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Чамзинского муниципального района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442E39" w:rsidRDefault="00442E39" w:rsidP="00442E39">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442E39" w:rsidRPr="00FF7815" w:rsidRDefault="00442E39" w:rsidP="00442E3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FF7815">
        <w:rPr>
          <w:rFonts w:ascii="Times New Roman" w:eastAsia="Times New Roman" w:hAnsi="Times New Roman" w:cs="Times New Roman"/>
          <w:b/>
          <w:bCs/>
          <w:color w:val="000000"/>
          <w:sz w:val="24"/>
          <w:szCs w:val="24"/>
          <w:lang w:eastAsia="ru-RU"/>
        </w:rPr>
        <w:t>О согласии принять бесплатно в собственность земельный  участок,  находящийся в муниципальной собственности, а также земельный участ</w:t>
      </w:r>
      <w:r>
        <w:rPr>
          <w:rFonts w:ascii="Times New Roman" w:eastAsia="Times New Roman" w:hAnsi="Times New Roman" w:cs="Times New Roman"/>
          <w:b/>
          <w:bCs/>
          <w:color w:val="000000"/>
          <w:sz w:val="24"/>
          <w:szCs w:val="24"/>
          <w:lang w:eastAsia="ru-RU"/>
        </w:rPr>
        <w:t>о</w:t>
      </w:r>
      <w:r w:rsidRPr="00FF7815">
        <w:rPr>
          <w:rFonts w:ascii="Times New Roman" w:eastAsia="Times New Roman" w:hAnsi="Times New Roman" w:cs="Times New Roman"/>
          <w:b/>
          <w:bCs/>
          <w:color w:val="000000"/>
          <w:sz w:val="24"/>
          <w:szCs w:val="24"/>
          <w:lang w:eastAsia="ru-RU"/>
        </w:rPr>
        <w:t>к, государственная собственность на которую  не разграничена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(фамилия, имя, отчество гражданина)</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«____»___________________года  рождения, 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(документ, удостоверяющий личность)</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серия ____________ № ______________   выданный___________________________________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Адрес регистрации_______________________________________________________________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телефон _____________сот._____________________________________________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Согласен при</w:t>
      </w:r>
      <w:r>
        <w:rPr>
          <w:rFonts w:ascii="Times New Roman" w:eastAsiaTheme="minorEastAsia" w:hAnsi="Times New Roman" w:cs="Times New Roman"/>
          <w:color w:val="000000"/>
          <w:sz w:val="24"/>
          <w:szCs w:val="24"/>
          <w:lang w:eastAsia="ru-RU"/>
        </w:rPr>
        <w:t xml:space="preserve">нять </w:t>
      </w:r>
      <w:r w:rsidRPr="001C1058">
        <w:rPr>
          <w:rFonts w:ascii="Times New Roman" w:eastAsiaTheme="minorEastAsia" w:hAnsi="Times New Roman" w:cs="Times New Roman"/>
          <w:color w:val="000000"/>
          <w:sz w:val="24"/>
          <w:szCs w:val="24"/>
          <w:lang w:eastAsia="ru-RU"/>
        </w:rPr>
        <w:t>в собственность земельный участок, расположенный по адресу: __________________________________________с кадастровым номером _________________ площадью __________________ и прошу предоставить его мне бесплатно собственность для ____________________________________________________________________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Достоверность и   полноту сведений, указанных в заявлении и представленных мною документах  подтверждаю.</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  ___________________________      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(подпись)                             (Ф.И.О. гражданина)                                 (дата)</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Также подтверждаю, что право на получение земельного участка в собственность,  в порядке, установленном статьей 8 Закон Республики Мордовия  от 12 марта 2009 г. N 23-З"О регулировании земельных отношений  на территории Республики Мордовия",  как гражданин, являющийся:</w:t>
      </w:r>
    </w:p>
    <w:p w:rsidR="00442E39" w:rsidRPr="00FF7815"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1) военнослужащим</w:t>
      </w:r>
      <w:r>
        <w:rPr>
          <w:rFonts w:ascii="Times New Roman" w:eastAsiaTheme="minorEastAsia" w:hAnsi="Times New Roman" w:cs="Times New Roman"/>
          <w:color w:val="000000"/>
          <w:sz w:val="24"/>
          <w:szCs w:val="24"/>
          <w:lang w:eastAsia="ru-RU"/>
        </w:rPr>
        <w:t>, призванным</w:t>
      </w:r>
      <w:r w:rsidRPr="00FF7815">
        <w:rPr>
          <w:rFonts w:ascii="Times New Roman" w:eastAsiaTheme="minorEastAsia" w:hAnsi="Times New Roman" w:cs="Times New Roman"/>
          <w:color w:val="000000"/>
          <w:sz w:val="24"/>
          <w:szCs w:val="24"/>
          <w:lang w:eastAsia="ru-RU"/>
        </w:rPr>
        <w:t xml:space="preserve">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442E39" w:rsidRPr="00FF7815"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2)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p>
    <w:p w:rsidR="00442E39" w:rsidRPr="00FF7815"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3) лицом, проходящие (проходившие) службу в войсках национальной гвардии Российской Федерации и имеющим специальные звания полиции.</w:t>
      </w:r>
    </w:p>
    <w:p w:rsidR="00442E39" w:rsidRPr="00FF7815"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4) супругом (супругой), состоявшей (состоявшим) на день гибели (смерти) участника специальной военной операции в зарегистрированном браке с ним (с ней) и не вступившим (не вступивший) в повторный брак на дату принятия на учет в качестве лица, имеющего право на предоставление земельного участка в собственность бесплатно;</w:t>
      </w:r>
    </w:p>
    <w:p w:rsidR="00442E39" w:rsidRPr="00FF7815" w:rsidRDefault="00442E39" w:rsidP="00442E39">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FF7815">
        <w:rPr>
          <w:rFonts w:ascii="Times New Roman" w:eastAsiaTheme="minorEastAsia" w:hAnsi="Times New Roman" w:cs="Times New Roman"/>
          <w:color w:val="000000"/>
          <w:sz w:val="24"/>
          <w:szCs w:val="24"/>
          <w:lang w:eastAsia="ru-RU"/>
        </w:rPr>
        <w:t>5) несовершеннолетний ребенок участника специальной военной операции (в том числе усыновленные, удочеренные);</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FF7815">
        <w:rPr>
          <w:rFonts w:ascii="Times New Roman" w:eastAsiaTheme="minorEastAsia" w:hAnsi="Times New Roman" w:cs="Times New Roman"/>
          <w:color w:val="000000"/>
          <w:sz w:val="24"/>
          <w:szCs w:val="24"/>
          <w:lang w:eastAsia="ru-RU"/>
        </w:rPr>
        <w:t>6) родитель (усыновитель) погибшего (умершего) участника специальной военной операции</w:t>
      </w:r>
      <w:r w:rsidRPr="001C1058">
        <w:rPr>
          <w:rFonts w:ascii="Times New Roman" w:eastAsiaTheme="minorEastAsia" w:hAnsi="Times New Roman" w:cs="Times New Roman"/>
          <w:color w:val="000000"/>
          <w:sz w:val="24"/>
          <w:szCs w:val="24"/>
          <w:lang w:eastAsia="ru-RU"/>
        </w:rPr>
        <w:t>.</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_______________________________________________________________________________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(нужное подчеркнуть)</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_________________  ___________________________    ____________________</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t>            (подпись)             (Ф.И.О. гражданина)                          (дата)</w:t>
      </w:r>
    </w:p>
    <w:p w:rsidR="00442E39" w:rsidRPr="001C1058" w:rsidRDefault="00442E39" w:rsidP="00442E39">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C1058">
        <w:rPr>
          <w:rFonts w:ascii="Times New Roman" w:eastAsiaTheme="minorEastAsia" w:hAnsi="Times New Roman" w:cs="Times New Roman"/>
          <w:color w:val="000000"/>
          <w:sz w:val="24"/>
          <w:szCs w:val="24"/>
          <w:lang w:eastAsia="ru-RU"/>
        </w:rPr>
        <w:lastRenderedPageBreak/>
        <w:t> </w:t>
      </w: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D2611B">
        <w:rPr>
          <w:rFonts w:ascii="Arial" w:eastAsiaTheme="minorEastAsia" w:hAnsi="Arial" w:cs="Arial"/>
          <w:sz w:val="28"/>
          <w:szCs w:val="28"/>
          <w:lang w:eastAsia="ru-RU"/>
        </w:rPr>
        <w:t>  </w:t>
      </w: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3</w:t>
      </w: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Главе администрации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Комсомольского городского поселения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Чамзинского муниципального района</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Республики Мордовия</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 адрес, номер телефона заявителя</w:t>
      </w:r>
    </w:p>
    <w:p w:rsidR="00442E39" w:rsidRPr="00D2611B" w:rsidRDefault="00442E39" w:rsidP="00442E39">
      <w:pPr>
        <w:overflowPunct w:val="0"/>
        <w:autoSpaceDE w:val="0"/>
        <w:spacing w:after="0" w:line="240" w:lineRule="auto"/>
        <w:rPr>
          <w:rFonts w:ascii="Times New Roman" w:eastAsiaTheme="minorEastAsia" w:hAnsi="Times New Roman" w:cs="Times New Roman"/>
          <w:sz w:val="20"/>
          <w:szCs w:val="20"/>
          <w:lang w:eastAsia="ru-RU"/>
        </w:rPr>
      </w:pPr>
    </w:p>
    <w:p w:rsidR="00442E39" w:rsidRDefault="00442E39" w:rsidP="00442E39">
      <w:pPr>
        <w:shd w:val="clear" w:color="auto" w:fill="FFFFFF"/>
        <w:spacing w:after="0" w:line="240" w:lineRule="auto"/>
        <w:ind w:firstLine="709"/>
        <w:jc w:val="right"/>
        <w:rPr>
          <w:rFonts w:ascii="Times New Roman" w:eastAsiaTheme="minorEastAsia" w:hAnsi="Times New Roman" w:cs="Times New Roman"/>
          <w:sz w:val="24"/>
          <w:szCs w:val="24"/>
          <w:lang w:eastAsia="ru-RU"/>
        </w:rPr>
      </w:pP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rFonts w:ascii="Times New Roman" w:eastAsiaTheme="minorEastAsia" w:hAnsi="Times New Roman" w:cs="Times New Roman"/>
          <w:b/>
          <w:sz w:val="24"/>
          <w:szCs w:val="24"/>
          <w:lang w:eastAsia="ru-RU"/>
        </w:rPr>
        <w:t>ЗАЯВЛЕНИЕ</w:t>
      </w:r>
    </w:p>
    <w:p w:rsidR="00442E39" w:rsidRPr="00FF7815"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r w:rsidRPr="00FF7815">
        <w:rPr>
          <w:sz w:val="24"/>
          <w:szCs w:val="24"/>
        </w:rPr>
        <w:t xml:space="preserve"> </w:t>
      </w:r>
      <w:r w:rsidRPr="00FF7815">
        <w:rPr>
          <w:rFonts w:ascii="Times New Roman" w:eastAsiaTheme="minorEastAsia" w:hAnsi="Times New Roman" w:cs="Times New Roman"/>
          <w:b/>
          <w:sz w:val="24"/>
          <w:szCs w:val="24"/>
          <w:lang w:eastAsia="ru-RU"/>
        </w:rPr>
        <w:t>участника специальной военной операции или члена его семьи</w:t>
      </w:r>
    </w:p>
    <w:p w:rsidR="00442E39" w:rsidRPr="00FF7815" w:rsidRDefault="00442E39" w:rsidP="00442E3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FF7815">
        <w:rPr>
          <w:rFonts w:ascii="Times New Roman" w:eastAsia="Times New Roman" w:hAnsi="Times New Roman" w:cs="Times New Roman"/>
          <w:b/>
          <w:bCs/>
          <w:color w:val="000000"/>
          <w:sz w:val="24"/>
          <w:szCs w:val="24"/>
          <w:lang w:eastAsia="ru-RU"/>
        </w:rPr>
        <w:t>Об отказе  бесплатного  предоставления в собственность земельного  участка,  находящегося в муниципальной собственности, а также земельного участка, государственная собственность на которую  не разграничена,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(фамилия, имя, отчество гражданина)</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«____»___________________года рождения, ______________________________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(документ, удостоверяющий личность)</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серия ____________ № ______________   выданный________________________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_____________________________________________«____»_________________,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Адрес регистрации____________________________________________________</w:t>
      </w:r>
    </w:p>
    <w:p w:rsidR="00442E39"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 xml:space="preserve">телефон _____________сот._____________________________________________         </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Прошу оставить за мной право остаться в очереди/ снять с очереди в предоставлении бесплатно в  собственность мне земельный участок  ________________________________________________________________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_из земель, находящихся в муниципальной собственности Комсомольского городского поселения Чамзинского муниципального   района  или государственная собственность на который не разграничена для _________________________________________________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_________________________________________________________________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            </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        </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_________________  ___________________________     ____________________</w:t>
      </w:r>
    </w:p>
    <w:p w:rsidR="00442E39" w:rsidRPr="00FF7815" w:rsidRDefault="00442E39" w:rsidP="00442E39">
      <w:pPr>
        <w:spacing w:after="0"/>
        <w:rPr>
          <w:rFonts w:ascii="Times New Roman" w:hAnsi="Times New Roman" w:cs="Times New Roman"/>
          <w:sz w:val="24"/>
          <w:szCs w:val="24"/>
        </w:rPr>
      </w:pPr>
      <w:r w:rsidRPr="00FF7815">
        <w:rPr>
          <w:rFonts w:ascii="Times New Roman" w:hAnsi="Times New Roman" w:cs="Times New Roman"/>
          <w:sz w:val="24"/>
          <w:szCs w:val="24"/>
        </w:rPr>
        <w:t>         (подпись)                     (Ф.И.О. гражданина)                    (дата)</w:t>
      </w:r>
    </w:p>
    <w:p w:rsidR="00442E39" w:rsidRPr="00FF7815" w:rsidRDefault="00442E39" w:rsidP="00442E39">
      <w:pPr>
        <w:spacing w:after="0"/>
      </w:pPr>
      <w:r w:rsidRPr="00FF7815">
        <w:t> </w:t>
      </w: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r w:rsidRPr="00D2611B">
        <w:rPr>
          <w:rFonts w:ascii="Arial" w:eastAsiaTheme="minorEastAsia" w:hAnsi="Arial" w:cs="Arial"/>
          <w:sz w:val="28"/>
          <w:szCs w:val="28"/>
          <w:lang w:eastAsia="ru-RU"/>
        </w:rPr>
        <w:t>  </w:t>
      </w: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p>
    <w:p w:rsidR="00442E39" w:rsidRDefault="00442E39" w:rsidP="00442E39">
      <w:pPr>
        <w:shd w:val="clear" w:color="auto" w:fill="FFFFFF"/>
        <w:spacing w:after="0" w:line="240" w:lineRule="auto"/>
        <w:ind w:firstLine="709"/>
        <w:jc w:val="right"/>
        <w:rPr>
          <w:rFonts w:ascii="Arial" w:eastAsiaTheme="minorEastAsia" w:hAnsi="Arial" w:cs="Arial"/>
          <w:sz w:val="28"/>
          <w:szCs w:val="28"/>
          <w:lang w:eastAsia="ru-RU"/>
        </w:rPr>
      </w:pP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sidRPr="005C0290">
        <w:rPr>
          <w:rFonts w:ascii="Times New Roman" w:eastAsiaTheme="minorEastAsia" w:hAnsi="Times New Roman" w:cs="Times New Roman"/>
          <w:color w:val="000000"/>
          <w:sz w:val="24"/>
          <w:szCs w:val="24"/>
          <w:lang w:eastAsia="ru-RU"/>
        </w:rPr>
        <w:t>Приложение</w:t>
      </w:r>
      <w:r>
        <w:rPr>
          <w:rFonts w:ascii="Times New Roman" w:eastAsiaTheme="minorEastAsia" w:hAnsi="Times New Roman" w:cs="Times New Roman"/>
          <w:color w:val="000000"/>
          <w:sz w:val="24"/>
          <w:szCs w:val="24"/>
          <w:lang w:eastAsia="ru-RU"/>
        </w:rPr>
        <w:t xml:space="preserve"> 4</w:t>
      </w:r>
    </w:p>
    <w:p w:rsidR="00442E39" w:rsidRPr="005C0290" w:rsidRDefault="00442E39" w:rsidP="00442E39">
      <w:pPr>
        <w:shd w:val="clear" w:color="auto" w:fill="FFFFFF"/>
        <w:spacing w:after="0" w:line="240" w:lineRule="auto"/>
        <w:ind w:firstLine="709"/>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5C0290">
        <w:rPr>
          <w:rFonts w:ascii="Times New Roman" w:eastAsiaTheme="minorEastAsia" w:hAnsi="Times New Roman" w:cs="Times New Roman"/>
          <w:color w:val="000000"/>
          <w:sz w:val="24"/>
          <w:szCs w:val="24"/>
          <w:lang w:eastAsia="ru-RU"/>
        </w:rPr>
        <w:t xml:space="preserve"> административному регламенту</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Бесплатное предоставление в собственность земельных участков,</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находящихся в муниципальной собственности, а также земельных участков,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государственная собственность на которые не разграничена,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участникам специальной военной операции и членам их семей,</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 xml:space="preserve"> для индивидуального жилищного строительства, </w:t>
      </w:r>
    </w:p>
    <w:p w:rsidR="00442E39" w:rsidRDefault="00442E39" w:rsidP="00442E39">
      <w:pPr>
        <w:shd w:val="clear" w:color="auto" w:fill="FFFFFF"/>
        <w:spacing w:after="0" w:line="240" w:lineRule="auto"/>
        <w:ind w:firstLine="709"/>
        <w:jc w:val="right"/>
        <w:rPr>
          <w:rFonts w:ascii="Times New Roman" w:eastAsia="Times New Roman" w:hAnsi="Times New Roman" w:cs="Times New Roman"/>
          <w:bCs/>
          <w:color w:val="000000"/>
          <w:sz w:val="24"/>
          <w:szCs w:val="24"/>
          <w:lang w:eastAsia="ru-RU"/>
        </w:rPr>
      </w:pPr>
      <w:r w:rsidRPr="005C0290">
        <w:rPr>
          <w:rFonts w:ascii="Times New Roman" w:eastAsia="Times New Roman" w:hAnsi="Times New Roman" w:cs="Times New Roman"/>
          <w:bCs/>
          <w:color w:val="000000"/>
          <w:sz w:val="24"/>
          <w:szCs w:val="24"/>
          <w:lang w:eastAsia="ru-RU"/>
        </w:rPr>
        <w:t>для ведения личного подсобного хозяйства, для садоводства,</w:t>
      </w:r>
    </w:p>
    <w:p w:rsidR="00442E39" w:rsidRPr="00FF7815" w:rsidRDefault="00442E39" w:rsidP="00442E39">
      <w:pPr>
        <w:shd w:val="clear" w:color="auto" w:fill="FFFFFF"/>
        <w:spacing w:after="0" w:line="240" w:lineRule="auto"/>
        <w:ind w:firstLine="709"/>
        <w:jc w:val="right"/>
        <w:rPr>
          <w:rFonts w:ascii="Times New Roman" w:eastAsiaTheme="minorEastAsia" w:hAnsi="Times New Roman" w:cs="Times New Roman"/>
          <w:b/>
          <w:sz w:val="24"/>
          <w:szCs w:val="24"/>
          <w:lang w:eastAsia="ru-RU"/>
        </w:rPr>
      </w:pPr>
      <w:r w:rsidRPr="005C0290">
        <w:rPr>
          <w:rFonts w:ascii="Times New Roman" w:eastAsia="Times New Roman" w:hAnsi="Times New Roman" w:cs="Times New Roman"/>
          <w:bCs/>
          <w:color w:val="000000"/>
          <w:sz w:val="24"/>
          <w:szCs w:val="24"/>
          <w:lang w:eastAsia="ru-RU"/>
        </w:rPr>
        <w:t xml:space="preserve"> огородничества, дачного хозяйства и животноводства</w:t>
      </w:r>
    </w:p>
    <w:p w:rsidR="00442E39" w:rsidRPr="00B3526F" w:rsidRDefault="00442E39" w:rsidP="00442E39">
      <w:pPr>
        <w:shd w:val="clear" w:color="auto" w:fill="FFFFFF"/>
        <w:spacing w:after="0" w:line="240" w:lineRule="auto"/>
        <w:ind w:firstLine="709"/>
        <w:jc w:val="center"/>
        <w:rPr>
          <w:rFonts w:ascii="Times New Roman" w:eastAsiaTheme="minorEastAsia" w:hAnsi="Times New Roman" w:cs="Times New Roman"/>
          <w:b/>
          <w:sz w:val="24"/>
          <w:szCs w:val="24"/>
          <w:lang w:eastAsia="ru-RU"/>
        </w:rPr>
      </w:pPr>
    </w:p>
    <w:p w:rsidR="00442E39" w:rsidRDefault="00442E39" w:rsidP="00442E39">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442E39" w:rsidRDefault="00442E39" w:rsidP="00442E39">
      <w:pPr>
        <w:keepNext/>
        <w:shd w:val="clear" w:color="auto" w:fill="FFFFFF"/>
        <w:spacing w:after="0" w:line="240" w:lineRule="auto"/>
        <w:ind w:left="720" w:firstLine="709"/>
        <w:jc w:val="right"/>
        <w:outlineLvl w:val="2"/>
        <w:rPr>
          <w:rFonts w:ascii="Arial" w:eastAsia="Times New Roman" w:hAnsi="Arial" w:cs="Arial"/>
          <w:color w:val="000000"/>
          <w:lang w:eastAsia="ru-RU"/>
        </w:rPr>
      </w:pPr>
    </w:p>
    <w:p w:rsidR="00442E39" w:rsidRPr="00D2611B" w:rsidRDefault="00442E39" w:rsidP="00442E39">
      <w:pPr>
        <w:keepNext/>
        <w:autoSpaceDE w:val="0"/>
        <w:spacing w:after="0" w:line="240" w:lineRule="auto"/>
        <w:ind w:left="5670"/>
        <w:rPr>
          <w:rFonts w:ascii="Arial" w:eastAsiaTheme="minorEastAsia" w:hAnsi="Arial" w:cs="Arial"/>
          <w:sz w:val="20"/>
          <w:szCs w:val="20"/>
          <w:lang w:eastAsia="ru-RU"/>
        </w:rPr>
      </w:pPr>
      <w:r w:rsidRPr="00D2611B">
        <w:rPr>
          <w:rFonts w:ascii="Arial" w:eastAsiaTheme="minorEastAsia" w:hAnsi="Arial" w:cs="Arial"/>
          <w:sz w:val="28"/>
          <w:szCs w:val="28"/>
          <w:lang w:eastAsia="ru-RU"/>
        </w:rPr>
        <w:t> </w:t>
      </w:r>
    </w:p>
    <w:p w:rsidR="00442E39" w:rsidRPr="00D2611B" w:rsidRDefault="00442E39" w:rsidP="00442E39">
      <w:pPr>
        <w:overflowPunct w:val="0"/>
        <w:autoSpaceDE w:val="0"/>
        <w:spacing w:after="0" w:line="240" w:lineRule="auto"/>
        <w:jc w:val="center"/>
        <w:rPr>
          <w:rFonts w:ascii="Times New Roman" w:eastAsiaTheme="minorEastAsia" w:hAnsi="Times New Roman" w:cs="Times New Roman"/>
          <w:sz w:val="20"/>
          <w:szCs w:val="20"/>
          <w:lang w:eastAsia="ru-RU"/>
        </w:rPr>
      </w:pPr>
      <w:r w:rsidRPr="00D2611B">
        <w:rPr>
          <w:rFonts w:ascii="Arial" w:eastAsiaTheme="minorEastAsia" w:hAnsi="Arial" w:cs="Arial"/>
          <w:b/>
          <w:bCs/>
          <w:sz w:val="28"/>
          <w:szCs w:val="28"/>
          <w:lang w:eastAsia="ru-RU"/>
        </w:rPr>
        <w:t>Блок-схема</w:t>
      </w:r>
    </w:p>
    <w:p w:rsidR="00442E39" w:rsidRPr="00D2611B" w:rsidRDefault="00442E39" w:rsidP="00442E39">
      <w:pPr>
        <w:shd w:val="clear" w:color="auto" w:fill="FFFFFF"/>
        <w:spacing w:before="240" w:after="60" w:line="240" w:lineRule="auto"/>
        <w:ind w:firstLine="709"/>
        <w:jc w:val="center"/>
        <w:outlineLvl w:val="1"/>
        <w:rPr>
          <w:rFonts w:ascii="Times New Roman" w:eastAsia="Times New Roman" w:hAnsi="Times New Roman" w:cs="Times New Roman"/>
          <w:b/>
          <w:bCs/>
          <w:sz w:val="28"/>
          <w:szCs w:val="28"/>
          <w:lang w:eastAsia="ru-RU"/>
        </w:rPr>
      </w:pPr>
      <w:r w:rsidRPr="00D2611B">
        <w:rPr>
          <w:rFonts w:ascii="Times New Roman" w:eastAsia="Times New Roman" w:hAnsi="Times New Roman" w:cs="Times New Roman"/>
          <w:b/>
          <w:bCs/>
          <w:color w:val="000000"/>
          <w:sz w:val="28"/>
          <w:szCs w:val="28"/>
          <w:lang w:eastAsia="ru-RU"/>
        </w:rPr>
        <w:t>предос</w:t>
      </w:r>
      <w:r>
        <w:rPr>
          <w:rFonts w:ascii="Times New Roman" w:eastAsia="Times New Roman" w:hAnsi="Times New Roman" w:cs="Times New Roman"/>
          <w:b/>
          <w:bCs/>
          <w:color w:val="000000"/>
          <w:sz w:val="28"/>
          <w:szCs w:val="28"/>
          <w:lang w:eastAsia="ru-RU"/>
        </w:rPr>
        <w:t>тавления муниципальной услуги «Б</w:t>
      </w:r>
      <w:r w:rsidRPr="00D2611B">
        <w:rPr>
          <w:rFonts w:ascii="Times New Roman" w:eastAsia="Times New Roman" w:hAnsi="Times New Roman" w:cs="Times New Roman"/>
          <w:b/>
          <w:bCs/>
          <w:color w:val="000000"/>
          <w:sz w:val="28"/>
          <w:szCs w:val="28"/>
          <w:lang w:eastAsia="ru-RU"/>
        </w:rPr>
        <w:t xml:space="preserve">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w:t>
      </w:r>
      <w:r>
        <w:rPr>
          <w:rFonts w:ascii="Times New Roman" w:eastAsia="Times New Roman" w:hAnsi="Times New Roman" w:cs="Times New Roman"/>
          <w:b/>
          <w:bCs/>
          <w:color w:val="000000"/>
          <w:sz w:val="28"/>
          <w:szCs w:val="28"/>
          <w:lang w:eastAsia="ru-RU"/>
        </w:rPr>
        <w:t>участникам специальной военной операции и членам их семей</w:t>
      </w:r>
      <w:r w:rsidRPr="00D2611B">
        <w:rPr>
          <w:rFonts w:ascii="Times New Roman" w:eastAsia="Times New Roman" w:hAnsi="Times New Roman" w:cs="Times New Roman"/>
          <w:b/>
          <w:bCs/>
          <w:color w:val="000000"/>
          <w:sz w:val="28"/>
          <w:szCs w:val="28"/>
          <w:lang w:eastAsia="ru-RU"/>
        </w:rPr>
        <w:t>,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r>
        <w:rPr>
          <w:rFonts w:ascii="Times New Roman" w:eastAsia="Times New Roman" w:hAnsi="Times New Roman" w:cs="Times New Roman"/>
          <w:b/>
          <w:bCs/>
          <w:color w:val="000000"/>
          <w:sz w:val="28"/>
          <w:szCs w:val="28"/>
          <w:lang w:eastAsia="ru-RU"/>
        </w:rPr>
        <w:t>»</w:t>
      </w:r>
    </w:p>
    <w:p w:rsidR="00442E39" w:rsidRPr="00D2611B" w:rsidRDefault="00442E39" w:rsidP="00442E39">
      <w:pPr>
        <w:overflowPunct w:val="0"/>
        <w:autoSpaceDE w:val="0"/>
        <w:spacing w:after="0" w:line="240" w:lineRule="auto"/>
        <w:jc w:val="center"/>
        <w:rPr>
          <w:rFonts w:ascii="Times New Roman" w:eastAsiaTheme="minorEastAsia" w:hAnsi="Times New Roman" w:cs="Times New Roman"/>
          <w:sz w:val="20"/>
          <w:szCs w:val="20"/>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59264" behindDoc="0" locked="0" layoutInCell="1" allowOverlap="1" wp14:anchorId="24983CB9" wp14:editId="7F5E463E">
                <wp:simplePos x="0" y="0"/>
                <wp:positionH relativeFrom="column">
                  <wp:posOffset>464820</wp:posOffset>
                </wp:positionH>
                <wp:positionV relativeFrom="paragraph">
                  <wp:posOffset>73660</wp:posOffset>
                </wp:positionV>
                <wp:extent cx="5562600" cy="8477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5562600" cy="847725"/>
                        </a:xfrm>
                        <a:prstGeom prst="rect">
                          <a:avLst/>
                        </a:prstGeom>
                        <a:solidFill>
                          <a:sysClr val="window" lastClr="FFFFFF"/>
                        </a:solidFill>
                        <a:ln w="25400" cap="flat" cmpd="sng" algn="ctr">
                          <a:solidFill>
                            <a:srgbClr val="F79646"/>
                          </a:solidFill>
                          <a:prstDash val="solid"/>
                        </a:ln>
                        <a:effectLst/>
                      </wps:spPr>
                      <wps:txb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прием и регистрация заявления о бесплатном  предоставлении в собственность земельного участка от граждан, являющихся участникам специальной военной операции и членам их семей;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6" style="position:absolute;left:0;text-align:left;margin-left:36.6pt;margin-top:5.8pt;width:438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" fillcolor="window" strokecolor="#f79646" strokeweight="2pt">
                <v:textbo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прием и регистрация заявления о бесплатном  предоставлении в собственность земельного участка от граждан, являющихся участникам специальной военной операции и членам их семей;</w:t>
                      </w:r>
                    </w:p>
                  </w:txbxContent>
                </v:textbox>
              </v:rect>
            </w:pict>
          </mc:Fallback>
        </mc:AlternateContent>
      </w: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r w:rsidRPr="00D2611B">
        <w:rPr>
          <w:rFonts w:ascii="Arial" w:eastAsiaTheme="minorEastAsia" w:hAnsi="Arial" w:cs="Arial"/>
          <w:b/>
          <w:bCs/>
          <w:sz w:val="28"/>
          <w:szCs w:val="28"/>
          <w:lang w:eastAsia="ru-RU"/>
        </w:rPr>
        <w:t> </w:t>
      </w: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64384" behindDoc="0" locked="0" layoutInCell="1" allowOverlap="1" wp14:anchorId="5EB9ABD6" wp14:editId="14021F90">
                <wp:simplePos x="0" y="0"/>
                <wp:positionH relativeFrom="column">
                  <wp:posOffset>3093720</wp:posOffset>
                </wp:positionH>
                <wp:positionV relativeFrom="paragraph">
                  <wp:posOffset>161925</wp:posOffset>
                </wp:positionV>
                <wp:extent cx="9525" cy="390525"/>
                <wp:effectExtent l="76200" t="0" r="85725" b="66675"/>
                <wp:wrapNone/>
                <wp:docPr id="21" name="Прямая со стрелкой 21"/>
                <wp:cNvGraphicFramePr/>
                <a:graphic xmlns:a="http://schemas.openxmlformats.org/drawingml/2006/main">
                  <a:graphicData uri="http://schemas.microsoft.com/office/word/2010/wordprocessingShape">
                    <wps:wsp>
                      <wps:cNvCnPr/>
                      <wps:spPr>
                        <a:xfrm>
                          <a:off x="0" y="0"/>
                          <a:ext cx="952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43.6pt;margin-top:12.75pt;width:.75pt;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" strokecolor="#4a7ebb">
                <v:stroke endarrow="open"/>
              </v:shape>
            </w:pict>
          </mc:Fallback>
        </mc:AlternateContent>
      </w: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r>
        <w:rPr>
          <w:rFonts w:ascii="Arial" w:eastAsiaTheme="minorEastAsia" w:hAnsi="Arial" w:cs="Arial"/>
          <w:b/>
          <w:bCs/>
          <w:noProof/>
          <w:sz w:val="28"/>
          <w:szCs w:val="28"/>
          <w:lang w:eastAsia="ru-RU"/>
        </w:rPr>
        <mc:AlternateContent>
          <mc:Choice Requires="wps">
            <w:drawing>
              <wp:anchor distT="0" distB="0" distL="114300" distR="114300" simplePos="0" relativeHeight="251660288" behindDoc="0" locked="0" layoutInCell="1" allowOverlap="1" wp14:anchorId="3081A397" wp14:editId="786DAE3F">
                <wp:simplePos x="0" y="0"/>
                <wp:positionH relativeFrom="column">
                  <wp:posOffset>531495</wp:posOffset>
                </wp:positionH>
                <wp:positionV relativeFrom="paragraph">
                  <wp:posOffset>143509</wp:posOffset>
                </wp:positionV>
                <wp:extent cx="5495925" cy="9810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5495925" cy="981075"/>
                        </a:xfrm>
                        <a:prstGeom prst="rect">
                          <a:avLst/>
                        </a:prstGeom>
                        <a:solidFill>
                          <a:sysClr val="window" lastClr="FFFFFF"/>
                        </a:solidFill>
                        <a:ln w="25400" cap="flat" cmpd="sng" algn="ctr">
                          <a:solidFill>
                            <a:srgbClr val="F79646"/>
                          </a:solidFill>
                          <a:prstDash val="solid"/>
                        </a:ln>
                        <a:effectLst/>
                      </wps:spPr>
                      <wps:txb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рассмотрение пакета документов, приложенных к заявлению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27" style="position:absolute;left:0;text-align:left;margin-left:41.85pt;margin-top:11.3pt;width:432.7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" fillcolor="window" strokecolor="#f79646" strokeweight="2pt">
                <v:textbo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рассмотрение пакета документов, приложенных к заявлению  о бесплатном  предоставлении в собственность земельного участка и постановка заявителя в очередь   при  условии  отсутствии оснований для отказа в предоставлении муниципальной услуги</w:t>
                      </w:r>
                    </w:p>
                  </w:txbxContent>
                </v:textbox>
              </v:rect>
            </w:pict>
          </mc:Fallback>
        </mc:AlternateContent>
      </w: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Default="00442E39" w:rsidP="00442E39">
      <w:pPr>
        <w:keepNext/>
        <w:autoSpaceDE w:val="0"/>
        <w:spacing w:after="0" w:line="240" w:lineRule="auto"/>
        <w:ind w:firstLine="540"/>
        <w:jc w:val="center"/>
        <w:rPr>
          <w:rFonts w:ascii="Arial" w:eastAsiaTheme="minorEastAsia" w:hAnsi="Arial" w:cs="Arial"/>
          <w:b/>
          <w:bCs/>
          <w:sz w:val="28"/>
          <w:szCs w:val="28"/>
          <w:lang w:eastAsia="ru-RU"/>
        </w:rPr>
      </w:pPr>
    </w:p>
    <w:p w:rsidR="00442E39" w:rsidRPr="00D2611B" w:rsidRDefault="00442E39" w:rsidP="00442E39">
      <w:pPr>
        <w:keepNext/>
        <w:autoSpaceDE w:val="0"/>
        <w:spacing w:after="0" w:line="240" w:lineRule="auto"/>
        <w:ind w:firstLine="540"/>
        <w:jc w:val="center"/>
        <w:rPr>
          <w:rFonts w:ascii="Arial" w:eastAsiaTheme="minorEastAsia" w:hAnsi="Arial" w:cs="Arial"/>
          <w:sz w:val="20"/>
          <w:szCs w:val="20"/>
          <w:lang w:eastAsia="ru-RU"/>
        </w:rPr>
      </w:pPr>
      <w:r>
        <w:rPr>
          <w:rFonts w:ascii="Arial" w:eastAsiaTheme="minorEastAsia" w:hAnsi="Arial" w:cs="Arial"/>
          <w:noProof/>
          <w:sz w:val="20"/>
          <w:szCs w:val="20"/>
          <w:lang w:eastAsia="ru-RU"/>
        </w:rPr>
        <mc:AlternateContent>
          <mc:Choice Requires="wps">
            <w:drawing>
              <wp:anchor distT="0" distB="0" distL="114300" distR="114300" simplePos="0" relativeHeight="251665408" behindDoc="0" locked="0" layoutInCell="1" allowOverlap="1" wp14:anchorId="22C29149" wp14:editId="1D4C74AA">
                <wp:simplePos x="0" y="0"/>
                <wp:positionH relativeFrom="column">
                  <wp:posOffset>3036570</wp:posOffset>
                </wp:positionH>
                <wp:positionV relativeFrom="paragraph">
                  <wp:posOffset>102235</wp:posOffset>
                </wp:positionV>
                <wp:extent cx="9525" cy="276225"/>
                <wp:effectExtent l="76200" t="0" r="66675" b="666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2" o:spid="_x0000_s1026" type="#_x0000_t32" style="position:absolute;margin-left:239.1pt;margin-top:8.05pt;width:.75pt;height:21.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" strokecolor="#4a7ebb">
                <v:stroke endarrow="open"/>
              </v:shape>
            </w:pict>
          </mc:Fallback>
        </mc:AlternateContent>
      </w:r>
    </w:p>
    <w:p w:rsidR="00442E39" w:rsidRDefault="00442E39" w:rsidP="00442E39">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1312" behindDoc="0" locked="0" layoutInCell="1" allowOverlap="1" wp14:anchorId="19245AC1" wp14:editId="22BA4C0C">
                <wp:simplePos x="0" y="0"/>
                <wp:positionH relativeFrom="column">
                  <wp:posOffset>531495</wp:posOffset>
                </wp:positionH>
                <wp:positionV relativeFrom="paragraph">
                  <wp:posOffset>175261</wp:posOffset>
                </wp:positionV>
                <wp:extent cx="5495925" cy="6858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495925" cy="685800"/>
                        </a:xfrm>
                        <a:prstGeom prst="rect">
                          <a:avLst/>
                        </a:prstGeom>
                        <a:solidFill>
                          <a:sysClr val="window" lastClr="FFFFFF"/>
                        </a:solidFill>
                        <a:ln w="25400" cap="flat" cmpd="sng" algn="ctr">
                          <a:solidFill>
                            <a:srgbClr val="F79646"/>
                          </a:solidFill>
                          <a:prstDash val="solid"/>
                        </a:ln>
                        <a:effectLst/>
                      </wps:spPr>
                      <wps:txb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предложение  сформированных земельных участков  заявителям в порядке очереди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28" style="position:absolute;left:0;text-align:left;margin-left:41.85pt;margin-top:13.8pt;width:432.7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" fillcolor="window" strokecolor="#f79646" strokeweight="2pt">
                <v:textbo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предложение  сформированных земельных участков  заявителям в порядке очереди</w:t>
                      </w:r>
                    </w:p>
                  </w:txbxContent>
                </v:textbox>
              </v:rect>
            </w:pict>
          </mc:Fallback>
        </mc:AlternateContent>
      </w:r>
      <w:r w:rsidRPr="00D2611B">
        <w:rPr>
          <w:rFonts w:ascii="Arial" w:eastAsiaTheme="minorEastAsia" w:hAnsi="Arial" w:cs="Arial"/>
          <w:sz w:val="20"/>
          <w:szCs w:val="20"/>
        </w:rPr>
        <w:t> </w:t>
      </w:r>
    </w:p>
    <w:p w:rsidR="00442E39" w:rsidRDefault="00442E39" w:rsidP="00442E39">
      <w:pPr>
        <w:pStyle w:val="s15"/>
        <w:shd w:val="clear" w:color="auto" w:fill="FFFFFF"/>
        <w:jc w:val="both"/>
        <w:rPr>
          <w:rFonts w:ascii="Arial" w:eastAsiaTheme="minorEastAsia" w:hAnsi="Arial" w:cs="Arial"/>
          <w:sz w:val="20"/>
          <w:szCs w:val="20"/>
        </w:rPr>
      </w:pPr>
    </w:p>
    <w:p w:rsidR="00442E39" w:rsidRDefault="00442E39" w:rsidP="00442E39">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6432" behindDoc="0" locked="0" layoutInCell="1" allowOverlap="1" wp14:anchorId="60042919" wp14:editId="1AA97B87">
                <wp:simplePos x="0" y="0"/>
                <wp:positionH relativeFrom="column">
                  <wp:posOffset>3093720</wp:posOffset>
                </wp:positionH>
                <wp:positionV relativeFrom="paragraph">
                  <wp:posOffset>35560</wp:posOffset>
                </wp:positionV>
                <wp:extent cx="9525" cy="62865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 cy="628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3" o:spid="_x0000_s1026" type="#_x0000_t32" style="position:absolute;margin-left:243.6pt;margin-top:2.8pt;width:.75pt;height: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" strokecolor="#4a7ebb">
                <v:stroke endarrow="open"/>
              </v:shape>
            </w:pict>
          </mc:Fallback>
        </mc:AlternateContent>
      </w:r>
    </w:p>
    <w:p w:rsidR="00442E39" w:rsidRDefault="00442E39" w:rsidP="00442E39">
      <w:pPr>
        <w:pStyle w:val="s15"/>
        <w:shd w:val="clear" w:color="auto" w:fill="FFFFFF"/>
        <w:jc w:val="both"/>
        <w:rPr>
          <w:rFonts w:ascii="Arial" w:eastAsiaTheme="minorEastAsia" w:hAnsi="Arial" w:cs="Arial"/>
          <w:sz w:val="20"/>
          <w:szCs w:val="20"/>
        </w:rPr>
      </w:pPr>
    </w:p>
    <w:p w:rsidR="00442E39" w:rsidRDefault="00442E39" w:rsidP="00442E39">
      <w:pPr>
        <w:pStyle w:val="s15"/>
        <w:shd w:val="clear" w:color="auto" w:fill="FFFFFF"/>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62336" behindDoc="0" locked="0" layoutInCell="1" allowOverlap="1" wp14:anchorId="72F49C8B" wp14:editId="2D266AAC">
                <wp:simplePos x="0" y="0"/>
                <wp:positionH relativeFrom="column">
                  <wp:posOffset>531495</wp:posOffset>
                </wp:positionH>
                <wp:positionV relativeFrom="paragraph">
                  <wp:posOffset>16510</wp:posOffset>
                </wp:positionV>
                <wp:extent cx="5543550" cy="5905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5543550" cy="590550"/>
                        </a:xfrm>
                        <a:prstGeom prst="rect">
                          <a:avLst/>
                        </a:prstGeom>
                        <a:solidFill>
                          <a:sysClr val="window" lastClr="FFFFFF"/>
                        </a:solidFill>
                        <a:ln w="25400" cap="flat" cmpd="sng" algn="ctr">
                          <a:solidFill>
                            <a:srgbClr val="F79646"/>
                          </a:solidFill>
                          <a:prstDash val="solid"/>
                        </a:ln>
                        <a:effectLst/>
                      </wps:spPr>
                      <wps:txb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оформление результата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29" style="position:absolute;left:0;text-align:left;margin-left:41.85pt;margin-top:1.3pt;width:436.5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" fillcolor="window" strokecolor="#f79646" strokeweight="2pt">
                <v:textbo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оформление результата муниципальной услуги</w:t>
                      </w:r>
                    </w:p>
                  </w:txbxContent>
                </v:textbox>
              </v:rect>
            </w:pict>
          </mc:Fallback>
        </mc:AlternateContent>
      </w:r>
    </w:p>
    <w:p w:rsidR="00442E39" w:rsidRDefault="00442E39" w:rsidP="00442E39">
      <w:pPr>
        <w:pStyle w:val="s15"/>
        <w:shd w:val="clear" w:color="auto" w:fill="FFFFFF"/>
        <w:jc w:val="both"/>
        <w:rPr>
          <w:color w:val="22272F"/>
        </w:rPr>
      </w:pPr>
      <w:r>
        <w:rPr>
          <w:noProof/>
          <w:color w:val="22272F"/>
        </w:rPr>
        <mc:AlternateContent>
          <mc:Choice Requires="wps">
            <w:drawing>
              <wp:anchor distT="0" distB="0" distL="114300" distR="114300" simplePos="0" relativeHeight="251667456" behindDoc="0" locked="0" layoutInCell="1" allowOverlap="1" wp14:anchorId="35D70ACC" wp14:editId="15C6046F">
                <wp:simplePos x="0" y="0"/>
                <wp:positionH relativeFrom="column">
                  <wp:posOffset>3093720</wp:posOffset>
                </wp:positionH>
                <wp:positionV relativeFrom="paragraph">
                  <wp:posOffset>283210</wp:posOffset>
                </wp:positionV>
                <wp:extent cx="0" cy="56197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4" o:spid="_x0000_s1026" type="#_x0000_t32" style="position:absolute;margin-left:243.6pt;margin-top:22.3pt;width:0;height:4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" strokecolor="#4a7ebb">
                <v:stroke endarrow="open"/>
              </v:shape>
            </w:pict>
          </mc:Fallback>
        </mc:AlternateContent>
      </w:r>
    </w:p>
    <w:p w:rsidR="00442E39" w:rsidRDefault="00442E39" w:rsidP="00442E39">
      <w:pPr>
        <w:pStyle w:val="s15"/>
        <w:shd w:val="clear" w:color="auto" w:fill="FFFFFF"/>
        <w:jc w:val="both"/>
        <w:rPr>
          <w:color w:val="22272F"/>
        </w:rPr>
      </w:pPr>
    </w:p>
    <w:p w:rsidR="00442E39" w:rsidRDefault="00442E39" w:rsidP="00442E39">
      <w:pPr>
        <w:pStyle w:val="s15"/>
        <w:shd w:val="clear" w:color="auto" w:fill="FFFFFF"/>
        <w:jc w:val="both"/>
        <w:rPr>
          <w:color w:val="22272F"/>
        </w:rPr>
      </w:pPr>
      <w:r>
        <w:rPr>
          <w:noProof/>
          <w:color w:val="22272F"/>
        </w:rPr>
        <mc:AlternateContent>
          <mc:Choice Requires="wps">
            <w:drawing>
              <wp:anchor distT="0" distB="0" distL="114300" distR="114300" simplePos="0" relativeHeight="251663360" behindDoc="0" locked="0" layoutInCell="1" allowOverlap="1" wp14:anchorId="68A4E55F" wp14:editId="19005F8E">
                <wp:simplePos x="0" y="0"/>
                <wp:positionH relativeFrom="column">
                  <wp:posOffset>531495</wp:posOffset>
                </wp:positionH>
                <wp:positionV relativeFrom="paragraph">
                  <wp:posOffset>139065</wp:posOffset>
                </wp:positionV>
                <wp:extent cx="5543550" cy="5429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5543550" cy="542925"/>
                        </a:xfrm>
                        <a:prstGeom prst="rect">
                          <a:avLst/>
                        </a:prstGeom>
                        <a:solidFill>
                          <a:sysClr val="window" lastClr="FFFFFF"/>
                        </a:solidFill>
                        <a:ln w="25400" cap="flat" cmpd="sng" algn="ctr">
                          <a:solidFill>
                            <a:srgbClr val="F79646"/>
                          </a:solidFill>
                          <a:prstDash val="solid"/>
                        </a:ln>
                        <a:effectLst/>
                      </wps:spPr>
                      <wps:txb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выдача результата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30" style="position:absolute;left:0;text-align:left;margin-left:41.85pt;margin-top:10.95pt;width:436.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" fillcolor="window" strokecolor="#f79646" strokeweight="2pt">
                <v:textbox>
                  <w:txbxContent>
                    <w:p w:rsidR="00442E39" w:rsidRPr="008C6C25" w:rsidRDefault="00442E39" w:rsidP="00442E39">
                      <w:pPr>
                        <w:jc w:val="center"/>
                        <w:rPr>
                          <w:rFonts w:ascii="Times New Roman" w:hAnsi="Times New Roman" w:cs="Times New Roman"/>
                        </w:rPr>
                      </w:pPr>
                      <w:r w:rsidRPr="008C6C25">
                        <w:rPr>
                          <w:rFonts w:ascii="Times New Roman" w:hAnsi="Times New Roman" w:cs="Times New Roman"/>
                          <w:color w:val="22272F"/>
                          <w:sz w:val="24"/>
                          <w:szCs w:val="24"/>
                        </w:rPr>
                        <w:t>выдача результата муниципальной услуги</w:t>
                      </w:r>
                    </w:p>
                  </w:txbxContent>
                </v:textbox>
              </v:rect>
            </w:pict>
          </mc:Fallback>
        </mc:AlternateContent>
      </w:r>
    </w:p>
    <w:p w:rsidR="00442E39" w:rsidRDefault="00442E39" w:rsidP="00442E39"/>
    <w:p w:rsidR="00C03356" w:rsidRDefault="00C03356">
      <w:bookmarkStart w:id="39" w:name="_GoBack"/>
      <w:bookmarkEnd w:id="39"/>
    </w:p>
    <w:sectPr w:rsidR="00C03356" w:rsidSect="00CC460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7F"/>
    <w:rsid w:val="00442E39"/>
    <w:rsid w:val="009A7146"/>
    <w:rsid w:val="00A7067F"/>
    <w:rsid w:val="00BB6057"/>
    <w:rsid w:val="00C0107D"/>
    <w:rsid w:val="00C0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44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2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2E39"/>
    <w:rPr>
      <w:color w:val="0000FF"/>
      <w:u w:val="single"/>
    </w:rPr>
  </w:style>
  <w:style w:type="character" w:customStyle="1" w:styleId="s10">
    <w:name w:val="s_10"/>
    <w:basedOn w:val="a0"/>
    <w:rsid w:val="00442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44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2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2E39"/>
    <w:rPr>
      <w:color w:val="0000FF"/>
      <w:u w:val="single"/>
    </w:rPr>
  </w:style>
  <w:style w:type="character" w:customStyle="1" w:styleId="s10">
    <w:name w:val="s_10"/>
    <w:basedOn w:val="a0"/>
    <w:rsid w:val="0044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0a02e7ab-81dc-427b-9bb7-abfb1e14bdf3.html"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dostup.scli.ru:8111/content/act/f7ed175a-ef99-446f-929e-d050236c231b.html" TargetMode="External"/><Relationship Id="rId1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dostup.scli.ru:8111/content/act/bba0bfb1-06c7-4e50-a8d3-fe1045784bf1.html" TargetMode="External"/><Relationship Id="rId11" Type="http://schemas.openxmlformats.org/officeDocument/2006/relationships/hyperlink" Target="http://dostup.scli.ru:8111/content/act/437b35b1-73b0-4066-a14f-61d50df42153.html" TargetMode="External"/><Relationship Id="rId5" Type="http://schemas.openxmlformats.org/officeDocument/2006/relationships/hyperlink" Target="http://dostup.scli.ru:8111/content/act/9cf2f1c3-393d-4051-a52d-9923b0e51c0c.html" TargetMode="External"/><Relationship Id="rId15" Type="http://schemas.openxmlformats.org/officeDocument/2006/relationships/hyperlink" Target="https://internet.garant.ru/" TargetMode="External"/><Relationship Id="rId10" Type="http://schemas.openxmlformats.org/officeDocument/2006/relationships/hyperlink" Target="http://dostup.scli.ru:8111/content/act/a7f0d803-650b-448b-b8e6-5dc7e3d17940.html"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8917</Words>
  <Characters>50830</Characters>
  <Application>Microsoft Office Word</Application>
  <DocSecurity>0</DocSecurity>
  <Lines>423</Lines>
  <Paragraphs>119</Paragraphs>
  <ScaleCrop>false</ScaleCrop>
  <Company/>
  <LinksUpToDate>false</LinksUpToDate>
  <CharactersWithSpaces>59628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2024-06-11T12:13:00Z</dcterms:created>
  <dcterms:modified xsi:type="dcterms:W3CDTF">2024-06-11T12:13:00Z</dcterms:modified>
</cp:coreProperties>
</file>