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8DB" w:rsidRPr="00C952AC" w:rsidRDefault="008F18DB" w:rsidP="008F18D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952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РЕСПУБЛИКА МОРДОВИЯ</w:t>
      </w:r>
    </w:p>
    <w:p w:rsidR="008F18DB" w:rsidRPr="00C952AC" w:rsidRDefault="008F18DB" w:rsidP="008F18D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952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ЧАМЗИНСКИЙ  МУНИЦИПАЛЬНЫЙ РАЙОН</w:t>
      </w:r>
    </w:p>
    <w:p w:rsidR="008F18DB" w:rsidRPr="00C952AC" w:rsidRDefault="00C952AC" w:rsidP="008F18D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952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СОВЕТ ДЕПУТАТОВ </w:t>
      </w:r>
      <w:r w:rsidR="008F18DB" w:rsidRPr="00C952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КОМСОМОЛЬСКОГО ГОРОДСКОГО ПОСЕЛЕНИЯ</w:t>
      </w:r>
    </w:p>
    <w:p w:rsidR="008F18DB" w:rsidRPr="008F18DB" w:rsidRDefault="008F18DB" w:rsidP="008F18D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8F18DB" w:rsidRDefault="00C952AC" w:rsidP="008F18D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РЕШЕНИЕ</w:t>
      </w:r>
    </w:p>
    <w:p w:rsidR="00C952AC" w:rsidRPr="008F18DB" w:rsidRDefault="00C952AC" w:rsidP="008F18D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(9-я внеочередная)</w:t>
      </w:r>
    </w:p>
    <w:p w:rsidR="008F18DB" w:rsidRPr="008F18DB" w:rsidRDefault="00C952AC" w:rsidP="008F18D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DA141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</w:t>
      </w:r>
      <w:r w:rsidR="008F18DB" w:rsidRPr="008F18D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.06.</w:t>
      </w:r>
      <w:r w:rsidR="008F18DB" w:rsidRPr="008F18D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 xml:space="preserve"> 2022г.</w:t>
      </w:r>
      <w:r w:rsidR="008F18DB"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8F18DB"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</w:t>
      </w:r>
      <w:r w:rsidR="008F18DB"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</w:t>
      </w:r>
      <w:r w:rsidR="008F18DB"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                             </w:t>
      </w:r>
      <w:r w:rsid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</w:t>
      </w:r>
      <w:r w:rsidR="008F18DB"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="00E81B52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</w:p>
    <w:p w:rsidR="008F18DB" w:rsidRPr="008F18DB" w:rsidRDefault="008F18DB" w:rsidP="008F18D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>р.п</w:t>
      </w:r>
      <w:proofErr w:type="spellEnd"/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>. Комсомольский</w:t>
      </w:r>
    </w:p>
    <w:p w:rsidR="008F18DB" w:rsidRPr="008F18DB" w:rsidRDefault="008F18DB" w:rsidP="008F18D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F18DB" w:rsidRDefault="008F18DB" w:rsidP="008F18DB">
      <w:pPr>
        <w:tabs>
          <w:tab w:val="left" w:pos="13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Об исполнении  бюджета Комсомольского городского поселения  Чамзинского муниципального  района Республики Мордовия за 1 квартал 2022 год</w:t>
      </w:r>
    </w:p>
    <w:p w:rsidR="008F18DB" w:rsidRPr="008F18DB" w:rsidRDefault="008F18DB" w:rsidP="008F18DB">
      <w:pPr>
        <w:tabs>
          <w:tab w:val="left" w:pos="13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8F18DB" w:rsidRPr="008F18DB" w:rsidRDefault="008F18DB" w:rsidP="008F18DB">
      <w:pPr>
        <w:suppressAutoHyphens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соответствии с п.5  ст. 264.2 Бюджетного кодекса Российской Федерации,  руководствуясь Уставом Комсомольского городского поселения Чамзинского муниципального района, Положением о бюджетном процессе в Комсомольском городском поселении Чамзинского муниципального района, </w:t>
      </w:r>
      <w:r w:rsidR="00C952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Совет депутатов </w:t>
      </w: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Комсомольского городского поселения Чамзинского муниципального района </w:t>
      </w:r>
    </w:p>
    <w:p w:rsidR="008F18DB" w:rsidRPr="008F18DB" w:rsidRDefault="00C952AC" w:rsidP="00E81B52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РЕШИЛ</w:t>
      </w:r>
      <w:r w:rsidR="008F18D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:</w:t>
      </w:r>
    </w:p>
    <w:p w:rsidR="008F18DB" w:rsidRPr="008F18DB" w:rsidRDefault="008F18DB" w:rsidP="008F18DB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</w:t>
      </w: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>1.Утвердить отчет об исполнении  бюджета Комсомольского городского поселения Чамзинского муниципального района Республики Мордовия за 1квартал 2022 год  по доходам в сумме 227698,23674 тыс. рублей, по расходам  в сумме  227698,23674 тыс. рублей сбалансированный бюджет  со следующими  показателями:</w:t>
      </w:r>
    </w:p>
    <w:p w:rsidR="008F18DB" w:rsidRPr="008F18DB" w:rsidRDefault="008F18DB" w:rsidP="008F18DB">
      <w:pPr>
        <w:suppressAutoHyphens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доходов  бюджета Комсомольского городского поселения Чамзинского муниципального района за 1 квартал 2022 год согласно приложению №1 к настоящему </w:t>
      </w:r>
      <w:r w:rsidR="00F63C8D">
        <w:rPr>
          <w:rFonts w:ascii="Times New Roman" w:eastAsia="Calibri" w:hAnsi="Times New Roman" w:cs="Times New Roman"/>
          <w:sz w:val="28"/>
          <w:szCs w:val="28"/>
          <w:lang w:eastAsia="ar-SA"/>
        </w:rPr>
        <w:t>решению</w:t>
      </w: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8F18DB" w:rsidRPr="008F18DB" w:rsidRDefault="008F18DB" w:rsidP="008F18DB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расходов бюджета Комсомольского городского поселения Чамзинского муниципального района Республики Мордовия по ведомственной структуре за 1 квартал 2022год </w:t>
      </w:r>
      <w:proofErr w:type="gramStart"/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>согласно приложения</w:t>
      </w:r>
      <w:proofErr w:type="gramEnd"/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№2; </w:t>
      </w:r>
    </w:p>
    <w:p w:rsidR="008F18DB" w:rsidRPr="008F18DB" w:rsidRDefault="008F18DB" w:rsidP="008F18DB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расходов  бюджета Комсомольского городского поселения Чамзинского муниципального района Республики Мордовия по разделам, подразделам, целевым статьям и видам расходов классификации расходов бюджета за  1 квартал 2022 год согласно приложению №3 к настоящему </w:t>
      </w:r>
      <w:r w:rsidR="00F63C8D">
        <w:rPr>
          <w:rFonts w:ascii="Times New Roman" w:eastAsia="Calibri" w:hAnsi="Times New Roman" w:cs="Times New Roman"/>
          <w:sz w:val="28"/>
          <w:szCs w:val="28"/>
          <w:lang w:eastAsia="ar-SA"/>
        </w:rPr>
        <w:t>решению</w:t>
      </w: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8F18DB" w:rsidRPr="008F18DB" w:rsidRDefault="008F18DB" w:rsidP="008F18DB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источников внутреннего финансирования дефицита  бюджета Комсомольского городского поселения Чамзинского муниципального района Республики Мордовия за  1 квартал 2022 год согласно приложению №4 к настоящему </w:t>
      </w:r>
      <w:r w:rsidR="00F63C8D">
        <w:rPr>
          <w:rFonts w:ascii="Times New Roman" w:eastAsia="Calibri" w:hAnsi="Times New Roman" w:cs="Times New Roman"/>
          <w:sz w:val="28"/>
          <w:szCs w:val="28"/>
          <w:lang w:eastAsia="ar-SA"/>
        </w:rPr>
        <w:t>решению</w:t>
      </w: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8F18DB" w:rsidRPr="008F18DB" w:rsidRDefault="008F18DB" w:rsidP="008F18DB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>2. Настоящее решение вступает в силу со дня официального опубликования в Информационном бюллетене «Вестник»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Комсомольского городского поселения</w:t>
      </w:r>
    </w:p>
    <w:p w:rsidR="00C952AC" w:rsidRDefault="008F18DB" w:rsidP="008F18D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C952AC" w:rsidRDefault="008F18DB" w:rsidP="008F18D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Глава </w:t>
      </w:r>
    </w:p>
    <w:p w:rsidR="008F18DB" w:rsidRPr="008F18DB" w:rsidRDefault="008F18DB" w:rsidP="008F18D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>Комсомольского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городского поселения</w:t>
      </w:r>
      <w:r w:rsidRPr="008F18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</w:t>
      </w:r>
      <w:proofErr w:type="spellStart"/>
      <w:r w:rsidR="00C952AC">
        <w:rPr>
          <w:rFonts w:ascii="Times New Roman" w:eastAsia="Calibri" w:hAnsi="Times New Roman" w:cs="Times New Roman"/>
          <w:sz w:val="28"/>
          <w:szCs w:val="28"/>
          <w:lang w:eastAsia="ar-SA"/>
        </w:rPr>
        <w:t>Ю.Е.Солодовникова</w:t>
      </w:r>
      <w:proofErr w:type="spellEnd"/>
    </w:p>
    <w:p w:rsidR="008F18DB" w:rsidRPr="008F18DB" w:rsidRDefault="008F18DB" w:rsidP="008F18DB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</w:t>
      </w:r>
    </w:p>
    <w:p w:rsidR="008F18DB" w:rsidRDefault="008F18DB" w:rsidP="008F18DB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52AC" w:rsidRDefault="00C952AC" w:rsidP="008F18DB">
      <w:pPr>
        <w:suppressAutoHyphens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18DB" w:rsidRPr="008F18DB" w:rsidRDefault="008F18DB" w:rsidP="008F18DB">
      <w:pPr>
        <w:suppressAutoHyphens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№1   </w:t>
      </w:r>
    </w:p>
    <w:p w:rsidR="008F18DB" w:rsidRPr="008F18DB" w:rsidRDefault="008F18DB" w:rsidP="008F18DB">
      <w:pPr>
        <w:suppressAutoHyphens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к </w:t>
      </w:r>
      <w:r w:rsidR="00C952AC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решению Совета депутатов</w:t>
      </w:r>
    </w:p>
    <w:p w:rsidR="008F18DB" w:rsidRDefault="008F18DB" w:rsidP="008F18DB">
      <w:pPr>
        <w:suppressAutoHyphens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Комсомольского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поселения  Чамзинского муниципального района</w:t>
      </w:r>
    </w:p>
    <w:p w:rsidR="008F18DB" w:rsidRPr="008F18DB" w:rsidRDefault="008F18DB" w:rsidP="008F18DB">
      <w:pPr>
        <w:suppressAutoHyphens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8F18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  от </w:t>
      </w:r>
      <w:r w:rsidR="00C952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1</w:t>
      </w:r>
      <w:r w:rsidR="00DA14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.06.2</w:t>
      </w:r>
      <w:r w:rsidRPr="008F18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022 года №</w:t>
      </w:r>
      <w:r w:rsidR="00C952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3</w:t>
      </w:r>
      <w:r w:rsidR="00E81B5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5</w:t>
      </w:r>
      <w:r w:rsidRPr="008F18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</w:t>
      </w:r>
    </w:p>
    <w:p w:rsidR="008F18DB" w:rsidRPr="008F18DB" w:rsidRDefault="008F18DB" w:rsidP="008F18DB">
      <w:pPr>
        <w:suppressAutoHyphens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18DB" w:rsidRPr="008F18DB" w:rsidRDefault="008F18DB" w:rsidP="008F18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F18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Доходы  бюджета Комсомольского городского поселения Чамзинского муниципального района Республики Мордовия за 1 квартал 2022 года</w:t>
      </w:r>
    </w:p>
    <w:p w:rsidR="008F18DB" w:rsidRPr="008F18DB" w:rsidRDefault="008F18DB" w:rsidP="008F18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</w:t>
      </w:r>
      <w:proofErr w:type="gramStart"/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t>.р</w:t>
      </w:r>
      <w:proofErr w:type="gramEnd"/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t>уб</w:t>
      </w:r>
      <w:proofErr w:type="spellEnd"/>
      <w:r w:rsidRPr="008F18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tbl>
      <w:tblPr>
        <w:tblW w:w="10680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2340"/>
        <w:gridCol w:w="4318"/>
        <w:gridCol w:w="1346"/>
        <w:gridCol w:w="1352"/>
        <w:gridCol w:w="1324"/>
      </w:tblGrid>
      <w:tr w:rsidR="008F18DB" w:rsidRPr="008F18DB" w:rsidTr="008F18D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lang w:eastAsia="ar-SA"/>
              </w:rPr>
              <w:t>Код бюджетной классификации доходов бюджета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lang w:eastAsia="ar-SA"/>
              </w:rPr>
              <w:t>Наименование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F18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Утверждено на 2022г.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F18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Исполнено за 2022г.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F18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% исполнения</w:t>
            </w:r>
          </w:p>
        </w:tc>
      </w:tr>
      <w:tr w:rsidR="008F18DB" w:rsidRPr="008F18DB" w:rsidTr="008F18DB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0 00 00000 00 0000 000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227698,3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15808,6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6,9%</w:t>
            </w:r>
          </w:p>
        </w:tc>
      </w:tr>
      <w:tr w:rsidR="008F18DB" w:rsidRPr="008F18DB" w:rsidTr="008F18DB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1 00 00000 00 0000 000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Доходы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45405,2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15681,5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34,5%</w:t>
            </w:r>
          </w:p>
        </w:tc>
      </w:tr>
      <w:tr w:rsidR="008F18DB" w:rsidRPr="008F18DB" w:rsidTr="008F18DB">
        <w:trPr>
          <w:trHeight w:val="7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1 01 00000 00 0000 000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Налоги на прибыль, доходы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1 01 02000 01 0000 110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доходы физических лиц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31364,6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8378,4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26,7%</w:t>
            </w:r>
          </w:p>
        </w:tc>
      </w:tr>
      <w:tr w:rsidR="008F18DB" w:rsidRPr="008F18DB" w:rsidTr="008F18DB">
        <w:trPr>
          <w:trHeight w:val="1218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1 01 02010 01 0000 110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31364,6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8378,4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26,7%</w:t>
            </w:r>
          </w:p>
        </w:tc>
      </w:tr>
      <w:tr w:rsidR="008F18DB" w:rsidRPr="008F18DB" w:rsidTr="008F18DB">
        <w:trPr>
          <w:trHeight w:val="199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1 01 02020 01 0000 110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100%</w:t>
            </w:r>
          </w:p>
        </w:tc>
      </w:tr>
      <w:tr w:rsidR="008F18DB" w:rsidRPr="008F18DB" w:rsidTr="008F18DB">
        <w:trPr>
          <w:trHeight w:val="627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1 01 02030 01 0000 110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100%</w:t>
            </w:r>
          </w:p>
        </w:tc>
      </w:tr>
      <w:tr w:rsidR="008F18DB" w:rsidRPr="008F18DB" w:rsidTr="008F18DB">
        <w:trPr>
          <w:trHeight w:val="603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1 01 02080 01 0000 110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100%</w:t>
            </w:r>
          </w:p>
        </w:tc>
      </w:tr>
      <w:tr w:rsidR="008F18DB" w:rsidRPr="008F18DB" w:rsidTr="008F18DB">
        <w:trPr>
          <w:trHeight w:val="541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1 03 00000 00 0000 000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1881,7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474,6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25,2%</w:t>
            </w:r>
          </w:p>
        </w:tc>
      </w:tr>
      <w:tr w:rsidR="008F18DB" w:rsidRPr="008F18DB" w:rsidTr="008F18DB">
        <w:trPr>
          <w:trHeight w:val="611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1 03 02000 01 0000 110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1881,7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474,6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25,2%</w:t>
            </w:r>
          </w:p>
        </w:tc>
      </w:tr>
      <w:tr w:rsidR="008F18DB" w:rsidRPr="008F18DB" w:rsidTr="008F18DB">
        <w:trPr>
          <w:trHeight w:val="1375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1 03 02230 01 0000 110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832,0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227,9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27,4%</w:t>
            </w:r>
          </w:p>
        </w:tc>
      </w:tr>
      <w:tr w:rsidR="008F18DB" w:rsidRPr="008F18DB" w:rsidTr="008F18DB">
        <w:trPr>
          <w:trHeight w:val="178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1 03 02240 01 0000 110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Доходы от уплаты акцизов на моторные масла для дизельных и (или) карбюраторных (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инжекторных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32,6%</w:t>
            </w:r>
          </w:p>
        </w:tc>
      </w:tr>
      <w:tr w:rsidR="008F18DB" w:rsidRPr="008F18DB" w:rsidTr="008F18DB">
        <w:trPr>
          <w:trHeight w:val="1012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1 03 02250 01 0000 110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1108,0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275,8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24,9%</w:t>
            </w:r>
          </w:p>
        </w:tc>
      </w:tr>
      <w:tr w:rsidR="008F18DB" w:rsidRPr="008F18DB" w:rsidTr="008F18DB">
        <w:trPr>
          <w:trHeight w:val="1066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1 03 02260 01 0000 110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-104,3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-30,6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1066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1 05 03010 01 1000 110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Единый сельскохозяйственный налог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3147,8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1 06 00000 00 0000 000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имущество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1916,6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90,4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4,7%</w:t>
            </w:r>
          </w:p>
        </w:tc>
      </w:tr>
      <w:tr w:rsidR="008F18DB" w:rsidRPr="008F18DB" w:rsidTr="008F18DB">
        <w:trPr>
          <w:trHeight w:val="474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1 06 01000 00 0000 110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Налог на имущество физических лиц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1154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10601030131000110 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 </w:t>
            </w:r>
            <w:proofErr w:type="gram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1916,6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86,6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4,7%</w:t>
            </w:r>
          </w:p>
        </w:tc>
      </w:tr>
      <w:tr w:rsidR="008F18DB" w:rsidRPr="008F18DB" w:rsidTr="008F18DB">
        <w:trPr>
          <w:trHeight w:val="1187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10601030132100110 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100%</w:t>
            </w:r>
          </w:p>
        </w:tc>
      </w:tr>
      <w:tr w:rsidR="008F18DB" w:rsidRPr="008F18DB" w:rsidTr="008F18DB">
        <w:trPr>
          <w:trHeight w:val="607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10606000000000110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налог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8807,0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3095,4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35,1%</w:t>
            </w:r>
          </w:p>
        </w:tc>
      </w:tr>
      <w:tr w:rsidR="008F18DB" w:rsidRPr="008F18DB" w:rsidTr="008F18DB">
        <w:trPr>
          <w:trHeight w:val="664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10606030000000110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налог с организаций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7104,4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2971,8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33,7%</w:t>
            </w:r>
          </w:p>
        </w:tc>
      </w:tr>
      <w:tr w:rsidR="008F18DB" w:rsidRPr="008F18DB" w:rsidTr="008F18DB">
        <w:trPr>
          <w:trHeight w:val="1263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10606033130000110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Земельный налог с организаций, обладающих земельным участком, расположенным в границах городских поселений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7104,4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2971,8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33,7%</w:t>
            </w:r>
          </w:p>
        </w:tc>
      </w:tr>
      <w:tr w:rsidR="008F18DB" w:rsidRPr="008F18DB" w:rsidTr="008F18DB">
        <w:trPr>
          <w:trHeight w:val="1421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10606033131000110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 </w:t>
            </w:r>
            <w:proofErr w:type="gram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7104,4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2964,8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33,7%</w:t>
            </w:r>
          </w:p>
        </w:tc>
      </w:tr>
      <w:tr w:rsidR="008F18DB" w:rsidRPr="008F18DB" w:rsidTr="008F18DB">
        <w:trPr>
          <w:trHeight w:val="1236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10606033132100110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налог с организаций, обладающих земельным участком, расположенным в границах городских поселений (пени по соответствующему платежу) 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100%</w:t>
            </w:r>
          </w:p>
        </w:tc>
      </w:tr>
      <w:tr w:rsidR="008F18DB" w:rsidRPr="008F18DB" w:rsidTr="008F18DB">
        <w:trPr>
          <w:trHeight w:val="1236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10606033133000110 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налог с организаций, обладающих земельным участком, расположенным в границах городских поселений (суммы денежных взысканий (штрафов) по соответствующему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плетежу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согласно законодательству Российской Федерации)  </w:t>
            </w: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226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10606040000000110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Земельный налог с физических лиц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1702,6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123,6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7,2%</w:t>
            </w:r>
          </w:p>
        </w:tc>
      </w:tr>
      <w:tr w:rsidR="008F18DB" w:rsidRPr="008F18DB" w:rsidTr="008F18DB">
        <w:trPr>
          <w:trHeight w:val="233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10606043130000110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1702,6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123,6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7,2%</w:t>
            </w:r>
          </w:p>
        </w:tc>
      </w:tr>
      <w:tr w:rsidR="008F18DB" w:rsidRPr="008F18DB" w:rsidTr="008F18DB">
        <w:trPr>
          <w:trHeight w:val="53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10606043131000110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 </w:t>
            </w:r>
            <w:proofErr w:type="gram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1702,6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120,4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7%</w:t>
            </w:r>
          </w:p>
        </w:tc>
      </w:tr>
      <w:tr w:rsidR="008F18DB" w:rsidRPr="008F18DB" w:rsidTr="008F18DB">
        <w:trPr>
          <w:trHeight w:val="304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10606043132100110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налог с физических лиц, обладающих земельным участком, расположенным в границах городских поселений (пени по соответствующему платежу)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3,2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100,0%</w:t>
            </w:r>
          </w:p>
        </w:tc>
      </w:tr>
      <w:tr w:rsidR="008F18DB" w:rsidRPr="008F18DB" w:rsidTr="008F18DB">
        <w:trPr>
          <w:trHeight w:val="304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10606043132100110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налог с физических лиц, обладающих земельным участком, расположенным в границах городских поселений (суммы денежных взысканий  (штрафов) по соответствующему платежу согласно законодательству Российской Федерации) </w:t>
            </w: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407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11105013130000120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557,2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35,2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6,3%</w:t>
            </w:r>
          </w:p>
        </w:tc>
      </w:tr>
      <w:tr w:rsidR="008F18DB" w:rsidRPr="008F18DB" w:rsidTr="008F18DB">
        <w:trPr>
          <w:trHeight w:val="7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11105035130000120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115,2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5,5%</w:t>
            </w:r>
          </w:p>
        </w:tc>
      </w:tr>
      <w:tr w:rsidR="008F18DB" w:rsidRPr="008F18DB" w:rsidTr="008F18DB">
        <w:trPr>
          <w:trHeight w:val="7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11109045130000120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469,7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91,6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19,5%</w:t>
            </w:r>
          </w:p>
        </w:tc>
      </w:tr>
      <w:tr w:rsidR="008F18DB" w:rsidRPr="008F18DB" w:rsidTr="008F18DB">
        <w:trPr>
          <w:trHeight w:val="331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11302995130005130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Прочие доходы от компенсации затрат бюджетов поселений, источником которых являются средства поселений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138,0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138,0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100%</w:t>
            </w:r>
          </w:p>
        </w:tc>
      </w:tr>
      <w:tr w:rsidR="008F18DB" w:rsidRPr="008F18DB" w:rsidTr="008F18DB">
        <w:trPr>
          <w:trHeight w:val="331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11651000020000140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100%</w:t>
            </w:r>
          </w:p>
        </w:tc>
      </w:tr>
      <w:tr w:rsidR="008F18DB" w:rsidRPr="008F18DB" w:rsidTr="008F18DB">
        <w:trPr>
          <w:trHeight w:val="517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11406025130000430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121,9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121,9</w:t>
            </w:r>
          </w:p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100%</w:t>
            </w:r>
          </w:p>
        </w:tc>
      </w:tr>
      <w:tr w:rsidR="008F18DB" w:rsidRPr="008F18DB" w:rsidTr="008F18DB">
        <w:trPr>
          <w:trHeight w:val="541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20220299130000150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Субсидия на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софинансирование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капитальных вложений в объекты государственной (муниципальной) собственности на реализацию подпрограммы «Переселение граждан из аварийного жилищного фонда» в составе </w:t>
            </w: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государственной программы «Развитие жилищного строительства и сферы жилищно-коммунального хозяйства».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lastRenderedPageBreak/>
              <w:t>174966,46728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541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20220302130000150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 (общественная территория)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2257,48116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541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20230024137715150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Субвенции бюджетам городских поселений на выполнение передаваемых полномочий субъектов Российской Федерации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3,8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188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20235118135118150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Субвенции бюджетам городских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741,6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95,2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12,8%</w:t>
            </w:r>
          </w:p>
        </w:tc>
      </w:tr>
      <w:tr w:rsidR="008F18DB" w:rsidRPr="008F18DB" w:rsidTr="008F18DB">
        <w:trPr>
          <w:trHeight w:val="188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20249999130000150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межбюджетные трансферты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31,87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31,87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100,0%</w:t>
            </w:r>
          </w:p>
        </w:tc>
      </w:tr>
      <w:tr w:rsidR="008F18DB" w:rsidRPr="008F18DB" w:rsidTr="008F18DB">
        <w:trPr>
          <w:trHeight w:val="188"/>
        </w:trPr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20245784130000150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4291,8183</w:t>
            </w: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18DB" w:rsidRPr="008F18DB" w:rsidTr="008F18DB">
        <w:trPr>
          <w:trHeight w:val="188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18DB" w:rsidRPr="008F18DB" w:rsidRDefault="008F18DB" w:rsidP="008F18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:rsidR="008F18DB" w:rsidRDefault="008F18DB" w:rsidP="008F18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3C8D" w:rsidRDefault="00F63C8D" w:rsidP="00F63C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F63C8D" w:rsidRDefault="00F63C8D" w:rsidP="00F63C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Совета депутатов</w:t>
      </w:r>
    </w:p>
    <w:p w:rsidR="00F63C8D" w:rsidRDefault="00F63C8D" w:rsidP="00F63C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Комсомольского городского поселения</w:t>
      </w:r>
    </w:p>
    <w:p w:rsidR="00F63C8D" w:rsidRDefault="00F63C8D" w:rsidP="00F63C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Чамзинского муниципального района РМ</w:t>
      </w:r>
    </w:p>
    <w:p w:rsidR="00F63C8D" w:rsidRDefault="00F63C8D" w:rsidP="00F63C8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</w:t>
      </w:r>
      <w:r w:rsidR="00DA14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06.</w:t>
      </w: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>2021г.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51"/>
        <w:gridCol w:w="1926"/>
        <w:gridCol w:w="993"/>
        <w:gridCol w:w="506"/>
        <w:gridCol w:w="128"/>
        <w:gridCol w:w="431"/>
        <w:gridCol w:w="8"/>
        <w:gridCol w:w="506"/>
        <w:gridCol w:w="111"/>
        <w:gridCol w:w="350"/>
        <w:gridCol w:w="47"/>
        <w:gridCol w:w="411"/>
        <w:gridCol w:w="267"/>
        <w:gridCol w:w="147"/>
        <w:gridCol w:w="571"/>
        <w:gridCol w:w="627"/>
        <w:gridCol w:w="146"/>
        <w:gridCol w:w="847"/>
        <w:gridCol w:w="56"/>
        <w:gridCol w:w="715"/>
        <w:gridCol w:w="81"/>
        <w:gridCol w:w="990"/>
      </w:tblGrid>
      <w:tr w:rsidR="00F63C8D" w:rsidRPr="008F18DB" w:rsidTr="00994556">
        <w:trPr>
          <w:gridBefore w:val="1"/>
          <w:wBefore w:w="1051" w:type="dxa"/>
          <w:trHeight w:val="255"/>
        </w:trPr>
        <w:tc>
          <w:tcPr>
            <w:tcW w:w="2919" w:type="dxa"/>
            <w:gridSpan w:val="2"/>
            <w:noWrap/>
            <w:vAlign w:val="bottom"/>
            <w:hideMark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noWrap/>
            <w:vAlign w:val="bottom"/>
            <w:hideMark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noWrap/>
            <w:vAlign w:val="bottom"/>
            <w:hideMark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gridSpan w:val="2"/>
            <w:noWrap/>
            <w:vAlign w:val="bottom"/>
            <w:hideMark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noWrap/>
            <w:vAlign w:val="bottom"/>
            <w:hideMark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gridSpan w:val="3"/>
            <w:noWrap/>
            <w:vAlign w:val="bottom"/>
            <w:hideMark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gridSpan w:val="2"/>
            <w:noWrap/>
            <w:vAlign w:val="bottom"/>
            <w:hideMark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noWrap/>
            <w:vAlign w:val="bottom"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gridSpan w:val="2"/>
            <w:noWrap/>
            <w:vAlign w:val="bottom"/>
            <w:hideMark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noWrap/>
            <w:vAlign w:val="bottom"/>
            <w:hideMark/>
          </w:tcPr>
          <w:p w:rsidR="00F63C8D" w:rsidRPr="00C952AC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C8D" w:rsidRPr="008F18DB" w:rsidTr="00994556">
        <w:trPr>
          <w:trHeight w:val="1253"/>
        </w:trPr>
        <w:tc>
          <w:tcPr>
            <w:tcW w:w="10915" w:type="dxa"/>
            <w:gridSpan w:val="22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ВЕДОМСТВЕННАЯ СТРУКТУРА</w:t>
            </w: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РАСХОДОВ БЮДЖЕТА КОМСОМОЛЬСКОГО ГОРОДСКОГО ПОСЕЛЕНИЯ ЧАМЗИНСКОГО МУНИЦИПАЛЬНОГО РАЙОНА РЕСПУБЛИКИ МОРДОВИЯ ЗА 1 квартал 2022 ГОД</w:t>
            </w:r>
          </w:p>
        </w:tc>
      </w:tr>
      <w:tr w:rsidR="00F63C8D" w:rsidRPr="008F18DB" w:rsidTr="00994556">
        <w:trPr>
          <w:trHeight w:val="285"/>
        </w:trPr>
        <w:tc>
          <w:tcPr>
            <w:tcW w:w="2977" w:type="dxa"/>
            <w:gridSpan w:val="2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3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gridSpan w:val="2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3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dxa"/>
            <w:gridSpan w:val="2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2" w:type="dxa"/>
            <w:gridSpan w:val="7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F63C8D" w:rsidRPr="008F18DB" w:rsidTr="00994556">
        <w:trPr>
          <w:trHeight w:val="285"/>
        </w:trPr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Прз</w:t>
            </w:r>
            <w:proofErr w:type="spellEnd"/>
          </w:p>
        </w:tc>
        <w:tc>
          <w:tcPr>
            <w:tcW w:w="190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  <w:proofErr w:type="spellEnd"/>
          </w:p>
        </w:tc>
        <w:tc>
          <w:tcPr>
            <w:tcW w:w="7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63C8D" w:rsidRPr="008F18DB" w:rsidTr="00994556">
        <w:trPr>
          <w:trHeight w:val="285"/>
        </w:trPr>
        <w:tc>
          <w:tcPr>
            <w:tcW w:w="29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3C8D" w:rsidRPr="008F18DB" w:rsidTr="00994556">
        <w:trPr>
          <w:trHeight w:val="2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63C8D" w:rsidRPr="008F18DB" w:rsidTr="00994556">
        <w:trPr>
          <w:trHeight w:val="2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227 651,7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6 869,40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F63C8D" w:rsidRPr="008F18DB" w:rsidTr="00994556">
        <w:trPr>
          <w:trHeight w:val="34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7 565,8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1 431,7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F63C8D" w:rsidRPr="008F18DB" w:rsidTr="00994556">
        <w:trPr>
          <w:trHeight w:val="998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6 999,3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18,8</w:t>
            </w:r>
          </w:p>
        </w:tc>
      </w:tr>
      <w:tr w:rsidR="00F63C8D" w:rsidRPr="008F18DB" w:rsidTr="00994556">
        <w:trPr>
          <w:trHeight w:val="1178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муниципальной службы в Комсомольском городском поселении Чамзинского муниципального района  Республики Мордовия  на 2015-2022г 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6 995,5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18,8</w:t>
            </w:r>
          </w:p>
        </w:tc>
      </w:tr>
      <w:tr w:rsidR="00F63C8D" w:rsidRPr="008F18DB" w:rsidTr="00994556">
        <w:trPr>
          <w:trHeight w:val="79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функций Администрации Комсомольского городского поселения Чамзинского муниципального района»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6 359,0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1 227,7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19,3</w:t>
            </w:r>
          </w:p>
        </w:tc>
      </w:tr>
      <w:tr w:rsidR="00F63C8D" w:rsidRPr="008F18DB" w:rsidTr="00994556">
        <w:trPr>
          <w:trHeight w:val="51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</w:t>
            </w: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местного самоуправления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4 898,6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F63C8D" w:rsidRPr="008F18DB" w:rsidTr="00994556">
        <w:trPr>
          <w:trHeight w:val="3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4 898,6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F63C8D" w:rsidRPr="008F18DB" w:rsidTr="00994556">
        <w:trPr>
          <w:trHeight w:val="50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4 898,6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F63C8D" w:rsidRPr="008F18DB" w:rsidTr="00994556">
        <w:trPr>
          <w:trHeight w:val="73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3 762,4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53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 (муниципальных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)о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129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1 136,2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10,5</w:t>
            </w:r>
          </w:p>
        </w:tc>
      </w:tr>
      <w:tr w:rsidR="00F63C8D" w:rsidRPr="008F18DB" w:rsidTr="00994556">
        <w:trPr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1 434,9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F63C8D" w:rsidRPr="008F18DB" w:rsidTr="00994556">
        <w:trPr>
          <w:trHeight w:val="49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4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 государственных (муниципальных) органов, за исключением фонда оплаты труда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43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1 434,9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</w:tr>
      <w:tr w:rsidR="00F63C8D" w:rsidRPr="008F18DB" w:rsidTr="00994556">
        <w:trPr>
          <w:trHeight w:val="51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1 434,9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</w:tr>
      <w:tr w:rsidR="00F63C8D" w:rsidRPr="008F18DB" w:rsidTr="00994556">
        <w:trPr>
          <w:trHeight w:val="57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1 097,0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29,3</w:t>
            </w:r>
          </w:p>
        </w:tc>
      </w:tr>
      <w:tr w:rsidR="00F63C8D" w:rsidRPr="008F18DB" w:rsidTr="00994556">
        <w:trPr>
          <w:trHeight w:val="2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Закупка энергетических ресурсов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337,9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37,5</w:t>
            </w:r>
          </w:p>
        </w:tc>
      </w:tr>
      <w:tr w:rsidR="00F63C8D" w:rsidRPr="008F18DB" w:rsidTr="00994556">
        <w:trPr>
          <w:trHeight w:val="44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25,5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F63C8D" w:rsidRPr="008F18DB" w:rsidTr="00994556">
        <w:trPr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 сборов и иных платежей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850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25,5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F63C8D" w:rsidRPr="008F18DB" w:rsidTr="00994556">
        <w:trPr>
          <w:trHeight w:val="48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налога на имущество организаций и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земелного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851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14,3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F63C8D" w:rsidRPr="008F18DB" w:rsidTr="00994556">
        <w:trPr>
          <w:trHeight w:val="34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прочих  налогов, сборов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852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853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3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по оплате труда </w:t>
            </w: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Главы местной администрации</w:t>
            </w: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(исполнительно-распорядительного органа)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636,5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13,3</w:t>
            </w:r>
          </w:p>
        </w:tc>
      </w:tr>
      <w:tr w:rsidR="00F63C8D" w:rsidRPr="008F18DB" w:rsidTr="00994556">
        <w:trPr>
          <w:trHeight w:val="53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на выплаты персоналу в целях обеспечения выполнения функций </w:t>
            </w: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636,5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13,3</w:t>
            </w:r>
          </w:p>
        </w:tc>
      </w:tr>
      <w:tr w:rsidR="00F63C8D" w:rsidRPr="008F18DB" w:rsidTr="00994556">
        <w:trPr>
          <w:trHeight w:val="53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636,5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13,3</w:t>
            </w:r>
          </w:p>
        </w:tc>
      </w:tr>
      <w:tr w:rsidR="00F63C8D" w:rsidRPr="008F18DB" w:rsidTr="00994556">
        <w:trPr>
          <w:trHeight w:val="53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488,9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14,9</w:t>
            </w:r>
          </w:p>
        </w:tc>
      </w:tr>
      <w:tr w:rsidR="00F63C8D" w:rsidRPr="008F18DB" w:rsidTr="00994556">
        <w:trPr>
          <w:trHeight w:val="53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 (муниципальных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)о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129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147,6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</w:tr>
      <w:tr w:rsidR="00F63C8D" w:rsidRPr="008F18DB" w:rsidTr="00994556">
        <w:trPr>
          <w:trHeight w:val="53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правонарушений на территории Комсомольского городского поселения на 2017-2022гг»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4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«Профилактика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правонарушенийна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территории Комсомольского городского поселения»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55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77150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818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77150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55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77150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38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77150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3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79,7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6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79,7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35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Комсомольского городского поселения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79,7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2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79,7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42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870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79,7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42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46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11,0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54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социальной защищенности пожилых людей»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11,0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63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связанные с муниципальным управлением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11,0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64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11,0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74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360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11,0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290,0</w:t>
            </w:r>
          </w:p>
        </w:tc>
      </w:tr>
      <w:tr w:rsidR="00F63C8D" w:rsidRPr="008F18DB" w:rsidTr="00994556">
        <w:trPr>
          <w:trHeight w:val="4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Непрграмные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в рамках 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385,8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2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связанные с муниципальным управлением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105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6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3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54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 сборов и иных платежей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850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6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853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3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830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99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831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4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в области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строительства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,а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рхитектуры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градостроительства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3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103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2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4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землеустройству и </w:t>
            </w: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землепользованию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1403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8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2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3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61,8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4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61,8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61,8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61,8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C8D" w:rsidRPr="008F18DB" w:rsidTr="00994556">
        <w:trPr>
          <w:trHeight w:val="34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«Оформление права собственности на муниципальные и бесхозяйные объекты недвижимого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имущества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,р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аспложенные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территории Комсомольского городского поселения на 2022-2024годы 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90,0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«Оформление технической документации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постановка на кадастровый учет муниципальных объектов, в том числе бесхозяйных объектов (объекты капитального строительства в том числе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объеты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жилищно-коммунального хозяйства и линейные объекты»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90,0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5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90,0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3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90,0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90,0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90,0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5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741,6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F63C8D" w:rsidRPr="008F18DB" w:rsidTr="00994556">
        <w:trPr>
          <w:trHeight w:val="79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741,6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F63C8D" w:rsidRPr="008F18DB" w:rsidTr="00994556">
        <w:trPr>
          <w:trHeight w:val="52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повышения эффективности управления муниципальными финансами в Администрации Комсомольского городского поселения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чамзинского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Республики Мордовия на 2016-2022годы»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741,6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F63C8D" w:rsidRPr="008F18DB" w:rsidTr="00994556">
        <w:trPr>
          <w:trHeight w:val="62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741,6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 мероприятие «Обеспечение осуществления воинского учета на территории поселения, на которой отсутствуют  военные комиссариаты»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741,6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F63C8D" w:rsidRPr="008F18DB" w:rsidTr="00994556">
        <w:trPr>
          <w:trHeight w:val="34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741,6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F63C8D" w:rsidRPr="008F18DB" w:rsidTr="00994556">
        <w:trPr>
          <w:trHeight w:val="32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736,6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F63C8D" w:rsidRPr="008F18DB" w:rsidTr="00994556">
        <w:trPr>
          <w:trHeight w:val="1028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736,6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F63C8D" w:rsidRPr="008F18DB" w:rsidTr="00994556">
        <w:trPr>
          <w:trHeight w:val="818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565,9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</w:tr>
      <w:tr w:rsidR="00F63C8D" w:rsidRPr="008F18DB" w:rsidTr="00994556">
        <w:trPr>
          <w:trHeight w:val="908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 (муниципальных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)о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129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170,7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4,7</w:t>
            </w:r>
          </w:p>
        </w:tc>
      </w:tr>
      <w:tr w:rsidR="00F63C8D" w:rsidRPr="008F18DB" w:rsidTr="00994556">
        <w:trPr>
          <w:trHeight w:val="61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3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32,19000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32,19000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68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Защита населения и территории от чрезвычайных ситуаций природного и техногенного характера, гражданская оборона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32,2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1013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Непрграмные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в рамках 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9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Резервный фонд администрации Комсомольского городского поселения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9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41180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567"/>
        </w:trPr>
        <w:tc>
          <w:tcPr>
            <w:tcW w:w="2977" w:type="dxa"/>
            <w:gridSpan w:val="2"/>
            <w:hideMark/>
          </w:tcPr>
          <w:p w:rsidR="00F63C8D" w:rsidRPr="008F18DB" w:rsidRDefault="00F63C8D" w:rsidP="00994556">
            <w:pPr>
              <w:spacing w:after="0" w:line="240" w:lineRule="auto"/>
              <w:jc w:val="both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Резервный фонд Правительства Республики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45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5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17 025,52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2 916,50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Дорожные фонды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17 025,52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2 916,50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автомобильных дорог в Комсомольском городском поселении Чамзинского муниципального района Республики Мордовия на 2015-2022годы 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17 025,52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2 916,50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«Мероприятия по содержанию и ремонту автомобильных дорог и искусственных сооружений на них»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6 190,35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2 896,60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 за счет средств местного бюджета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4 350,05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  <w:t>2 896,600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66,6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4 350,05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66,6</w:t>
            </w:r>
          </w:p>
        </w:tc>
      </w:tr>
      <w:tr w:rsidR="00F63C8D" w:rsidRPr="008F18DB" w:rsidTr="00994556">
        <w:trPr>
          <w:trHeight w:val="7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4 350,05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66,6</w:t>
            </w:r>
          </w:p>
        </w:tc>
      </w:tr>
      <w:tr w:rsidR="00F63C8D" w:rsidRPr="008F18DB" w:rsidTr="00994556">
        <w:trPr>
          <w:trHeight w:val="31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4 350,0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66,6</w:t>
            </w:r>
          </w:p>
        </w:tc>
      </w:tr>
      <w:tr w:rsidR="00F63C8D" w:rsidRPr="008F18DB" w:rsidTr="00994556">
        <w:trPr>
          <w:trHeight w:val="998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1 840,3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1 840,3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0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1 840,3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9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1 840,3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49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«Мероприятия по капитальному ремонту автомобильных дорог, искусственных сооружений на них, дворовых территорий»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10 835,2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F63C8D" w:rsidRPr="008F18DB" w:rsidTr="00994556">
        <w:trPr>
          <w:trHeight w:val="55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автомобильных дорог общего пользования местного значения и искусственных сооружений на них за счет средств местного бюджета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6 500,0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6 500,0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6 500,0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F63C8D" w:rsidRPr="008F18DB" w:rsidTr="00994556">
        <w:trPr>
          <w:trHeight w:val="55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работ, услуг в целях капитального ремонта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госсударственного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(муниципального) имущества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6 500,0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vAlign w:val="center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Капитальный ремонт автомобильных дорог общего пользования местного значения (федеральный проект «Содействие развитию автомобильных дорог регионального, межмуниципального и местного значения») </w:t>
            </w:r>
          </w:p>
        </w:tc>
        <w:tc>
          <w:tcPr>
            <w:tcW w:w="16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S6260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4 335,17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S6260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4 335,17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S6260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4 335,17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Закупка товаров, работ, услуг в целях капитального ремонта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госсударственного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(муниципального) имущества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S6260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4 335,17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200 141,6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179 818,601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«Модернизация и реформирование жилищно-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комунального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хозяйства Комсомольского городского поселения 2016-2022годы 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1 200,0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«Капитальный ремонт многоквартирных домов (за муниципальное жильё»</w:t>
            </w:r>
            <w:proofErr w:type="gramEnd"/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1 200,0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1 200,0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F63C8D" w:rsidRPr="008F18DB" w:rsidTr="00994556">
        <w:trPr>
          <w:trHeight w:val="4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1 200,0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1 480,2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123,4</w:t>
            </w:r>
          </w:p>
        </w:tc>
      </w:tr>
      <w:tr w:rsidR="00F63C8D" w:rsidRPr="008F18DB" w:rsidTr="00994556">
        <w:trPr>
          <w:trHeight w:val="983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1 200,0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313,8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26,2</w:t>
            </w:r>
          </w:p>
        </w:tc>
      </w:tr>
      <w:tr w:rsidR="00F63C8D" w:rsidRPr="008F18DB" w:rsidTr="00994556">
        <w:trPr>
          <w:trHeight w:val="49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работ, услуг в целях капитального ремонта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госсударственного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(муниципального) имущества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1 200,0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313,8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26,2</w:t>
            </w:r>
          </w:p>
        </w:tc>
      </w:tr>
      <w:tr w:rsidR="00F63C8D" w:rsidRPr="008F18DB" w:rsidTr="00994556">
        <w:trPr>
          <w:trHeight w:val="49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«Переселение граждан из аварийного жилищного фонда на территории Комсомольского городского поселения  на 2019-2025 годы»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178 618,6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«Ликвидация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аврийного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жилищного фонда»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3 301,5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сносу жилых домов, признанных в установленном порядке аварийными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3 301,5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3 301,5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3 301,5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2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работ, услуг в целях капитального ремонта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госсударственного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(муниципального) имущества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42460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3 301,5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42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«Строительство нового жилья»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175 317,101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43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нового дома федеральный бюджет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67483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171 467,138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4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67483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171 467,138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67483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171 467,138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1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67483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414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171 467,138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нового дома средства республиканского бюджета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3 499,329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6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3 499,329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3 499,329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0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414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3 499,329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8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нового дома федеральный бюджет средства бюджета Комсомольского городского поселения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350,634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818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350,634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350,634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6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414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350,634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40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5 548,1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81,8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F63C8D" w:rsidRPr="008F18DB" w:rsidTr="00994556">
        <w:trPr>
          <w:trHeight w:val="103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«Модернизация и реформирование жилищно-коммунального хозяйства Комсомольского городского поселения на 2016-2023годы»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5 488,9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F63C8D" w:rsidRPr="008F18DB" w:rsidTr="00994556">
        <w:trPr>
          <w:trHeight w:val="56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«Мероприятия по водоснабжению»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3 618,7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3 618,7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3 618,7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F63C8D" w:rsidRPr="008F18DB" w:rsidTr="00994556">
        <w:trPr>
          <w:trHeight w:val="46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3 618,7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3 618,7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F63C8D" w:rsidRPr="008F18DB" w:rsidTr="00994556">
        <w:trPr>
          <w:trHeight w:val="44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«Мероприятия по водоотведению»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1 867,3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3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1 867,3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4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1 867,3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938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1 867,3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67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1 867,3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0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"Строительство, реконструкция и ремонт газопроводных сетей"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F63C8D" w:rsidRPr="008F18DB" w:rsidTr="00994556">
        <w:trPr>
          <w:trHeight w:val="62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Непрграмные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в рамках 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59,2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59,2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59,2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59,2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59,2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14 774,9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  <w:t>1 166,4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7,9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«Модернизация и реформирование жилищно-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комунального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хозяйства </w:t>
            </w: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Комсомольского городского поселения 2016-2022годы 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4 736,8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20,1</w:t>
            </w:r>
          </w:p>
        </w:tc>
      </w:tr>
      <w:tr w:rsidR="00F63C8D" w:rsidRPr="008F18DB" w:rsidTr="00994556">
        <w:trPr>
          <w:trHeight w:val="39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«Ремонт электрических сетей»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F63C8D" w:rsidRPr="008F18DB" w:rsidTr="00994556">
        <w:trPr>
          <w:trHeight w:val="31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F63C8D" w:rsidRPr="008F18DB" w:rsidTr="00994556">
        <w:trPr>
          <w:trHeight w:val="60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F63C8D" w:rsidRPr="008F18DB" w:rsidTr="00994556">
        <w:trPr>
          <w:trHeight w:val="57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F63C8D" w:rsidRPr="008F18DB" w:rsidTr="00994556">
        <w:trPr>
          <w:trHeight w:val="5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192,2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«Реконструкция системы уличного освещения в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Оплата уличного освещения»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2 736,8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27,8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2 736,8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27,8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2 736,8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27,8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2 736,8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27,8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Непрграмные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в рамках 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144,6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43030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144,6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43030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144,6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43030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144,6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43030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144,6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программа муниципального образования «Охрана окружающей среды и повышение экологической безопасности на территории Комсомольского городского поселения на 2016-2022годы»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4 998,5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«Ремонт контейнерный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площадок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,у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стройство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новых контейнерных площадок»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Обращение с твердыми коммунальными отходами в Республике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77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76370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7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«Вырубка сухих и аварийных деревьев»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4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7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7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5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9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Окашивание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территории»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7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2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5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300,0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34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«Механизированная уборка территории»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3 898,5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24,1</w:t>
            </w:r>
          </w:p>
        </w:tc>
      </w:tr>
      <w:tr w:rsidR="00F63C8D" w:rsidRPr="008F18DB" w:rsidTr="00994556">
        <w:trPr>
          <w:trHeight w:val="37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3 898,5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24,1</w:t>
            </w:r>
          </w:p>
        </w:tc>
      </w:tr>
      <w:tr w:rsidR="00F63C8D" w:rsidRPr="008F18DB" w:rsidTr="00994556">
        <w:trPr>
          <w:trHeight w:val="5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3 898,5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24,1</w:t>
            </w:r>
          </w:p>
        </w:tc>
      </w:tr>
      <w:tr w:rsidR="00F63C8D" w:rsidRPr="008F18DB" w:rsidTr="00994556">
        <w:trPr>
          <w:trHeight w:val="55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3 898,5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24,1</w:t>
            </w:r>
          </w:p>
        </w:tc>
      </w:tr>
      <w:tr w:rsidR="00F63C8D" w:rsidRPr="008F18DB" w:rsidTr="00994556">
        <w:trPr>
          <w:trHeight w:val="52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3 898,5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24,1</w:t>
            </w:r>
          </w:p>
        </w:tc>
      </w:tr>
      <w:tr w:rsidR="00F63C8D" w:rsidRPr="008F18DB" w:rsidTr="00994556">
        <w:trPr>
          <w:trHeight w:val="387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«Модернизация и реформирование жилищно-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комунального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хозяйства Комсомольского городского </w:t>
            </w: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поселения 2016-2022годы 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2 604,7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55,0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F63C8D" w:rsidRPr="008F18DB" w:rsidTr="00994556">
        <w:trPr>
          <w:trHeight w:val="510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«Благоустройство придомовых  территорий проведение праздничных мероприятий»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2 604,7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55,0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F63C8D" w:rsidRPr="008F18DB" w:rsidTr="00994556">
        <w:trPr>
          <w:trHeight w:val="285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2 604,7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55,0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2 604,7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55,0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2 604,7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55,0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работ,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,в</w:t>
            </w:r>
            <w:proofErr w:type="spellEnd"/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целях капитального ремонта государственного (муниципального)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имушества</w:t>
            </w:r>
            <w:proofErr w:type="spellEnd"/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45,0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2 594,7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2 290,3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«Благоустройство дворовых  территорий многоквартирных домов»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«Благоустройство наиболее посещаемых муниципальных территорий общего пользования населенных пунктов»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работ, услуг в целях капитального ремонта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госсударственного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(муниципального) имущества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муниципальных программ по благоустройству дворовых территорий и мест общественного пользования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2 280,3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работ, услуг для государственных </w:t>
            </w: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2 280,3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2 280,3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2 280,284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Непрграмные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в рамках 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FF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CCCC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Непрграмные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в рамках 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разработке схем теплоснабжения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водоснабжения и водоотведения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42140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42140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42140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42140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разработке схем теплоснабжения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водоснабжения и водоотведения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42020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Охрана объектов растительного и животного мира и среды их обитания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1 800,0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программа муниципального образования «Охрана окружающей среды и повышение экологической безопасности на территории Комсомольского городского поселения на 2016-2022годы»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1 800,0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«Ремонт контейнерных площадок, устройство новых 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котейнерных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площадок»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</w:t>
            </w:r>
            <w:proofErr w:type="spell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</w:t>
            </w:r>
            <w:proofErr w:type="gramStart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,т</w:t>
            </w:r>
            <w:proofErr w:type="gram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ранспортировка</w:t>
            </w:r>
            <w:proofErr w:type="spellEnd"/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утилизация ТБО и КГМ»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1 800,0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1 800,0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1 800,0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1 800,0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244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1 800,0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87,0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345,0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87,0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муниципальной службы в Комсомольском городском поселении Чамзинского муниципального района  Республики Мордовия  на 2015-2022г 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345,0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87,0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функций Администрации Комсомольского городского поселения Чамзинского муниципального района»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345,0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87,0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345,0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87,0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муниципальных служащих Республики Мордовия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345,0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87,0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Социальное обеспечение и </w:t>
            </w: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выплаты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030</w:t>
            </w: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lastRenderedPageBreak/>
              <w:t>300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345,0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87,0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345,0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87,0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312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345,0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87,0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«Своевременное обслуживание  долговых обязательств Администрации Комсомольского городского поселения Чамзинского муниципального района по бюджетным кредитам перед районным бюджетом»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41240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730</w:t>
            </w:r>
          </w:p>
        </w:tc>
        <w:tc>
          <w:tcPr>
            <w:tcW w:w="903" w:type="dxa"/>
            <w:gridSpan w:val="2"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 xml:space="preserve">Условно-утвержденные расходы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Муниципальная программа «Модернизация и реформирование жилищно-</w:t>
            </w:r>
            <w:proofErr w:type="spellStart"/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комунального</w:t>
            </w:r>
            <w:proofErr w:type="spellEnd"/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 xml:space="preserve"> хозяйства Комсомольского городского поселения 2016-2022годы »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63C8D" w:rsidRPr="008F18DB" w:rsidTr="00994556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 xml:space="preserve">Основное мероприятие «Благоустройство придомовых  территорий проведение праздничных мероприятий» 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0,00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20"/>
              <w:rPr>
                <w:rFonts w:ascii="Arial1" w:eastAsia="Times New Roman" w:hAnsi="Arial1" w:cs="Times New Roman"/>
                <w:color w:val="000000"/>
                <w:lang w:eastAsia="ru-RU"/>
              </w:rPr>
            </w:pPr>
            <w:r w:rsidRPr="008F18DB">
              <w:rPr>
                <w:rFonts w:ascii="Arial1" w:eastAsia="Times New Roman" w:hAnsi="Arial1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F63C8D" w:rsidRPr="008F18DB" w:rsidRDefault="00F63C8D" w:rsidP="0099455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F63C8D" w:rsidRDefault="00F63C8D" w:rsidP="00F63C8D"/>
    <w:p w:rsidR="00E81B52" w:rsidRDefault="00E81B52" w:rsidP="00E81B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F63C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81B52" w:rsidRDefault="00E81B52" w:rsidP="00E81B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Совета депутатов</w:t>
      </w:r>
    </w:p>
    <w:p w:rsidR="00E81B52" w:rsidRDefault="00E81B52" w:rsidP="00E81B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Комсомольского городского поселения</w:t>
      </w:r>
    </w:p>
    <w:p w:rsidR="00E81B52" w:rsidRDefault="00E81B52" w:rsidP="00E81B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Чамзинского муниципального района РМ</w:t>
      </w:r>
    </w:p>
    <w:p w:rsidR="00E81B52" w:rsidRPr="008F18DB" w:rsidRDefault="00E81B52" w:rsidP="00E81B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C8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63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14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06.</w:t>
      </w:r>
      <w:r w:rsidRPr="008F18DB">
        <w:rPr>
          <w:rFonts w:ascii="Times New Roman" w:eastAsia="Times New Roman" w:hAnsi="Times New Roman" w:cs="Times New Roman"/>
          <w:sz w:val="28"/>
          <w:szCs w:val="28"/>
          <w:lang w:eastAsia="ru-RU"/>
        </w:rPr>
        <w:t>2021г.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</w:p>
    <w:p w:rsidR="008F18DB" w:rsidRPr="008F18DB" w:rsidRDefault="008F18DB" w:rsidP="008F18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86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19"/>
        <w:gridCol w:w="506"/>
        <w:gridCol w:w="567"/>
        <w:gridCol w:w="617"/>
        <w:gridCol w:w="350"/>
        <w:gridCol w:w="725"/>
        <w:gridCol w:w="718"/>
        <w:gridCol w:w="627"/>
        <w:gridCol w:w="993"/>
        <w:gridCol w:w="771"/>
        <w:gridCol w:w="353"/>
        <w:gridCol w:w="718"/>
      </w:tblGrid>
      <w:tr w:rsidR="008F18DB" w:rsidRPr="008F18DB" w:rsidTr="00F63C8D">
        <w:trPr>
          <w:gridAfter w:val="1"/>
          <w:wAfter w:w="718" w:type="dxa"/>
          <w:trHeight w:val="287"/>
        </w:trPr>
        <w:tc>
          <w:tcPr>
            <w:tcW w:w="9146" w:type="dxa"/>
            <w:gridSpan w:val="11"/>
            <w:vMerge w:val="restart"/>
            <w:hideMark/>
          </w:tcPr>
          <w:p w:rsidR="008F18DB" w:rsidRPr="008F18DB" w:rsidRDefault="008F18DB" w:rsidP="008F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F18D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Расходы  бюджета Комсомольского городского поселения Чамзинского муниципального района Республики Мордовия по разделам,</w:t>
            </w:r>
            <w:r w:rsidR="00E81B52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 </w:t>
            </w:r>
            <w:r w:rsidRPr="008F18D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подразделам, целевым статьям и видам расходов классификации расходов бюджета за 1 квартал 2022 год.</w:t>
            </w:r>
          </w:p>
        </w:tc>
      </w:tr>
      <w:tr w:rsidR="008F18DB" w:rsidRPr="008F18DB" w:rsidTr="00F63C8D">
        <w:trPr>
          <w:gridAfter w:val="1"/>
          <w:wAfter w:w="718" w:type="dxa"/>
          <w:trHeight w:val="287"/>
        </w:trPr>
        <w:tc>
          <w:tcPr>
            <w:tcW w:w="914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8F18DB" w:rsidRPr="008F18DB" w:rsidTr="00F63C8D">
        <w:trPr>
          <w:gridAfter w:val="1"/>
          <w:wAfter w:w="718" w:type="dxa"/>
          <w:trHeight w:val="300"/>
        </w:trPr>
        <w:tc>
          <w:tcPr>
            <w:tcW w:w="914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8F18DB" w:rsidRPr="008F18DB" w:rsidTr="00F63C8D">
        <w:trPr>
          <w:gridAfter w:val="1"/>
          <w:wAfter w:w="718" w:type="dxa"/>
          <w:trHeight w:val="570"/>
        </w:trPr>
        <w:tc>
          <w:tcPr>
            <w:tcW w:w="914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8F18DB" w:rsidRPr="008F18DB" w:rsidTr="00F63C8D">
        <w:trPr>
          <w:trHeight w:val="255"/>
        </w:trPr>
        <w:tc>
          <w:tcPr>
            <w:tcW w:w="2919" w:type="dxa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noWrap/>
            <w:vAlign w:val="bottom"/>
            <w:hideMark/>
          </w:tcPr>
          <w:p w:rsidR="008F18DB" w:rsidRPr="008F18DB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8DB" w:rsidRPr="008F18DB" w:rsidTr="00F63C8D">
        <w:trPr>
          <w:trHeight w:val="945"/>
        </w:trPr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Исполнено за 2021г.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Процент выполнения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1" w:type="dxa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 ВСЕГО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227 698,20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6 869,40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3,02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8 386,80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1 404,20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16,74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Республики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6 658,00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1 371,60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20,60</w:t>
            </w:r>
          </w:p>
        </w:tc>
      </w:tr>
      <w:tr w:rsidR="008F18DB" w:rsidRPr="008F18DB" w:rsidTr="00F63C8D">
        <w:trPr>
          <w:trHeight w:val="66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</w:t>
            </w: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«Развитие муниципальной службы в Комсомольском городском поселении Чамзинского  муниципального района  Республики Мордовия на 2015-2018годы»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6 658,00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1 371,60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20,60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функций Администрации Комсомольского городского поселения  Чамзинского муниципального района»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6 658,00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1 371,60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20,60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</w:t>
            </w:r>
            <w:proofErr w:type="gram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работников органов местного самоуправления Республики</w:t>
            </w:r>
            <w:proofErr w:type="gram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4 898,60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777,60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15,87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3 762,40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658,10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17,49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1 136,20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119,50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10,52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Республики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1 460,40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449,30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30,77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1 097,00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320,10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29,18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коммунальных услуг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337,90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126,70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37,50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14,30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17,48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</w:t>
            </w: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Главы местной администрации</w:t>
            </w: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(исполнительно-распорядительного органа муниципального образования)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295,20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49,02</w:t>
            </w:r>
          </w:p>
        </w:tc>
      </w:tr>
      <w:tr w:rsidR="008F18DB" w:rsidRPr="008F18DB" w:rsidTr="00F63C8D">
        <w:trPr>
          <w:trHeight w:val="100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8,13</w:t>
            </w:r>
          </w:p>
        </w:tc>
      </w:tr>
      <w:tr w:rsidR="008F18DB" w:rsidRPr="008F18DB" w:rsidTr="00F63C8D">
        <w:trPr>
          <w:trHeight w:val="96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132,70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89,91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Государственая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РМ "Юстиция и профилактика правонарушений на 2014-2018 годы"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в области профилактики правонарушений в муниципальном образовании Республики Мордовия (район, поселение)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77150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77150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01160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proofErr w:type="gram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муниципальных образований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1 728,80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32,60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1,89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Основное мероприятие " Обеспечение социальной защищенности пожилых людей"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94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"Оформление технической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документации</w:t>
            </w:r>
            <w:proofErr w:type="gram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кадастровый учет муниципальных объектов, в том числе бесхозяйных объектов (объекты капитального строительства, в том числе объекты жилищно-коммунального хозяйства и линейные объекты»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proofErr w:type="gram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10,63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10,63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10,63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42150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94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 Оформление технической документации, постановка на кадастровый учет муниципальных объектов, в </w:t>
            </w: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том числе бесхозяйных объектов (Объекты капитального строительства, в том числе объекты жилищно-коммунального хозяйства и линейные объекты)»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оценке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  <w:proofErr w:type="gram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ризананию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 и регулирование отношений по муниципальной собственности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226,10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области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</w:t>
            </w:r>
            <w:proofErr w:type="gram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рхитектуры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градостроительства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42150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477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42150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477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87,50</w:t>
            </w:r>
          </w:p>
        </w:tc>
      </w:tr>
      <w:tr w:rsidR="008F18DB" w:rsidRPr="008F18DB" w:rsidTr="00F63C8D">
        <w:trPr>
          <w:trHeight w:val="477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344,10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477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300,20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741,60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95,30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12,85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741,60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95,30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12,85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"Повышения эффективности управления государственными финансами на 2014-2018 годы"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741,60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95,30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12,85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эффективности межбюджетных отношений" Государственной программы повышения эффективности управления государственными финансами на 2014-2018 годы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741,60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95,30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12,85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осуществления органами местного самоуправления отдельных государственных полномочий»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741,60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95,30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12,85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741,60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95,30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12,85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15,41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4,74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32,20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32,20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 территории от чрезвычайных ситуаций природного и техногенного характера, пожарная безопасность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32,20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32,20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32,20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32,20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Комсомольского городского поселения Чамзинского муниципального района РМ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«Резервный фонд Правительства Республики Мордовия»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31,90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17 025,57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2 916,50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17 025,57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2 916,50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автомобильных дорог в Комсомольском городском поселении Чамзинского  муниципального района Республики Мордовия на 2015 – 2022 годы»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17 025,57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2 916,50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17,13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содержанию и ремонту  автомобильных дорог и искусственных сооружений на них</w:t>
            </w:r>
            <w:proofErr w:type="gramStart"/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6 190,40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2 896,60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46,79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и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искуственных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сооружений на них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42500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1 840,30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42500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1 840,30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искуственных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сооружений на них за счет средств местного бюджета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42530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42530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4 350,10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2 896,60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66,59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«Мероприятия по капитальному ремонту  автомобильных дорог, искусственных сооружений на них, дворовых территорий.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10 835,17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автомобильных дорог общего пользования местного значения и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искуственных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сооружений на них за счет средств местного бюджета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42340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0,31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42340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0,31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и ремонт дворовых территорий  многоквартирных домов, проездов к дворовым территориям многоквартирных домов населенных пунктов за счет средств местного бюджета 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4 335,17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57840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4 335,17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198 952,00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2 646,10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13,22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176 517,00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664,40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0,38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(дорожной карты) «Доступная  среда» на 2016-2018годы на территории Комсомольского городского поселения Чамзинского района Республики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698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"Осуществление технологического присоединения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устройств"</w:t>
            </w: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энергосбережению и повышению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«Модернизация и реформирование жилищно-коммунального хозяйства»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313,80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26,15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 Капитальный ремонт многоквартирных домов (за муниципальное жилье)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42360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313,80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26,15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 на капитальный ремонт общего имущества в многоквартирном доме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42360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313,80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26,15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"Оформление права собственности на муниципальные и бесхозяйные объекты недвижимого имущества, расположенные на территории Комсомольского городского поселения на 2015-2021гг»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175 317,00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350,60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</w:tr>
      <w:tr w:rsidR="008F18DB" w:rsidRPr="008F18DB" w:rsidTr="00F63C8D">
        <w:trPr>
          <w:trHeight w:val="897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Формирование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техническойдокументации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постановка на кадастровый учет муниципальных объектов, в том числе бесхозяйных объектов (объекты капитального строительства, в том числе объекты жилищно-коммунального хозяйства и линейные объекты"</w:t>
            </w:r>
            <w:proofErr w:type="gramEnd"/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42370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67483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67483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171 467,10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3 499,30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350,60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6 778,50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22,70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0,33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«Модернизация и реформирование жилищно-коммунального хозяйства»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 Мероприятия по водоснабжению»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38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38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 Мероприятия по водоотведению»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6 775,60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</w:tr>
      <w:tr w:rsidR="008F18DB" w:rsidRPr="008F18DB" w:rsidTr="00F63C8D">
        <w:trPr>
          <w:trHeight w:val="338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6 775,60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</w:tr>
      <w:tr w:rsidR="008F18DB" w:rsidRPr="008F18DB" w:rsidTr="00F63C8D">
        <w:trPr>
          <w:trHeight w:val="338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6 775,60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</w:tr>
      <w:tr w:rsidR="008F18DB" w:rsidRPr="008F18DB" w:rsidTr="00F63C8D">
        <w:trPr>
          <w:trHeight w:val="338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38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96,55</w:t>
            </w:r>
          </w:p>
        </w:tc>
      </w:tr>
      <w:tr w:rsidR="008F18DB" w:rsidRPr="008F18DB" w:rsidTr="00F63C8D">
        <w:trPr>
          <w:trHeight w:val="338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96,55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15 656,50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1 959,00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12,51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Комсомольского городского поселения на 2018-2024 годы»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2 589,40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 Благоустройство дворовых территорий многоквартирных домов»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309,10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309,10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309,10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 Благоустройство наиболее посещаемых муниципальных территорий общего пользования населенных пунктов»»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</w:t>
            </w: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благоустройству городских округов и поселений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</w:t>
            </w: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 и мест общественного пользования на территории Республики Мордовия»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55551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55551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 и мест общественного пользования на территории Республики Мордовия»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55552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2 280,30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55552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2 280,30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439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"Осуществление технологического присоединения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энергосбережению и повышению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программа муниципального образования "Охрана окружающей среды и повышение экологической безопасности на территории Комсомольского городского поселения на 2016 - 2020 годы"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3 998,50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939,90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23,51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3 998,50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939,90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23,51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Вырубка сухих и аварийных деревьев"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Окашивание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территории"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водоемов и родников"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"Механизированная уборка территории"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2 898,50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939,90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32,43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«Модернизация и реформирование жилищно-</w:t>
            </w: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коммунального хозяйства»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7 124,00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997,10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"Ремонт электросетей"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192,20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9,61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192,20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9,61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192,20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9,61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"Реконструкция системы уличного освещения, в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оплата уличного освещения"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2 736,80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29,41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2 736,80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29,41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2 736,80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759,90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27,77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придомовых территорий"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2 387,20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2 387,20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и ремонт дворовых территорий  многоквартирных домов, проездов к дворовым территориям многоквартирных домов населенных пунктов за счет средств местного бюджета 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2 342,20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proofErr w:type="gram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144,60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15,21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43030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144,60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15,21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43030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144,60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15,21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proofErr w:type="gram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разработке схем теплоснабжения, водоснабжения и водоотведения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Охрана объектов растительного и животного </w:t>
            </w:r>
            <w:proofErr w:type="spellStart"/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мираи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среды их обитания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"Сбор, транспортировка и утилизация ТБО и КГМ"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25,22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25,22</w:t>
            </w:r>
          </w:p>
        </w:tc>
      </w:tr>
      <w:tr w:rsidR="008F18DB" w:rsidRPr="008F18DB" w:rsidTr="00F63C8D">
        <w:trPr>
          <w:trHeight w:val="630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муниципальной службы в Чамзинском муниципальном районе Республики Мордовия (2015-2018 годы)"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25,22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государственных гарантий муниципальных служащих»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25,22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25,22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 Республики Мордовия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25,22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25,22</w:t>
            </w:r>
          </w:p>
        </w:tc>
      </w:tr>
      <w:tr w:rsidR="008F18DB" w:rsidRPr="008F18DB" w:rsidTr="00F63C8D">
        <w:trPr>
          <w:trHeight w:val="315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</w:t>
            </w:r>
            <w:proofErr w:type="gramStart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особия,выплачиваемые</w:t>
            </w:r>
            <w:proofErr w:type="spellEnd"/>
            <w:r w:rsidRPr="00C95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организациями сектора государственного управления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345,00</w:t>
            </w:r>
          </w:p>
        </w:tc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952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25,22</w:t>
            </w:r>
          </w:p>
        </w:tc>
      </w:tr>
      <w:tr w:rsidR="008F18DB" w:rsidRPr="008F18DB" w:rsidTr="00F63C8D">
        <w:trPr>
          <w:trHeight w:val="255"/>
        </w:trPr>
        <w:tc>
          <w:tcPr>
            <w:tcW w:w="2919" w:type="dxa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noWrap/>
            <w:vAlign w:val="bottom"/>
          </w:tcPr>
          <w:p w:rsidR="00E81B52" w:rsidRPr="00C952AC" w:rsidRDefault="00E81B52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noWrap/>
            <w:vAlign w:val="bottom"/>
            <w:hideMark/>
          </w:tcPr>
          <w:p w:rsidR="008F18DB" w:rsidRPr="00C952AC" w:rsidRDefault="008F18DB" w:rsidP="008F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81B52" w:rsidRPr="00E81B52" w:rsidRDefault="00E81B52" w:rsidP="00F63C8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1B52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                        </w:t>
      </w:r>
      <w:r w:rsidRPr="00E81B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Приложение №4 </w:t>
      </w:r>
    </w:p>
    <w:p w:rsidR="00E81B52" w:rsidRPr="00E81B52" w:rsidRDefault="00E81B52" w:rsidP="00F63C8D">
      <w:pPr>
        <w:suppressAutoHyphens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1B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к </w:t>
      </w:r>
      <w:r w:rsidR="00F63C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решению Совета депутатов </w:t>
      </w:r>
      <w:r w:rsidRPr="00E81B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E81B5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1B5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Комсомольского городского поселения                      </w:t>
      </w:r>
      <w:r w:rsidRPr="00E81B5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Чамзинского муниципального района</w:t>
      </w:r>
    </w:p>
    <w:p w:rsidR="00E81B52" w:rsidRPr="00E81B52" w:rsidRDefault="00E81B52" w:rsidP="00F63C8D">
      <w:pPr>
        <w:suppressAutoHyphens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1B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от </w:t>
      </w:r>
      <w:r w:rsidR="00F63C8D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A141C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bookmarkStart w:id="0" w:name="_GoBack"/>
      <w:bookmarkEnd w:id="0"/>
      <w:r w:rsidR="00F63C8D">
        <w:rPr>
          <w:rFonts w:ascii="Times New Roman" w:eastAsia="Times New Roman" w:hAnsi="Times New Roman" w:cs="Times New Roman"/>
          <w:sz w:val="24"/>
          <w:szCs w:val="24"/>
          <w:lang w:eastAsia="ar-SA"/>
        </w:rPr>
        <w:t>.06.</w:t>
      </w:r>
      <w:r w:rsidRPr="00E81B52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F63C8D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E81B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№</w:t>
      </w:r>
      <w:r w:rsidR="00F63C8D">
        <w:rPr>
          <w:rFonts w:ascii="Times New Roman" w:eastAsia="Times New Roman" w:hAnsi="Times New Roman" w:cs="Times New Roman"/>
          <w:sz w:val="24"/>
          <w:szCs w:val="24"/>
          <w:lang w:eastAsia="ar-SA"/>
        </w:rPr>
        <w:t>35</w:t>
      </w:r>
      <w:r w:rsidRPr="00E81B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81B52" w:rsidRPr="00E81B52" w:rsidRDefault="00E81B52" w:rsidP="00E81B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1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Источники внутреннего финансирования дефицита  бюджета Комсомольского городского поселения Чамзинского муниципального района Республики Мордовия за 1квартал  2022</w:t>
      </w:r>
    </w:p>
    <w:p w:rsidR="00E81B52" w:rsidRPr="00E81B52" w:rsidRDefault="00E81B52" w:rsidP="00E81B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1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года</w:t>
      </w:r>
    </w:p>
    <w:p w:rsidR="00E81B52" w:rsidRPr="00E81B52" w:rsidRDefault="00E81B52" w:rsidP="00E81B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81B5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(</w:t>
      </w:r>
      <w:proofErr w:type="spellStart"/>
      <w:r w:rsidRPr="00E81B52">
        <w:rPr>
          <w:rFonts w:ascii="Times New Roman" w:eastAsia="Times New Roman" w:hAnsi="Times New Roman" w:cs="Times New Roman"/>
          <w:sz w:val="20"/>
          <w:szCs w:val="20"/>
          <w:lang w:eastAsia="ar-SA"/>
        </w:rPr>
        <w:t>тыс</w:t>
      </w:r>
      <w:proofErr w:type="gramStart"/>
      <w:r w:rsidRPr="00E81B52">
        <w:rPr>
          <w:rFonts w:ascii="Times New Roman" w:eastAsia="Times New Roman" w:hAnsi="Times New Roman" w:cs="Times New Roman"/>
          <w:sz w:val="20"/>
          <w:szCs w:val="20"/>
          <w:lang w:eastAsia="ar-SA"/>
        </w:rPr>
        <w:t>.р</w:t>
      </w:r>
      <w:proofErr w:type="gramEnd"/>
      <w:r w:rsidRPr="00E81B52">
        <w:rPr>
          <w:rFonts w:ascii="Times New Roman" w:eastAsia="Times New Roman" w:hAnsi="Times New Roman" w:cs="Times New Roman"/>
          <w:sz w:val="20"/>
          <w:szCs w:val="20"/>
          <w:lang w:eastAsia="ar-SA"/>
        </w:rPr>
        <w:t>ублей</w:t>
      </w:r>
      <w:proofErr w:type="spellEnd"/>
      <w:r w:rsidRPr="00E81B52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</w:p>
    <w:tbl>
      <w:tblPr>
        <w:tblW w:w="10620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2719"/>
        <w:gridCol w:w="3601"/>
        <w:gridCol w:w="1440"/>
        <w:gridCol w:w="1440"/>
        <w:gridCol w:w="1420"/>
      </w:tblGrid>
      <w:tr w:rsidR="00E81B52" w:rsidRPr="00E81B52" w:rsidTr="00E81B52"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Код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Утверждено на 2021г.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Исполнено за   2021г.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исполнения</w:t>
            </w:r>
          </w:p>
        </w:tc>
      </w:tr>
      <w:tr w:rsidR="00E81B52" w:rsidRPr="00E81B52" w:rsidTr="00E81B52">
        <w:trPr>
          <w:trHeight w:val="25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E81B52" w:rsidRPr="00E81B52" w:rsidTr="00E81B52">
        <w:trPr>
          <w:trHeight w:val="76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000 01 00 00 00 00 0000 000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81B52" w:rsidRPr="00E81B52" w:rsidTr="00E81B52">
        <w:trPr>
          <w:trHeight w:val="982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000 01 01 00 00 00 0000 000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080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000 01 01 00 00 00 0000 700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052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000 01 01 00 00 05 0000 710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государственных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844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000 01 01 00 00 00 0000 800 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246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000 01 01 00 00 05 0000 810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государственных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250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000 01 02 00 00 00 0000 000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Кредиты кредитных организаций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76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000 01 02 00 00 00 0000 700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803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000 01 02 00 00 05 0000 710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40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000 01 02 00 00 00 0000 800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76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000 01 02 00 00 05 0000 810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76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000 01 03 00 00 00 0000 000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020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000 01 03 01 00 00 0000 000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570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000 01 03 01 00 00 0000 700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Получение бюджетных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024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000 01 03 01 00 13 0000 710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Получение кредитов от других бюджетов бюджетной системы Российской Федерации бюджетами муниципальных районов 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836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000 01 03 01 00 13 0000 710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 на покрытие временного кассового разрыва, возникающего при исполнении бюджета муниципального района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00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000 01 03 01 00 00 0000 800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Погашение бюджетных кредитов, </w:t>
            </w: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27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000 01 03 01 00 13 0000 810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941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000 01 03 01 00 13 0000 810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Федерации, предоставленных на покрытие временного кассового разрыва, возникающего при исполнении бюджета муниципального района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74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000 01 05 00 00 00 0000 000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-8939,2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81B52" w:rsidRPr="00E81B52" w:rsidTr="00E81B52">
        <w:trPr>
          <w:trHeight w:val="252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000 01 05 00 00 00 0000 500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остатков средств бюджетов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-227698,2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-15808,6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6,9%</w:t>
            </w:r>
          </w:p>
        </w:tc>
      </w:tr>
      <w:tr w:rsidR="00E81B52" w:rsidRPr="00E81B52" w:rsidTr="00E81B52">
        <w:trPr>
          <w:trHeight w:val="330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000 01 05 02 00 00 0000 500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-227698,2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-15808,6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6,9%</w:t>
            </w:r>
          </w:p>
        </w:tc>
      </w:tr>
      <w:tr w:rsidR="00E81B52" w:rsidRPr="00E81B52" w:rsidTr="00E81B52">
        <w:trPr>
          <w:trHeight w:val="34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000 01 05 02 01 00 0000 510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-227698,2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-15808,6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6,9%</w:t>
            </w:r>
          </w:p>
        </w:tc>
      </w:tr>
      <w:tr w:rsidR="00E81B52" w:rsidRPr="00E81B52" w:rsidTr="00E81B52"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000 01 05 02 01 05 0000 510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-227698,2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-15808,6</w:t>
            </w:r>
          </w:p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98,5%</w:t>
            </w:r>
          </w:p>
        </w:tc>
      </w:tr>
      <w:tr w:rsidR="00E81B52" w:rsidRPr="00E81B52" w:rsidTr="00E81B52">
        <w:trPr>
          <w:trHeight w:val="300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000 01 05 00 00 00 0000 600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227698,2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6869,4</w:t>
            </w:r>
          </w:p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3%</w:t>
            </w:r>
          </w:p>
        </w:tc>
      </w:tr>
      <w:tr w:rsidR="00E81B52" w:rsidRPr="00E81B52" w:rsidTr="00E81B52">
        <w:trPr>
          <w:trHeight w:val="28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000 01 05 02 00 00 0000 600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227698,2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6869,4</w:t>
            </w:r>
          </w:p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3%</w:t>
            </w:r>
          </w:p>
        </w:tc>
      </w:tr>
      <w:tr w:rsidR="00E81B52" w:rsidRPr="00E81B52" w:rsidTr="00E81B52"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000 01 05 02 01 00 0000 610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227698,2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6869,4</w:t>
            </w:r>
          </w:p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3%</w:t>
            </w:r>
          </w:p>
        </w:tc>
      </w:tr>
      <w:tr w:rsidR="00E81B52" w:rsidRPr="00E81B52" w:rsidTr="00E81B52">
        <w:trPr>
          <w:trHeight w:val="76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000 01 05 02 01 05 0000 610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227698,2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6869,4</w:t>
            </w:r>
          </w:p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3%</w:t>
            </w:r>
          </w:p>
        </w:tc>
      </w:tr>
      <w:tr w:rsidR="00E81B52" w:rsidRPr="00E81B52" w:rsidTr="00E81B52">
        <w:trPr>
          <w:trHeight w:val="599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000 01 06 00 00 00 0000 000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81B52" w:rsidRPr="00E81B52" w:rsidTr="00E81B52">
        <w:trPr>
          <w:trHeight w:val="360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000 01 06 04 00 00 0000 000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76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000 01 06 04 01 00 0000 000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2446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000 01 06 04 01 05 0000 810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Исполнение муниципальных гарантий муниципальных районов в валюте Российской Федерации в случае, если исполнение гарантом муниципальных гарантий муниципальных районов ведет к возникновению права регрессного требования гаранта к </w:t>
            </w:r>
            <w:proofErr w:type="spellStart"/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принципиалу</w:t>
            </w:r>
            <w:proofErr w:type="spellEnd"/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либо обусловлено уступкой гаранту прав требования бенефициара к принципалу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66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000 01 06 05 00 00 0000 000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76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000 01 06 05 00 00 0000 600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677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000 01 06 05 01 00 0000 600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056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000 01 06 05 01 05 0000 640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Возврат бюджетных кредитов, предоставленных юридическим лицам из бюджетов муниципальных районов в валюте Российской Федерации  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018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000 01 06 05 02 00 0000 640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720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000 01 06 05 02 05 0000 640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523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000 01 06 05 02 05 0000 640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Возврат бюджетных кредитов, предоставленных другим бюджетам бюджетной системы Российской       </w:t>
            </w: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Федерации из бюджетов муниципальных районов в валюте Российской Федерации для покрытия временных кассовых разрывов 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76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000 01 06 05 00 00 0000 500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044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000 01 06 05 02 05 0000 540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103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000 01 06 05 02 05 0000 540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для частичного покрытия дефицита местного бюджета  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76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000 01 00 00 00 00 0000 000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источников внутреннего финансирования дефицита районного бюджета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E81B52" w:rsidRPr="00E81B52" w:rsidTr="00E81B52">
        <w:trPr>
          <w:trHeight w:val="255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Привлечение средств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E81B52" w:rsidRPr="00E81B52" w:rsidTr="00E81B52">
        <w:trPr>
          <w:trHeight w:val="510"/>
        </w:trPr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основной суммы задолженности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B52" w:rsidRPr="00E81B52" w:rsidRDefault="00E81B52" w:rsidP="00E81B5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1B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</w:tbl>
    <w:p w:rsidR="00E81B52" w:rsidRPr="00E81B52" w:rsidRDefault="00E81B52" w:rsidP="00E8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1B52" w:rsidRDefault="00E81B52"/>
    <w:sectPr w:rsidR="00E81B52" w:rsidSect="008F18DB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34"/>
    <w:rsid w:val="00816634"/>
    <w:rsid w:val="008229A7"/>
    <w:rsid w:val="008F18DB"/>
    <w:rsid w:val="00C952AC"/>
    <w:rsid w:val="00DA141C"/>
    <w:rsid w:val="00E81B52"/>
    <w:rsid w:val="00F6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18DB"/>
    <w:pPr>
      <w:numPr>
        <w:numId w:val="2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DB"/>
    <w:rPr>
      <w:rFonts w:ascii="Arial" w:eastAsia="Calibri" w:hAnsi="Arial" w:cs="Arial"/>
      <w:b/>
      <w:bCs/>
      <w:color w:val="26282F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8F18DB"/>
  </w:style>
  <w:style w:type="character" w:styleId="a3">
    <w:name w:val="Hyperlink"/>
    <w:uiPriority w:val="99"/>
    <w:semiHidden/>
    <w:unhideWhenUsed/>
    <w:rsid w:val="008F18DB"/>
    <w:rPr>
      <w:color w:val="0563C1"/>
      <w:u w:val="single"/>
    </w:rPr>
  </w:style>
  <w:style w:type="character" w:styleId="a4">
    <w:name w:val="FollowedHyperlink"/>
    <w:uiPriority w:val="99"/>
    <w:semiHidden/>
    <w:unhideWhenUsed/>
    <w:rsid w:val="008F18DB"/>
    <w:rPr>
      <w:color w:val="954F72"/>
      <w:u w:val="single"/>
    </w:rPr>
  </w:style>
  <w:style w:type="paragraph" w:styleId="a5">
    <w:name w:val="Body Text"/>
    <w:basedOn w:val="a"/>
    <w:link w:val="a6"/>
    <w:semiHidden/>
    <w:unhideWhenUsed/>
    <w:rsid w:val="008F18DB"/>
    <w:pPr>
      <w:widowControl w:val="0"/>
      <w:suppressAutoHyphens/>
      <w:spacing w:after="120" w:line="240" w:lineRule="auto"/>
    </w:pPr>
    <w:rPr>
      <w:rFonts w:ascii="Arial" w:eastAsia="Calibri" w:hAnsi="Arial" w:cs="Arial"/>
      <w:kern w:val="2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F18DB"/>
    <w:rPr>
      <w:rFonts w:ascii="Arial" w:eastAsia="Calibri" w:hAnsi="Arial" w:cs="Arial"/>
      <w:kern w:val="2"/>
      <w:sz w:val="20"/>
      <w:szCs w:val="20"/>
      <w:lang w:eastAsia="ar-SA"/>
    </w:rPr>
  </w:style>
  <w:style w:type="paragraph" w:styleId="a7">
    <w:name w:val="List"/>
    <w:basedOn w:val="a5"/>
    <w:semiHidden/>
    <w:unhideWhenUsed/>
    <w:rsid w:val="008F18DB"/>
    <w:rPr>
      <w:rFonts w:cs="Tahoma"/>
    </w:rPr>
  </w:style>
  <w:style w:type="paragraph" w:styleId="a8">
    <w:name w:val="Balloon Text"/>
    <w:basedOn w:val="a"/>
    <w:link w:val="a9"/>
    <w:semiHidden/>
    <w:unhideWhenUsed/>
    <w:rsid w:val="008F18DB"/>
    <w:pPr>
      <w:suppressAutoHyphens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semiHidden/>
    <w:rsid w:val="008F18DB"/>
    <w:rPr>
      <w:rFonts w:ascii="Tahoma" w:eastAsia="Calibri" w:hAnsi="Tahoma" w:cs="Tahoma"/>
      <w:sz w:val="16"/>
      <w:szCs w:val="16"/>
      <w:lang w:eastAsia="ar-SA"/>
    </w:rPr>
  </w:style>
  <w:style w:type="paragraph" w:customStyle="1" w:styleId="12">
    <w:name w:val="Заголовок1"/>
    <w:basedOn w:val="a"/>
    <w:next w:val="a5"/>
    <w:rsid w:val="008F18D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Title"/>
    <w:basedOn w:val="a"/>
    <w:link w:val="ab"/>
    <w:uiPriority w:val="10"/>
    <w:qFormat/>
    <w:rsid w:val="008F18DB"/>
    <w:pPr>
      <w:suppressLineNumbers/>
      <w:suppressAutoHyphens/>
      <w:spacing w:before="120" w:after="120"/>
    </w:pPr>
    <w:rPr>
      <w:rFonts w:ascii="Arial" w:eastAsia="Calibri" w:hAnsi="Arial" w:cs="Tahoma"/>
      <w:i/>
      <w:iCs/>
      <w:sz w:val="20"/>
      <w:szCs w:val="24"/>
      <w:lang w:eastAsia="ar-SA"/>
    </w:rPr>
  </w:style>
  <w:style w:type="character" w:customStyle="1" w:styleId="ab">
    <w:name w:val="Название Знак"/>
    <w:basedOn w:val="a0"/>
    <w:link w:val="aa"/>
    <w:uiPriority w:val="10"/>
    <w:rsid w:val="008F18DB"/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3">
    <w:name w:val="Указатель1"/>
    <w:basedOn w:val="a"/>
    <w:rsid w:val="008F18DB"/>
    <w:pPr>
      <w:suppressLineNumbers/>
      <w:suppressAutoHyphens/>
    </w:pPr>
    <w:rPr>
      <w:rFonts w:ascii="Arial" w:eastAsia="Calibri" w:hAnsi="Arial" w:cs="Tahoma"/>
      <w:lang w:eastAsia="ar-SA"/>
    </w:rPr>
  </w:style>
  <w:style w:type="paragraph" w:customStyle="1" w:styleId="ConsTitle">
    <w:name w:val="ConsTitle"/>
    <w:rsid w:val="008F18D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4">
    <w:name w:val="Абзац списка1"/>
    <w:basedOn w:val="a"/>
    <w:rsid w:val="008F18DB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15">
    <w:name w:val="Без интервала1"/>
    <w:rsid w:val="008F18DB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p5">
    <w:name w:val="p5"/>
    <w:basedOn w:val="a"/>
    <w:rsid w:val="008F18D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4">
    <w:name w:val="p4"/>
    <w:basedOn w:val="a"/>
    <w:rsid w:val="008F18D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Нормальный (таблица)"/>
    <w:basedOn w:val="a"/>
    <w:next w:val="a"/>
    <w:rsid w:val="008F18DB"/>
    <w:pPr>
      <w:widowControl w:val="0"/>
      <w:suppressAutoHyphens/>
      <w:spacing w:after="0" w:line="240" w:lineRule="auto"/>
      <w:jc w:val="both"/>
    </w:pPr>
    <w:rPr>
      <w:rFonts w:ascii="Arial" w:eastAsia="Calibri" w:hAnsi="Arial" w:cs="Arial"/>
      <w:kern w:val="2"/>
      <w:sz w:val="20"/>
      <w:szCs w:val="20"/>
      <w:lang w:eastAsia="ar-SA"/>
    </w:rPr>
  </w:style>
  <w:style w:type="paragraph" w:customStyle="1" w:styleId="ConsNormal">
    <w:name w:val="ConsNormal"/>
    <w:rsid w:val="008F18D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font5">
    <w:name w:val="font5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7">
    <w:name w:val="font7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xl85">
    <w:name w:val="xl85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paragraph" w:customStyle="1" w:styleId="xl88">
    <w:name w:val="xl88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18D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F18D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F18D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F18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F18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F18DB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F18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F18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8F18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8F18D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8F18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F18D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8F18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paragraph" w:customStyle="1" w:styleId="xl69">
    <w:name w:val="xl69"/>
    <w:basedOn w:val="a"/>
    <w:rsid w:val="008F18DB"/>
    <w:pPr>
      <w:spacing w:before="100" w:beforeAutospacing="1" w:after="100" w:afterAutospacing="1" w:line="240" w:lineRule="auto"/>
      <w:ind w:firstLineChars="900" w:firstLine="9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8F18DB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F18DB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F18DB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18D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8F18D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8F18D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8F18D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8F18D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satz-Standardschriftart">
    <w:name w:val="Absatz-Standardschriftart"/>
    <w:rsid w:val="008F18DB"/>
  </w:style>
  <w:style w:type="character" w:customStyle="1" w:styleId="WW-Absatz-Standardschriftart">
    <w:name w:val="WW-Absatz-Standardschriftart"/>
    <w:rsid w:val="008F18DB"/>
  </w:style>
  <w:style w:type="character" w:customStyle="1" w:styleId="WW-Absatz-Standardschriftart1">
    <w:name w:val="WW-Absatz-Standardschriftart1"/>
    <w:rsid w:val="008F18DB"/>
  </w:style>
  <w:style w:type="character" w:customStyle="1" w:styleId="WW-Absatz-Standardschriftart11">
    <w:name w:val="WW-Absatz-Standardschriftart11"/>
    <w:rsid w:val="008F18DB"/>
  </w:style>
  <w:style w:type="character" w:customStyle="1" w:styleId="WW-Absatz-Standardschriftart111">
    <w:name w:val="WW-Absatz-Standardschriftart111"/>
    <w:rsid w:val="008F18DB"/>
  </w:style>
  <w:style w:type="character" w:customStyle="1" w:styleId="WW-Absatz-Standardschriftart1111">
    <w:name w:val="WW-Absatz-Standardschriftart1111"/>
    <w:rsid w:val="008F18DB"/>
  </w:style>
  <w:style w:type="character" w:customStyle="1" w:styleId="WW-Absatz-Standardschriftart11111">
    <w:name w:val="WW-Absatz-Standardschriftart11111"/>
    <w:rsid w:val="008F18DB"/>
  </w:style>
  <w:style w:type="character" w:customStyle="1" w:styleId="WW-Absatz-Standardschriftart111111">
    <w:name w:val="WW-Absatz-Standardschriftart111111"/>
    <w:rsid w:val="008F18DB"/>
  </w:style>
  <w:style w:type="character" w:customStyle="1" w:styleId="WW8Num5z0">
    <w:name w:val="WW8Num5z0"/>
    <w:rsid w:val="008F18DB"/>
    <w:rPr>
      <w:rFonts w:ascii="Symbol" w:hAnsi="Symbol" w:hint="default"/>
    </w:rPr>
  </w:style>
  <w:style w:type="character" w:customStyle="1" w:styleId="WW8Num6z0">
    <w:name w:val="WW8Num6z0"/>
    <w:rsid w:val="008F18DB"/>
    <w:rPr>
      <w:rFonts w:ascii="Symbol" w:hAnsi="Symbol" w:hint="default"/>
    </w:rPr>
  </w:style>
  <w:style w:type="character" w:customStyle="1" w:styleId="WW8Num7z0">
    <w:name w:val="WW8Num7z0"/>
    <w:rsid w:val="008F18DB"/>
    <w:rPr>
      <w:rFonts w:ascii="Symbol" w:hAnsi="Symbol" w:hint="default"/>
    </w:rPr>
  </w:style>
  <w:style w:type="character" w:customStyle="1" w:styleId="WW8Num8z0">
    <w:name w:val="WW8Num8z0"/>
    <w:rsid w:val="008F18DB"/>
    <w:rPr>
      <w:rFonts w:ascii="Symbol" w:hAnsi="Symbol" w:hint="default"/>
    </w:rPr>
  </w:style>
  <w:style w:type="character" w:customStyle="1" w:styleId="WW8Num10z0">
    <w:name w:val="WW8Num10z0"/>
    <w:rsid w:val="008F18DB"/>
    <w:rPr>
      <w:rFonts w:ascii="Symbol" w:hAnsi="Symbol" w:hint="default"/>
    </w:rPr>
  </w:style>
  <w:style w:type="character" w:customStyle="1" w:styleId="16">
    <w:name w:val="Основной шрифт абзаца1"/>
    <w:rsid w:val="008F18DB"/>
  </w:style>
  <w:style w:type="character" w:customStyle="1" w:styleId="17">
    <w:name w:val="Знак Знак1"/>
    <w:rsid w:val="008F18DB"/>
    <w:rPr>
      <w:rFonts w:ascii="Arial" w:hAnsi="Arial" w:cs="Arial" w:hint="default"/>
      <w:b/>
      <w:bCs/>
      <w:color w:val="26282F"/>
      <w:sz w:val="24"/>
      <w:szCs w:val="24"/>
    </w:rPr>
  </w:style>
  <w:style w:type="character" w:customStyle="1" w:styleId="ad">
    <w:name w:val="Знак Знак"/>
    <w:rsid w:val="008F18DB"/>
    <w:rPr>
      <w:rFonts w:ascii="Arial" w:hAnsi="Arial" w:cs="Arial" w:hint="default"/>
      <w:kern w:val="2"/>
      <w:sz w:val="24"/>
      <w:szCs w:val="24"/>
      <w:lang w:val="x-none" w:eastAsia="ar-SA" w:bidi="ar-SA"/>
    </w:rPr>
  </w:style>
  <w:style w:type="character" w:customStyle="1" w:styleId="ae">
    <w:name w:val="Гипертекстовая ссылка"/>
    <w:rsid w:val="008F18DB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18DB"/>
    <w:pPr>
      <w:numPr>
        <w:numId w:val="2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DB"/>
    <w:rPr>
      <w:rFonts w:ascii="Arial" w:eastAsia="Calibri" w:hAnsi="Arial" w:cs="Arial"/>
      <w:b/>
      <w:bCs/>
      <w:color w:val="26282F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8F18DB"/>
  </w:style>
  <w:style w:type="character" w:styleId="a3">
    <w:name w:val="Hyperlink"/>
    <w:uiPriority w:val="99"/>
    <w:semiHidden/>
    <w:unhideWhenUsed/>
    <w:rsid w:val="008F18DB"/>
    <w:rPr>
      <w:color w:val="0563C1"/>
      <w:u w:val="single"/>
    </w:rPr>
  </w:style>
  <w:style w:type="character" w:styleId="a4">
    <w:name w:val="FollowedHyperlink"/>
    <w:uiPriority w:val="99"/>
    <w:semiHidden/>
    <w:unhideWhenUsed/>
    <w:rsid w:val="008F18DB"/>
    <w:rPr>
      <w:color w:val="954F72"/>
      <w:u w:val="single"/>
    </w:rPr>
  </w:style>
  <w:style w:type="paragraph" w:styleId="a5">
    <w:name w:val="Body Text"/>
    <w:basedOn w:val="a"/>
    <w:link w:val="a6"/>
    <w:semiHidden/>
    <w:unhideWhenUsed/>
    <w:rsid w:val="008F18DB"/>
    <w:pPr>
      <w:widowControl w:val="0"/>
      <w:suppressAutoHyphens/>
      <w:spacing w:after="120" w:line="240" w:lineRule="auto"/>
    </w:pPr>
    <w:rPr>
      <w:rFonts w:ascii="Arial" w:eastAsia="Calibri" w:hAnsi="Arial" w:cs="Arial"/>
      <w:kern w:val="2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F18DB"/>
    <w:rPr>
      <w:rFonts w:ascii="Arial" w:eastAsia="Calibri" w:hAnsi="Arial" w:cs="Arial"/>
      <w:kern w:val="2"/>
      <w:sz w:val="20"/>
      <w:szCs w:val="20"/>
      <w:lang w:eastAsia="ar-SA"/>
    </w:rPr>
  </w:style>
  <w:style w:type="paragraph" w:styleId="a7">
    <w:name w:val="List"/>
    <w:basedOn w:val="a5"/>
    <w:semiHidden/>
    <w:unhideWhenUsed/>
    <w:rsid w:val="008F18DB"/>
    <w:rPr>
      <w:rFonts w:cs="Tahoma"/>
    </w:rPr>
  </w:style>
  <w:style w:type="paragraph" w:styleId="a8">
    <w:name w:val="Balloon Text"/>
    <w:basedOn w:val="a"/>
    <w:link w:val="a9"/>
    <w:semiHidden/>
    <w:unhideWhenUsed/>
    <w:rsid w:val="008F18DB"/>
    <w:pPr>
      <w:suppressAutoHyphens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semiHidden/>
    <w:rsid w:val="008F18DB"/>
    <w:rPr>
      <w:rFonts w:ascii="Tahoma" w:eastAsia="Calibri" w:hAnsi="Tahoma" w:cs="Tahoma"/>
      <w:sz w:val="16"/>
      <w:szCs w:val="16"/>
      <w:lang w:eastAsia="ar-SA"/>
    </w:rPr>
  </w:style>
  <w:style w:type="paragraph" w:customStyle="1" w:styleId="12">
    <w:name w:val="Заголовок1"/>
    <w:basedOn w:val="a"/>
    <w:next w:val="a5"/>
    <w:rsid w:val="008F18D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Title"/>
    <w:basedOn w:val="a"/>
    <w:link w:val="ab"/>
    <w:uiPriority w:val="10"/>
    <w:qFormat/>
    <w:rsid w:val="008F18DB"/>
    <w:pPr>
      <w:suppressLineNumbers/>
      <w:suppressAutoHyphens/>
      <w:spacing w:before="120" w:after="120"/>
    </w:pPr>
    <w:rPr>
      <w:rFonts w:ascii="Arial" w:eastAsia="Calibri" w:hAnsi="Arial" w:cs="Tahoma"/>
      <w:i/>
      <w:iCs/>
      <w:sz w:val="20"/>
      <w:szCs w:val="24"/>
      <w:lang w:eastAsia="ar-SA"/>
    </w:rPr>
  </w:style>
  <w:style w:type="character" w:customStyle="1" w:styleId="ab">
    <w:name w:val="Название Знак"/>
    <w:basedOn w:val="a0"/>
    <w:link w:val="aa"/>
    <w:uiPriority w:val="10"/>
    <w:rsid w:val="008F18DB"/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3">
    <w:name w:val="Указатель1"/>
    <w:basedOn w:val="a"/>
    <w:rsid w:val="008F18DB"/>
    <w:pPr>
      <w:suppressLineNumbers/>
      <w:suppressAutoHyphens/>
    </w:pPr>
    <w:rPr>
      <w:rFonts w:ascii="Arial" w:eastAsia="Calibri" w:hAnsi="Arial" w:cs="Tahoma"/>
      <w:lang w:eastAsia="ar-SA"/>
    </w:rPr>
  </w:style>
  <w:style w:type="paragraph" w:customStyle="1" w:styleId="ConsTitle">
    <w:name w:val="ConsTitle"/>
    <w:rsid w:val="008F18D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4">
    <w:name w:val="Абзац списка1"/>
    <w:basedOn w:val="a"/>
    <w:rsid w:val="008F18DB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15">
    <w:name w:val="Без интервала1"/>
    <w:rsid w:val="008F18DB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p5">
    <w:name w:val="p5"/>
    <w:basedOn w:val="a"/>
    <w:rsid w:val="008F18D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4">
    <w:name w:val="p4"/>
    <w:basedOn w:val="a"/>
    <w:rsid w:val="008F18D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Нормальный (таблица)"/>
    <w:basedOn w:val="a"/>
    <w:next w:val="a"/>
    <w:rsid w:val="008F18DB"/>
    <w:pPr>
      <w:widowControl w:val="0"/>
      <w:suppressAutoHyphens/>
      <w:spacing w:after="0" w:line="240" w:lineRule="auto"/>
      <w:jc w:val="both"/>
    </w:pPr>
    <w:rPr>
      <w:rFonts w:ascii="Arial" w:eastAsia="Calibri" w:hAnsi="Arial" w:cs="Arial"/>
      <w:kern w:val="2"/>
      <w:sz w:val="20"/>
      <w:szCs w:val="20"/>
      <w:lang w:eastAsia="ar-SA"/>
    </w:rPr>
  </w:style>
  <w:style w:type="paragraph" w:customStyle="1" w:styleId="ConsNormal">
    <w:name w:val="ConsNormal"/>
    <w:rsid w:val="008F18D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font5">
    <w:name w:val="font5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7">
    <w:name w:val="font7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xl85">
    <w:name w:val="xl85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paragraph" w:customStyle="1" w:styleId="xl88">
    <w:name w:val="xl88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F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18D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F18D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F18D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F18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F18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F18DB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F18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F18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8F18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8F18D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8F18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F18D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8F18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paragraph" w:customStyle="1" w:styleId="xl69">
    <w:name w:val="xl69"/>
    <w:basedOn w:val="a"/>
    <w:rsid w:val="008F18DB"/>
    <w:pPr>
      <w:spacing w:before="100" w:beforeAutospacing="1" w:after="100" w:afterAutospacing="1" w:line="240" w:lineRule="auto"/>
      <w:ind w:firstLineChars="900" w:firstLine="9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8F18DB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F18DB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F18DB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18D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8F18D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8F18D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F1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8F18D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8F18DB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satz-Standardschriftart">
    <w:name w:val="Absatz-Standardschriftart"/>
    <w:rsid w:val="008F18DB"/>
  </w:style>
  <w:style w:type="character" w:customStyle="1" w:styleId="WW-Absatz-Standardschriftart">
    <w:name w:val="WW-Absatz-Standardschriftart"/>
    <w:rsid w:val="008F18DB"/>
  </w:style>
  <w:style w:type="character" w:customStyle="1" w:styleId="WW-Absatz-Standardschriftart1">
    <w:name w:val="WW-Absatz-Standardschriftart1"/>
    <w:rsid w:val="008F18DB"/>
  </w:style>
  <w:style w:type="character" w:customStyle="1" w:styleId="WW-Absatz-Standardschriftart11">
    <w:name w:val="WW-Absatz-Standardschriftart11"/>
    <w:rsid w:val="008F18DB"/>
  </w:style>
  <w:style w:type="character" w:customStyle="1" w:styleId="WW-Absatz-Standardschriftart111">
    <w:name w:val="WW-Absatz-Standardschriftart111"/>
    <w:rsid w:val="008F18DB"/>
  </w:style>
  <w:style w:type="character" w:customStyle="1" w:styleId="WW-Absatz-Standardschriftart1111">
    <w:name w:val="WW-Absatz-Standardschriftart1111"/>
    <w:rsid w:val="008F18DB"/>
  </w:style>
  <w:style w:type="character" w:customStyle="1" w:styleId="WW-Absatz-Standardschriftart11111">
    <w:name w:val="WW-Absatz-Standardschriftart11111"/>
    <w:rsid w:val="008F18DB"/>
  </w:style>
  <w:style w:type="character" w:customStyle="1" w:styleId="WW-Absatz-Standardschriftart111111">
    <w:name w:val="WW-Absatz-Standardschriftart111111"/>
    <w:rsid w:val="008F18DB"/>
  </w:style>
  <w:style w:type="character" w:customStyle="1" w:styleId="WW8Num5z0">
    <w:name w:val="WW8Num5z0"/>
    <w:rsid w:val="008F18DB"/>
    <w:rPr>
      <w:rFonts w:ascii="Symbol" w:hAnsi="Symbol" w:hint="default"/>
    </w:rPr>
  </w:style>
  <w:style w:type="character" w:customStyle="1" w:styleId="WW8Num6z0">
    <w:name w:val="WW8Num6z0"/>
    <w:rsid w:val="008F18DB"/>
    <w:rPr>
      <w:rFonts w:ascii="Symbol" w:hAnsi="Symbol" w:hint="default"/>
    </w:rPr>
  </w:style>
  <w:style w:type="character" w:customStyle="1" w:styleId="WW8Num7z0">
    <w:name w:val="WW8Num7z0"/>
    <w:rsid w:val="008F18DB"/>
    <w:rPr>
      <w:rFonts w:ascii="Symbol" w:hAnsi="Symbol" w:hint="default"/>
    </w:rPr>
  </w:style>
  <w:style w:type="character" w:customStyle="1" w:styleId="WW8Num8z0">
    <w:name w:val="WW8Num8z0"/>
    <w:rsid w:val="008F18DB"/>
    <w:rPr>
      <w:rFonts w:ascii="Symbol" w:hAnsi="Symbol" w:hint="default"/>
    </w:rPr>
  </w:style>
  <w:style w:type="character" w:customStyle="1" w:styleId="WW8Num10z0">
    <w:name w:val="WW8Num10z0"/>
    <w:rsid w:val="008F18DB"/>
    <w:rPr>
      <w:rFonts w:ascii="Symbol" w:hAnsi="Symbol" w:hint="default"/>
    </w:rPr>
  </w:style>
  <w:style w:type="character" w:customStyle="1" w:styleId="16">
    <w:name w:val="Основной шрифт абзаца1"/>
    <w:rsid w:val="008F18DB"/>
  </w:style>
  <w:style w:type="character" w:customStyle="1" w:styleId="17">
    <w:name w:val="Знак Знак1"/>
    <w:rsid w:val="008F18DB"/>
    <w:rPr>
      <w:rFonts w:ascii="Arial" w:hAnsi="Arial" w:cs="Arial" w:hint="default"/>
      <w:b/>
      <w:bCs/>
      <w:color w:val="26282F"/>
      <w:sz w:val="24"/>
      <w:szCs w:val="24"/>
    </w:rPr>
  </w:style>
  <w:style w:type="character" w:customStyle="1" w:styleId="ad">
    <w:name w:val="Знак Знак"/>
    <w:rsid w:val="008F18DB"/>
    <w:rPr>
      <w:rFonts w:ascii="Arial" w:hAnsi="Arial" w:cs="Arial" w:hint="default"/>
      <w:kern w:val="2"/>
      <w:sz w:val="24"/>
      <w:szCs w:val="24"/>
      <w:lang w:val="x-none" w:eastAsia="ar-SA" w:bidi="ar-SA"/>
    </w:rPr>
  </w:style>
  <w:style w:type="character" w:customStyle="1" w:styleId="ae">
    <w:name w:val="Гипертекстовая ссылка"/>
    <w:rsid w:val="008F18DB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35</Pages>
  <Words>10947</Words>
  <Characters>62404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6</cp:revision>
  <cp:lastPrinted>2022-06-16T07:19:00Z</cp:lastPrinted>
  <dcterms:created xsi:type="dcterms:W3CDTF">2022-06-06T13:03:00Z</dcterms:created>
  <dcterms:modified xsi:type="dcterms:W3CDTF">2022-06-16T07:19:00Z</dcterms:modified>
</cp:coreProperties>
</file>