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41" w:rsidRPr="0071665F" w:rsidRDefault="00385F41" w:rsidP="00385F41">
      <w:pPr>
        <w:ind w:firstLine="708"/>
        <w:rPr>
          <w:b/>
          <w:sz w:val="28"/>
          <w:szCs w:val="28"/>
        </w:rPr>
      </w:pPr>
      <w:r w:rsidRPr="0071665F">
        <w:rPr>
          <w:b/>
          <w:sz w:val="28"/>
          <w:szCs w:val="28"/>
        </w:rPr>
        <w:t>ГРАФИК ВЫХОДА И СОДЕРЖАНИЕ ИНФОРМАЦИОННОГО БЮЛЛЕТЕНЯ  КОМСОМОЛЬСКОГО ГОРОДСКОГО ПОСЕЛЕНИЯ</w:t>
      </w:r>
    </w:p>
    <w:p w:rsidR="00385F41" w:rsidRPr="0071665F" w:rsidRDefault="00385F41" w:rsidP="00385F41">
      <w:pPr>
        <w:rPr>
          <w:b/>
          <w:sz w:val="28"/>
          <w:szCs w:val="28"/>
        </w:rPr>
      </w:pPr>
      <w:r w:rsidRPr="0071665F">
        <w:rPr>
          <w:b/>
          <w:sz w:val="28"/>
          <w:szCs w:val="28"/>
        </w:rPr>
        <w:t xml:space="preserve">                                             «ВЕСТНИК» </w:t>
      </w:r>
    </w:p>
    <w:p w:rsidR="00385F41" w:rsidRPr="0071665F" w:rsidRDefault="00385F41" w:rsidP="00385F41">
      <w:pPr>
        <w:rPr>
          <w:sz w:val="28"/>
          <w:szCs w:val="28"/>
        </w:rPr>
      </w:pPr>
      <w:r w:rsidRPr="0071665F">
        <w:rPr>
          <w:sz w:val="28"/>
          <w:szCs w:val="28"/>
        </w:rPr>
        <w:t>(</w:t>
      </w:r>
      <w:proofErr w:type="gramStart"/>
      <w:r w:rsidRPr="0071665F">
        <w:rPr>
          <w:sz w:val="28"/>
          <w:szCs w:val="28"/>
        </w:rPr>
        <w:t>утвержден</w:t>
      </w:r>
      <w:proofErr w:type="gramEnd"/>
      <w:r w:rsidRPr="0071665F">
        <w:rPr>
          <w:sz w:val="28"/>
          <w:szCs w:val="28"/>
        </w:rPr>
        <w:t xml:space="preserve"> решением Совета депутатов Комсомольского городского поселения от  25.09. 2019 года  № 10)</w:t>
      </w:r>
    </w:p>
    <w:p w:rsidR="00385F41" w:rsidRDefault="00385F41" w:rsidP="00385F41">
      <w:pPr>
        <w:jc w:val="center"/>
        <w:rPr>
          <w:b/>
          <w:sz w:val="28"/>
          <w:szCs w:val="28"/>
        </w:rPr>
      </w:pPr>
    </w:p>
    <w:p w:rsidR="00385F41" w:rsidRDefault="00385F41" w:rsidP="00385F41">
      <w:pPr>
        <w:jc w:val="center"/>
        <w:rPr>
          <w:b/>
          <w:sz w:val="28"/>
          <w:szCs w:val="28"/>
        </w:rPr>
      </w:pPr>
    </w:p>
    <w:p w:rsidR="00385F41" w:rsidRDefault="00831256" w:rsidP="00385F41">
      <w:pPr>
        <w:jc w:val="center"/>
        <w:rPr>
          <w:b/>
          <w:sz w:val="28"/>
          <w:szCs w:val="28"/>
        </w:rPr>
      </w:pPr>
      <w:r>
        <w:rPr>
          <w:b/>
          <w:sz w:val="28"/>
          <w:szCs w:val="28"/>
        </w:rPr>
        <w:t>АВГУСТ</w:t>
      </w:r>
      <w:r w:rsidR="00C342AF">
        <w:rPr>
          <w:b/>
          <w:sz w:val="28"/>
          <w:szCs w:val="28"/>
        </w:rPr>
        <w:t xml:space="preserve"> </w:t>
      </w:r>
      <w:r w:rsidR="000F6FF8">
        <w:rPr>
          <w:b/>
          <w:sz w:val="28"/>
          <w:szCs w:val="28"/>
        </w:rPr>
        <w:t xml:space="preserve"> </w:t>
      </w:r>
      <w:r w:rsidR="00385F41">
        <w:rPr>
          <w:b/>
          <w:sz w:val="28"/>
          <w:szCs w:val="28"/>
        </w:rPr>
        <w:t>202</w:t>
      </w:r>
      <w:r w:rsidR="00C342AF">
        <w:rPr>
          <w:b/>
          <w:sz w:val="28"/>
          <w:szCs w:val="28"/>
        </w:rPr>
        <w:t>3</w:t>
      </w:r>
      <w:r w:rsidR="00385F41">
        <w:rPr>
          <w:b/>
          <w:sz w:val="28"/>
          <w:szCs w:val="28"/>
        </w:rPr>
        <w:t xml:space="preserve"> год</w:t>
      </w:r>
    </w:p>
    <w:p w:rsidR="00291F24" w:rsidRDefault="008865CE" w:rsidP="00291F24">
      <w:pPr>
        <w:jc w:val="both"/>
        <w:rPr>
          <w:b/>
          <w:sz w:val="28"/>
          <w:szCs w:val="28"/>
        </w:rPr>
      </w:pPr>
      <w:r>
        <w:rPr>
          <w:b/>
          <w:sz w:val="28"/>
          <w:szCs w:val="28"/>
        </w:rPr>
        <w:t>№2</w:t>
      </w:r>
      <w:r w:rsidR="00831256">
        <w:rPr>
          <w:b/>
          <w:sz w:val="28"/>
          <w:szCs w:val="28"/>
        </w:rPr>
        <w:t>60</w:t>
      </w:r>
      <w:r w:rsidR="00291F24" w:rsidRPr="00501AB2">
        <w:rPr>
          <w:b/>
          <w:sz w:val="28"/>
          <w:szCs w:val="28"/>
        </w:rPr>
        <w:t xml:space="preserve"> от </w:t>
      </w:r>
      <w:r>
        <w:rPr>
          <w:b/>
          <w:sz w:val="28"/>
          <w:szCs w:val="28"/>
        </w:rPr>
        <w:t>0</w:t>
      </w:r>
      <w:r w:rsidR="00BF5EEC">
        <w:rPr>
          <w:b/>
          <w:sz w:val="28"/>
          <w:szCs w:val="28"/>
        </w:rPr>
        <w:t>3</w:t>
      </w:r>
      <w:r w:rsidR="00291F24" w:rsidRPr="00501AB2">
        <w:rPr>
          <w:b/>
          <w:sz w:val="28"/>
          <w:szCs w:val="28"/>
        </w:rPr>
        <w:t>.</w:t>
      </w:r>
      <w:r>
        <w:rPr>
          <w:b/>
          <w:sz w:val="28"/>
          <w:szCs w:val="28"/>
        </w:rPr>
        <w:t>0</w:t>
      </w:r>
      <w:r w:rsidR="00831256">
        <w:rPr>
          <w:b/>
          <w:sz w:val="28"/>
          <w:szCs w:val="28"/>
        </w:rPr>
        <w:t>8</w:t>
      </w:r>
      <w:r w:rsidR="00291F24" w:rsidRPr="00501AB2">
        <w:rPr>
          <w:b/>
          <w:sz w:val="28"/>
          <w:szCs w:val="28"/>
        </w:rPr>
        <w:t>.2023</w:t>
      </w:r>
    </w:p>
    <w:p w:rsidR="00BF5EEC" w:rsidRDefault="00BF5EEC" w:rsidP="00291F24">
      <w:pPr>
        <w:jc w:val="both"/>
        <w:rPr>
          <w:sz w:val="28"/>
          <w:szCs w:val="28"/>
        </w:rPr>
      </w:pPr>
      <w:r>
        <w:rPr>
          <w:sz w:val="28"/>
          <w:szCs w:val="28"/>
        </w:rPr>
        <w:t>1.</w:t>
      </w:r>
      <w:r w:rsidR="00291F24">
        <w:rPr>
          <w:sz w:val="28"/>
          <w:szCs w:val="28"/>
        </w:rPr>
        <w:t>Постановление Администрации Комсомоль</w:t>
      </w:r>
      <w:r w:rsidR="008865CE">
        <w:rPr>
          <w:sz w:val="28"/>
          <w:szCs w:val="28"/>
        </w:rPr>
        <w:t>ского городского поселения  от 0</w:t>
      </w:r>
      <w:r>
        <w:rPr>
          <w:sz w:val="28"/>
          <w:szCs w:val="28"/>
        </w:rPr>
        <w:t>3</w:t>
      </w:r>
      <w:r w:rsidR="00291F24">
        <w:rPr>
          <w:sz w:val="28"/>
          <w:szCs w:val="28"/>
        </w:rPr>
        <w:t>.</w:t>
      </w:r>
      <w:r w:rsidR="008865CE">
        <w:rPr>
          <w:sz w:val="28"/>
          <w:szCs w:val="28"/>
        </w:rPr>
        <w:t>0</w:t>
      </w:r>
      <w:r w:rsidR="00831256">
        <w:rPr>
          <w:sz w:val="28"/>
          <w:szCs w:val="28"/>
        </w:rPr>
        <w:t>8.2023 № 196</w:t>
      </w:r>
      <w:proofErr w:type="gramStart"/>
      <w:r>
        <w:rPr>
          <w:sz w:val="28"/>
          <w:szCs w:val="28"/>
        </w:rPr>
        <w:t xml:space="preserve"> </w:t>
      </w:r>
      <w:r w:rsidR="00831256">
        <w:rPr>
          <w:sz w:val="28"/>
          <w:szCs w:val="28"/>
        </w:rPr>
        <w:t>О</w:t>
      </w:r>
      <w:proofErr w:type="gramEnd"/>
      <w:r w:rsidR="00831256">
        <w:rPr>
          <w:sz w:val="28"/>
          <w:szCs w:val="28"/>
        </w:rPr>
        <w:t xml:space="preserve"> списании квартир с реестра муниципального имущества</w:t>
      </w:r>
    </w:p>
    <w:p w:rsidR="00831256" w:rsidRDefault="00831256" w:rsidP="00291F24">
      <w:pPr>
        <w:jc w:val="both"/>
        <w:rPr>
          <w:sz w:val="28"/>
          <w:szCs w:val="28"/>
        </w:rPr>
      </w:pPr>
    </w:p>
    <w:p w:rsidR="00831256" w:rsidRPr="00831256" w:rsidRDefault="00831256" w:rsidP="00291F24">
      <w:pPr>
        <w:jc w:val="both"/>
        <w:rPr>
          <w:b/>
          <w:sz w:val="28"/>
          <w:szCs w:val="28"/>
        </w:rPr>
      </w:pPr>
      <w:r w:rsidRPr="00831256">
        <w:rPr>
          <w:b/>
          <w:sz w:val="28"/>
          <w:szCs w:val="28"/>
        </w:rPr>
        <w:t>№ 261 от 04.08.2023</w:t>
      </w:r>
    </w:p>
    <w:p w:rsidR="00831256" w:rsidRDefault="00831256" w:rsidP="00291F24">
      <w:pPr>
        <w:jc w:val="both"/>
        <w:rPr>
          <w:sz w:val="28"/>
          <w:szCs w:val="28"/>
        </w:rPr>
      </w:pPr>
      <w:r>
        <w:rPr>
          <w:sz w:val="28"/>
          <w:szCs w:val="28"/>
        </w:rPr>
        <w:t>1.Постановление Администрации Комсомольского городского поселения  от 04.08.2023 № 197</w:t>
      </w:r>
      <w:proofErr w:type="gramStart"/>
      <w:r>
        <w:rPr>
          <w:sz w:val="28"/>
          <w:szCs w:val="28"/>
        </w:rPr>
        <w:t xml:space="preserve"> О</w:t>
      </w:r>
      <w:proofErr w:type="gramEnd"/>
      <w:r>
        <w:rPr>
          <w:sz w:val="28"/>
          <w:szCs w:val="28"/>
        </w:rPr>
        <w:t>б утверждении проектной документации Ремон</w:t>
      </w:r>
      <w:r w:rsidR="00406ED8">
        <w:rPr>
          <w:sz w:val="28"/>
          <w:szCs w:val="28"/>
        </w:rPr>
        <w:t>т</w:t>
      </w:r>
      <w:r>
        <w:rPr>
          <w:sz w:val="28"/>
          <w:szCs w:val="28"/>
        </w:rPr>
        <w:t xml:space="preserve"> проезда к дворовой территории МКД ул. Театральная 4,6,8</w:t>
      </w:r>
    </w:p>
    <w:p w:rsidR="00831256" w:rsidRDefault="00BF5EEC" w:rsidP="00291F24">
      <w:pPr>
        <w:jc w:val="both"/>
        <w:rPr>
          <w:sz w:val="28"/>
          <w:szCs w:val="28"/>
        </w:rPr>
      </w:pPr>
      <w:r>
        <w:rPr>
          <w:sz w:val="28"/>
          <w:szCs w:val="28"/>
        </w:rPr>
        <w:t>2.</w:t>
      </w:r>
      <w:r w:rsidRPr="00BF5EEC">
        <w:rPr>
          <w:sz w:val="28"/>
          <w:szCs w:val="28"/>
        </w:rPr>
        <w:t>Постановление Администрации Комсомольского городского поселения  от 0</w:t>
      </w:r>
      <w:r w:rsidR="00831256">
        <w:rPr>
          <w:sz w:val="28"/>
          <w:szCs w:val="28"/>
        </w:rPr>
        <w:t>4.08</w:t>
      </w:r>
      <w:r w:rsidRPr="00BF5EEC">
        <w:rPr>
          <w:sz w:val="28"/>
          <w:szCs w:val="28"/>
        </w:rPr>
        <w:t>.2023 № 1</w:t>
      </w:r>
      <w:r w:rsidR="00831256">
        <w:rPr>
          <w:sz w:val="28"/>
          <w:szCs w:val="28"/>
        </w:rPr>
        <w:t>98</w:t>
      </w:r>
      <w:proofErr w:type="gramStart"/>
      <w:r w:rsidRPr="00BF5EEC">
        <w:rPr>
          <w:sz w:val="28"/>
          <w:szCs w:val="28"/>
        </w:rPr>
        <w:t xml:space="preserve"> О</w:t>
      </w:r>
      <w:proofErr w:type="gramEnd"/>
      <w:r w:rsidR="00831256">
        <w:rPr>
          <w:sz w:val="28"/>
          <w:szCs w:val="28"/>
        </w:rPr>
        <w:t>б утверждении плана дорожных работ в Комсомольском городском поселении</w:t>
      </w:r>
    </w:p>
    <w:p w:rsidR="001467EF" w:rsidRDefault="001467EF" w:rsidP="00291F24">
      <w:pPr>
        <w:jc w:val="both"/>
        <w:rPr>
          <w:sz w:val="28"/>
          <w:szCs w:val="28"/>
        </w:rPr>
      </w:pPr>
    </w:p>
    <w:p w:rsidR="00831256" w:rsidRPr="00831256" w:rsidRDefault="00831256" w:rsidP="00291F24">
      <w:pPr>
        <w:jc w:val="both"/>
        <w:rPr>
          <w:b/>
          <w:sz w:val="28"/>
          <w:szCs w:val="28"/>
        </w:rPr>
      </w:pPr>
      <w:r w:rsidRPr="00831256">
        <w:rPr>
          <w:b/>
          <w:sz w:val="28"/>
          <w:szCs w:val="28"/>
        </w:rPr>
        <w:t>№ 262 от 09.08.2023</w:t>
      </w:r>
    </w:p>
    <w:p w:rsidR="00831256" w:rsidRDefault="00831256" w:rsidP="00291F24">
      <w:pPr>
        <w:jc w:val="both"/>
        <w:rPr>
          <w:sz w:val="28"/>
          <w:szCs w:val="28"/>
        </w:rPr>
      </w:pPr>
      <w:r>
        <w:rPr>
          <w:sz w:val="28"/>
          <w:szCs w:val="28"/>
        </w:rPr>
        <w:t>Постановление администрации № 199 от 09.08.2023</w:t>
      </w:r>
      <w:proofErr w:type="gramStart"/>
      <w:r>
        <w:rPr>
          <w:sz w:val="28"/>
          <w:szCs w:val="28"/>
        </w:rPr>
        <w:t xml:space="preserve"> О</w:t>
      </w:r>
      <w:proofErr w:type="gramEnd"/>
      <w:r>
        <w:rPr>
          <w:sz w:val="28"/>
          <w:szCs w:val="28"/>
        </w:rPr>
        <w:t>б утверждении исполнения бюджета за 1 кв. 2023г.</w:t>
      </w:r>
      <w:bookmarkStart w:id="0" w:name="_GoBack"/>
      <w:bookmarkEnd w:id="0"/>
    </w:p>
    <w:p w:rsidR="00831256" w:rsidRPr="00831256" w:rsidRDefault="00BF5EEC" w:rsidP="00831256">
      <w:pPr>
        <w:jc w:val="both"/>
        <w:rPr>
          <w:sz w:val="28"/>
          <w:szCs w:val="28"/>
        </w:rPr>
      </w:pPr>
      <w:r w:rsidRPr="00BF5EEC">
        <w:rPr>
          <w:sz w:val="28"/>
          <w:szCs w:val="28"/>
        </w:rPr>
        <w:t xml:space="preserve"> </w:t>
      </w:r>
    </w:p>
    <w:p w:rsidR="004D4593" w:rsidRDefault="00831256" w:rsidP="00831256">
      <w:pPr>
        <w:jc w:val="both"/>
        <w:rPr>
          <w:sz w:val="28"/>
          <w:szCs w:val="28"/>
        </w:rPr>
      </w:pPr>
      <w:r>
        <w:rPr>
          <w:sz w:val="28"/>
          <w:szCs w:val="28"/>
        </w:rPr>
        <w:t xml:space="preserve">Постановление администрации № 200 </w:t>
      </w:r>
      <w:r w:rsidRPr="00831256">
        <w:rPr>
          <w:sz w:val="28"/>
          <w:szCs w:val="28"/>
        </w:rPr>
        <w:t xml:space="preserve">от </w:t>
      </w:r>
      <w:r>
        <w:rPr>
          <w:sz w:val="28"/>
          <w:szCs w:val="28"/>
        </w:rPr>
        <w:t>09</w:t>
      </w:r>
      <w:r w:rsidRPr="00831256">
        <w:rPr>
          <w:sz w:val="28"/>
          <w:szCs w:val="28"/>
        </w:rPr>
        <w:t>.</w:t>
      </w:r>
      <w:r>
        <w:rPr>
          <w:sz w:val="28"/>
          <w:szCs w:val="28"/>
        </w:rPr>
        <w:t>08</w:t>
      </w:r>
      <w:r w:rsidRPr="00831256">
        <w:rPr>
          <w:sz w:val="28"/>
          <w:szCs w:val="28"/>
        </w:rPr>
        <w:t>.2023г. О внесении изменений в постановление администрации Комсомольского городского поселения № 242 от 05.10.2022 г. «Об утверждении Порядка проведения жеребьевки при распределении жилых помещений гражданам, переселяемым из аварийного жилищного фонда»</w:t>
      </w:r>
      <w:r w:rsidR="00BF5EEC">
        <w:rPr>
          <w:sz w:val="28"/>
          <w:szCs w:val="28"/>
        </w:rPr>
        <w:t xml:space="preserve"> </w:t>
      </w:r>
    </w:p>
    <w:p w:rsidR="00831256" w:rsidRDefault="00831256" w:rsidP="00831256">
      <w:pPr>
        <w:jc w:val="both"/>
        <w:rPr>
          <w:sz w:val="28"/>
          <w:szCs w:val="28"/>
        </w:rPr>
      </w:pPr>
    </w:p>
    <w:p w:rsidR="00831256" w:rsidRPr="00831256" w:rsidRDefault="00831256" w:rsidP="00831256">
      <w:pPr>
        <w:jc w:val="both"/>
        <w:rPr>
          <w:b/>
          <w:sz w:val="28"/>
          <w:szCs w:val="28"/>
        </w:rPr>
      </w:pPr>
      <w:r w:rsidRPr="00831256">
        <w:rPr>
          <w:b/>
          <w:sz w:val="28"/>
          <w:szCs w:val="28"/>
        </w:rPr>
        <w:t>№ 263 от 10.08.2023</w:t>
      </w:r>
    </w:p>
    <w:p w:rsidR="00831256" w:rsidRDefault="00831256" w:rsidP="00831256">
      <w:pPr>
        <w:jc w:val="both"/>
        <w:rPr>
          <w:sz w:val="28"/>
          <w:szCs w:val="28"/>
        </w:rPr>
      </w:pPr>
      <w:r>
        <w:rPr>
          <w:sz w:val="28"/>
          <w:szCs w:val="28"/>
        </w:rPr>
        <w:t>1</w:t>
      </w:r>
      <w:r w:rsidRPr="00831256">
        <w:rPr>
          <w:sz w:val="28"/>
          <w:szCs w:val="28"/>
        </w:rPr>
        <w:t>.Постановление Администрации Комсомольс</w:t>
      </w:r>
      <w:r>
        <w:rPr>
          <w:sz w:val="28"/>
          <w:szCs w:val="28"/>
        </w:rPr>
        <w:t>кого городского поселения  от 10</w:t>
      </w:r>
      <w:r w:rsidRPr="00831256">
        <w:rPr>
          <w:sz w:val="28"/>
          <w:szCs w:val="28"/>
        </w:rPr>
        <w:t xml:space="preserve">.08.2023 № </w:t>
      </w:r>
      <w:r>
        <w:rPr>
          <w:sz w:val="28"/>
          <w:szCs w:val="28"/>
        </w:rPr>
        <w:t>201</w:t>
      </w:r>
      <w:r w:rsidRPr="00831256">
        <w:rPr>
          <w:sz w:val="28"/>
          <w:szCs w:val="28"/>
        </w:rPr>
        <w:t xml:space="preserve"> Об утверждении </w:t>
      </w:r>
      <w:r>
        <w:rPr>
          <w:sz w:val="28"/>
          <w:szCs w:val="28"/>
        </w:rPr>
        <w:t xml:space="preserve">ПСД Строительство автомобильных дорог по </w:t>
      </w:r>
      <w:proofErr w:type="spellStart"/>
      <w:r>
        <w:rPr>
          <w:sz w:val="28"/>
          <w:szCs w:val="28"/>
        </w:rPr>
        <w:t>ул</w:t>
      </w:r>
      <w:proofErr w:type="gramStart"/>
      <w:r>
        <w:rPr>
          <w:sz w:val="28"/>
          <w:szCs w:val="28"/>
        </w:rPr>
        <w:t>.Ю</w:t>
      </w:r>
      <w:proofErr w:type="gramEnd"/>
      <w:r>
        <w:rPr>
          <w:sz w:val="28"/>
          <w:szCs w:val="28"/>
        </w:rPr>
        <w:t>билейная</w:t>
      </w:r>
      <w:proofErr w:type="spellEnd"/>
      <w:r>
        <w:rPr>
          <w:sz w:val="28"/>
          <w:szCs w:val="28"/>
        </w:rPr>
        <w:t xml:space="preserve">, Алиева, Весенняя, </w:t>
      </w:r>
      <w:proofErr w:type="spellStart"/>
      <w:r>
        <w:rPr>
          <w:sz w:val="28"/>
          <w:szCs w:val="28"/>
        </w:rPr>
        <w:t>Рождественнская</w:t>
      </w:r>
      <w:proofErr w:type="spellEnd"/>
      <w:r>
        <w:rPr>
          <w:sz w:val="28"/>
          <w:szCs w:val="28"/>
        </w:rPr>
        <w:t>, Новоселов.</w:t>
      </w:r>
    </w:p>
    <w:p w:rsidR="002C673B" w:rsidRDefault="002C673B" w:rsidP="00831256">
      <w:pPr>
        <w:jc w:val="both"/>
        <w:rPr>
          <w:sz w:val="28"/>
          <w:szCs w:val="28"/>
        </w:rPr>
      </w:pPr>
    </w:p>
    <w:p w:rsidR="00831256" w:rsidRPr="002C673B" w:rsidRDefault="002C673B" w:rsidP="002C673B">
      <w:pPr>
        <w:rPr>
          <w:b/>
          <w:sz w:val="28"/>
          <w:szCs w:val="28"/>
        </w:rPr>
      </w:pPr>
      <w:r w:rsidRPr="002C673B">
        <w:rPr>
          <w:b/>
          <w:sz w:val="28"/>
          <w:szCs w:val="28"/>
        </w:rPr>
        <w:t>№ 264 от 16.08.2023</w:t>
      </w:r>
    </w:p>
    <w:p w:rsidR="002C673B" w:rsidRDefault="002C673B" w:rsidP="002C673B">
      <w:pPr>
        <w:rPr>
          <w:sz w:val="28"/>
          <w:szCs w:val="28"/>
        </w:rPr>
      </w:pPr>
      <w:r>
        <w:rPr>
          <w:sz w:val="28"/>
          <w:szCs w:val="28"/>
        </w:rPr>
        <w:t>Постановление администрации от 16.08.2023 №206</w:t>
      </w:r>
      <w:proofErr w:type="gramStart"/>
      <w:r>
        <w:rPr>
          <w:sz w:val="28"/>
          <w:szCs w:val="28"/>
        </w:rPr>
        <w:t xml:space="preserve"> О</w:t>
      </w:r>
      <w:proofErr w:type="gramEnd"/>
      <w:r>
        <w:rPr>
          <w:sz w:val="28"/>
          <w:szCs w:val="28"/>
        </w:rPr>
        <w:t>б исполнении бюджета за 1 полугодие 2023г.</w:t>
      </w:r>
    </w:p>
    <w:p w:rsidR="00871697" w:rsidRDefault="00871697" w:rsidP="00871697">
      <w:pPr>
        <w:jc w:val="both"/>
        <w:rPr>
          <w:sz w:val="28"/>
          <w:szCs w:val="28"/>
        </w:rPr>
      </w:pPr>
      <w:r>
        <w:rPr>
          <w:sz w:val="28"/>
          <w:szCs w:val="28"/>
        </w:rPr>
        <w:t>Постановление Совета депутатов Комсомольского городского поселения № 8 от 16.08.2023г. О вынесении на публичные слушания Проект о внесении изменений в Устав Комсомольского городского поселения (прилагается).</w:t>
      </w:r>
    </w:p>
    <w:p w:rsidR="00871697" w:rsidRDefault="00871697" w:rsidP="002C673B">
      <w:pPr>
        <w:rPr>
          <w:sz w:val="28"/>
          <w:szCs w:val="28"/>
        </w:rPr>
      </w:pPr>
    </w:p>
    <w:p w:rsidR="002C673B" w:rsidRDefault="002C673B" w:rsidP="002C673B">
      <w:pPr>
        <w:rPr>
          <w:sz w:val="28"/>
          <w:szCs w:val="28"/>
        </w:rPr>
      </w:pPr>
    </w:p>
    <w:p w:rsidR="002C673B" w:rsidRPr="002C673B" w:rsidRDefault="002C673B" w:rsidP="002C673B">
      <w:pPr>
        <w:tabs>
          <w:tab w:val="left" w:pos="2940"/>
        </w:tabs>
        <w:rPr>
          <w:b/>
          <w:sz w:val="28"/>
          <w:szCs w:val="28"/>
        </w:rPr>
      </w:pPr>
      <w:r w:rsidRPr="002C673B">
        <w:rPr>
          <w:b/>
          <w:sz w:val="28"/>
          <w:szCs w:val="28"/>
        </w:rPr>
        <w:t>№ 265 от 24.08.2023</w:t>
      </w:r>
      <w:r w:rsidRPr="002C673B">
        <w:rPr>
          <w:b/>
          <w:sz w:val="28"/>
          <w:szCs w:val="28"/>
        </w:rPr>
        <w:tab/>
      </w:r>
    </w:p>
    <w:p w:rsidR="00406ED8" w:rsidRDefault="002C673B" w:rsidP="002C673B">
      <w:pPr>
        <w:rPr>
          <w:sz w:val="28"/>
          <w:szCs w:val="28"/>
        </w:rPr>
      </w:pPr>
      <w:r>
        <w:rPr>
          <w:sz w:val="28"/>
          <w:szCs w:val="28"/>
        </w:rPr>
        <w:lastRenderedPageBreak/>
        <w:t>Постановление администрации от 24.08.2023 № 209</w:t>
      </w:r>
      <w:proofErr w:type="gramStart"/>
      <w:r>
        <w:rPr>
          <w:sz w:val="28"/>
          <w:szCs w:val="28"/>
        </w:rPr>
        <w:t xml:space="preserve"> О</w:t>
      </w:r>
      <w:proofErr w:type="gramEnd"/>
      <w:r>
        <w:rPr>
          <w:sz w:val="28"/>
          <w:szCs w:val="28"/>
        </w:rPr>
        <w:t xml:space="preserve"> внесении изменений в постановление администрации № 134 от 01.06.2023 О порядке подготовки объектов ЖКХ к отопительному сезону</w:t>
      </w:r>
    </w:p>
    <w:p w:rsidR="00406ED8" w:rsidRPr="00406ED8" w:rsidRDefault="00406ED8" w:rsidP="00406ED8">
      <w:pPr>
        <w:rPr>
          <w:sz w:val="28"/>
          <w:szCs w:val="28"/>
        </w:rPr>
      </w:pPr>
    </w:p>
    <w:p w:rsidR="00406ED8" w:rsidRPr="00406ED8" w:rsidRDefault="00406ED8" w:rsidP="00406ED8">
      <w:pPr>
        <w:rPr>
          <w:sz w:val="28"/>
          <w:szCs w:val="28"/>
        </w:rPr>
      </w:pPr>
    </w:p>
    <w:p w:rsidR="00C93848" w:rsidRPr="00C93848" w:rsidRDefault="00C93848" w:rsidP="00C93848">
      <w:pPr>
        <w:rPr>
          <w:b/>
          <w:sz w:val="28"/>
          <w:szCs w:val="28"/>
        </w:rPr>
      </w:pPr>
      <w:r w:rsidRPr="00C93848">
        <w:rPr>
          <w:b/>
          <w:sz w:val="28"/>
          <w:szCs w:val="28"/>
        </w:rPr>
        <w:t>К номеру № 26</w:t>
      </w:r>
      <w:r w:rsidR="00A81A77">
        <w:rPr>
          <w:b/>
          <w:sz w:val="28"/>
          <w:szCs w:val="28"/>
        </w:rPr>
        <w:t>4</w:t>
      </w:r>
      <w:r w:rsidRPr="00C93848">
        <w:rPr>
          <w:b/>
          <w:sz w:val="28"/>
          <w:szCs w:val="28"/>
        </w:rPr>
        <w:t xml:space="preserve"> от </w:t>
      </w:r>
      <w:r w:rsidR="00A81A77">
        <w:rPr>
          <w:b/>
          <w:sz w:val="28"/>
          <w:szCs w:val="28"/>
        </w:rPr>
        <w:t>1</w:t>
      </w:r>
      <w:r w:rsidRPr="00C93848">
        <w:rPr>
          <w:b/>
          <w:sz w:val="28"/>
          <w:szCs w:val="28"/>
        </w:rPr>
        <w:t>6.08.2023</w:t>
      </w:r>
    </w:p>
    <w:p w:rsidR="00C93848" w:rsidRDefault="00C93848" w:rsidP="00C93848">
      <w:pPr>
        <w:jc w:val="center"/>
        <w:rPr>
          <w:sz w:val="28"/>
          <w:szCs w:val="28"/>
        </w:rPr>
      </w:pPr>
    </w:p>
    <w:p w:rsidR="009F365A" w:rsidRDefault="009F365A" w:rsidP="009F365A">
      <w:pPr>
        <w:jc w:val="center"/>
        <w:rPr>
          <w:sz w:val="28"/>
          <w:szCs w:val="28"/>
        </w:rPr>
      </w:pPr>
      <w:r>
        <w:rPr>
          <w:sz w:val="28"/>
          <w:szCs w:val="28"/>
        </w:rPr>
        <w:t>РЕСПУБЛИКА МОРДОВИЯ</w:t>
      </w:r>
    </w:p>
    <w:p w:rsidR="009F365A" w:rsidRDefault="009F365A" w:rsidP="009F365A">
      <w:pPr>
        <w:jc w:val="center"/>
        <w:rPr>
          <w:sz w:val="28"/>
          <w:szCs w:val="28"/>
        </w:rPr>
      </w:pPr>
      <w:r>
        <w:rPr>
          <w:sz w:val="28"/>
          <w:szCs w:val="28"/>
        </w:rPr>
        <w:t>ЧАМЗИНСКИЙ МУНИЦИПАЛЬНЫЙ РАЙОН</w:t>
      </w:r>
    </w:p>
    <w:p w:rsidR="009F365A" w:rsidRDefault="009F365A" w:rsidP="009F365A">
      <w:pPr>
        <w:jc w:val="center"/>
        <w:rPr>
          <w:sz w:val="28"/>
          <w:szCs w:val="28"/>
        </w:rPr>
      </w:pPr>
      <w:r>
        <w:rPr>
          <w:sz w:val="28"/>
          <w:szCs w:val="28"/>
        </w:rPr>
        <w:t>СОВЕТ ДЕПУТАТОВ КОМСОМОЛЬСКОГО ГОРОДСКОГО ПОСЕЛЕНИЯ</w:t>
      </w:r>
    </w:p>
    <w:p w:rsidR="009F365A" w:rsidRDefault="009F365A" w:rsidP="009F365A">
      <w:pPr>
        <w:jc w:val="center"/>
        <w:rPr>
          <w:sz w:val="28"/>
          <w:szCs w:val="28"/>
        </w:rPr>
      </w:pPr>
    </w:p>
    <w:p w:rsidR="009F365A" w:rsidRDefault="009F365A" w:rsidP="009F365A">
      <w:pPr>
        <w:jc w:val="center"/>
        <w:rPr>
          <w:b/>
          <w:sz w:val="28"/>
          <w:szCs w:val="28"/>
        </w:rPr>
      </w:pPr>
      <w:r>
        <w:rPr>
          <w:b/>
          <w:sz w:val="28"/>
          <w:szCs w:val="28"/>
        </w:rPr>
        <w:t>ПОСТАНОВЛЕНИЕ</w:t>
      </w:r>
    </w:p>
    <w:p w:rsidR="009F365A" w:rsidRDefault="009F365A" w:rsidP="009F365A">
      <w:pPr>
        <w:jc w:val="center"/>
        <w:rPr>
          <w:sz w:val="28"/>
          <w:szCs w:val="28"/>
        </w:rPr>
      </w:pPr>
    </w:p>
    <w:p w:rsidR="009F365A" w:rsidRDefault="009F365A" w:rsidP="009F365A">
      <w:pPr>
        <w:jc w:val="center"/>
        <w:rPr>
          <w:sz w:val="28"/>
          <w:szCs w:val="28"/>
        </w:rPr>
      </w:pPr>
      <w:r>
        <w:rPr>
          <w:sz w:val="28"/>
          <w:szCs w:val="28"/>
        </w:rPr>
        <w:t>16.08.2023 года                                                                                               №  8</w:t>
      </w:r>
    </w:p>
    <w:p w:rsidR="009F365A" w:rsidRDefault="009F365A" w:rsidP="009F365A">
      <w:pPr>
        <w:jc w:val="center"/>
        <w:rPr>
          <w:sz w:val="28"/>
          <w:szCs w:val="28"/>
        </w:rPr>
      </w:pPr>
      <w:proofErr w:type="spellStart"/>
      <w:r>
        <w:rPr>
          <w:sz w:val="28"/>
          <w:szCs w:val="28"/>
        </w:rPr>
        <w:t>рп</w:t>
      </w:r>
      <w:proofErr w:type="spellEnd"/>
      <w:r>
        <w:rPr>
          <w:sz w:val="28"/>
          <w:szCs w:val="28"/>
        </w:rPr>
        <w:t xml:space="preserve"> Комсомольский</w:t>
      </w:r>
    </w:p>
    <w:p w:rsidR="009F365A" w:rsidRDefault="009F365A" w:rsidP="009F365A">
      <w:pPr>
        <w:jc w:val="center"/>
        <w:rPr>
          <w:sz w:val="28"/>
          <w:szCs w:val="28"/>
        </w:rPr>
      </w:pPr>
    </w:p>
    <w:p w:rsidR="009F365A" w:rsidRDefault="009F365A" w:rsidP="009F365A">
      <w:pPr>
        <w:rPr>
          <w:sz w:val="28"/>
          <w:szCs w:val="28"/>
        </w:rPr>
      </w:pPr>
      <w:r>
        <w:rPr>
          <w:sz w:val="28"/>
          <w:szCs w:val="28"/>
        </w:rPr>
        <w:t xml:space="preserve">О вынесении на публичные слушания  Проекта Решения Совета депутатов Комсомольского городского поселения  «О внесении изменений в Устав Комсомольского городского поселения Чамзинского муниципального района </w:t>
      </w:r>
    </w:p>
    <w:p w:rsidR="009F365A" w:rsidRDefault="009F365A" w:rsidP="009F365A">
      <w:pPr>
        <w:rPr>
          <w:sz w:val="28"/>
          <w:szCs w:val="28"/>
        </w:rPr>
      </w:pPr>
      <w:r>
        <w:rPr>
          <w:sz w:val="28"/>
          <w:szCs w:val="28"/>
        </w:rPr>
        <w:t>Республики Мордовия»</w:t>
      </w:r>
    </w:p>
    <w:p w:rsidR="009F365A" w:rsidRDefault="009F365A" w:rsidP="009F365A">
      <w:pPr>
        <w:rPr>
          <w:sz w:val="28"/>
          <w:szCs w:val="28"/>
        </w:rPr>
      </w:pPr>
    </w:p>
    <w:p w:rsidR="009F365A" w:rsidRDefault="009F365A" w:rsidP="009F365A">
      <w:pPr>
        <w:jc w:val="both"/>
        <w:rPr>
          <w:sz w:val="28"/>
          <w:szCs w:val="28"/>
        </w:rPr>
      </w:pPr>
      <w:r>
        <w:rPr>
          <w:sz w:val="28"/>
          <w:szCs w:val="28"/>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 Решением Совета депутатов Комсомольского городского поселения от 03.09.2021г. № 86  «Об утверждении Положения о порядке проведения публичных слушаний в Комсомольском городском поселении Чамзинского муниципального района»</w:t>
      </w:r>
    </w:p>
    <w:p w:rsidR="009F365A" w:rsidRDefault="009F365A" w:rsidP="009F365A">
      <w:pPr>
        <w:jc w:val="center"/>
        <w:rPr>
          <w:sz w:val="28"/>
          <w:szCs w:val="28"/>
        </w:rPr>
      </w:pPr>
      <w:r>
        <w:rPr>
          <w:b/>
          <w:sz w:val="28"/>
          <w:szCs w:val="28"/>
        </w:rPr>
        <w:t>ПОСТАНОВЛЯЮ:</w:t>
      </w:r>
    </w:p>
    <w:p w:rsidR="009F365A" w:rsidRDefault="009F365A" w:rsidP="009F365A">
      <w:pPr>
        <w:jc w:val="both"/>
        <w:rPr>
          <w:sz w:val="28"/>
          <w:szCs w:val="28"/>
        </w:rPr>
      </w:pPr>
      <w:r>
        <w:rPr>
          <w:sz w:val="28"/>
          <w:szCs w:val="28"/>
        </w:rPr>
        <w:t>1. Вынести на публичные слушания Проект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9F365A" w:rsidRDefault="009F365A" w:rsidP="009F365A">
      <w:pPr>
        <w:jc w:val="both"/>
        <w:rPr>
          <w:sz w:val="28"/>
          <w:szCs w:val="28"/>
        </w:rPr>
      </w:pPr>
      <w:r>
        <w:rPr>
          <w:sz w:val="28"/>
          <w:szCs w:val="28"/>
        </w:rPr>
        <w:t xml:space="preserve">2. Определить местом проведения публичных слушаний Администрацию Комсомольского городского поселения по адресу: </w:t>
      </w:r>
      <w:proofErr w:type="gramStart"/>
      <w:r>
        <w:rPr>
          <w:sz w:val="28"/>
          <w:szCs w:val="28"/>
        </w:rPr>
        <w:t>РМ, Чамзинский район, п. Комсомольский, ул. Коммунистическая, д.1  18.09.2023 г. в 10 часов.</w:t>
      </w:r>
      <w:proofErr w:type="gramEnd"/>
    </w:p>
    <w:p w:rsidR="009F365A" w:rsidRDefault="009F365A" w:rsidP="009F365A">
      <w:pPr>
        <w:jc w:val="both"/>
        <w:rPr>
          <w:sz w:val="28"/>
          <w:szCs w:val="28"/>
        </w:rPr>
      </w:pPr>
      <w:r>
        <w:rPr>
          <w:sz w:val="28"/>
          <w:szCs w:val="28"/>
        </w:rPr>
        <w:t>3. Установить, что организация и проведение публичных слушаний осуществляется рабочей группой (приложение № 1).</w:t>
      </w:r>
    </w:p>
    <w:p w:rsidR="009F365A" w:rsidRDefault="009F365A" w:rsidP="009F365A">
      <w:pPr>
        <w:jc w:val="both"/>
        <w:rPr>
          <w:sz w:val="28"/>
          <w:szCs w:val="28"/>
        </w:rPr>
      </w:pPr>
      <w:r>
        <w:rPr>
          <w:sz w:val="28"/>
          <w:szCs w:val="28"/>
        </w:rPr>
        <w:t xml:space="preserve">4. </w:t>
      </w:r>
      <w:proofErr w:type="gramStart"/>
      <w:r>
        <w:rPr>
          <w:sz w:val="28"/>
          <w:szCs w:val="28"/>
        </w:rPr>
        <w:t>Предложения по Проекту Решения Совета депутатов «О внесении изменений в Устав Комсомольского городского поселения Чамзинского муниципального района Республики Мордовия» принимаются рабочей группой до 14.09.2023г. в соответствии с Порядком учета предложений по проекту Устава (внесения изменений и дополнений в Устав) Комсомольского городского поселения и участия граждан в его обсуждении (приложение № 2) по адресу: 431722, Чамзинский район, п. Комсомольский, улица Коммунистическая</w:t>
      </w:r>
      <w:proofErr w:type="gramEnd"/>
      <w:r>
        <w:rPr>
          <w:sz w:val="28"/>
          <w:szCs w:val="28"/>
        </w:rPr>
        <w:t xml:space="preserve">, дом 1, администрация Комсомольского городского поселения (тел.: 3-30-62) с 9 час. 00 мин. до 17 час. 00 мин., кроме субботы и воскресенья. </w:t>
      </w:r>
    </w:p>
    <w:p w:rsidR="009F365A" w:rsidRDefault="009F365A" w:rsidP="009F365A">
      <w:pPr>
        <w:jc w:val="both"/>
        <w:rPr>
          <w:sz w:val="28"/>
          <w:szCs w:val="28"/>
        </w:rPr>
      </w:pPr>
      <w:r>
        <w:rPr>
          <w:sz w:val="28"/>
          <w:szCs w:val="28"/>
        </w:rPr>
        <w:lastRenderedPageBreak/>
        <w:t>5. Обсуждение  Проекта Решения Совета депутатов «О внесении изменений в Устав Комсомольского городского поселения Чамзинского муниципального района Республики Мордовия» осуществляется в порядке, установленном,  Положением о порядке проведения публичных слушаний.</w:t>
      </w:r>
    </w:p>
    <w:p w:rsidR="009F365A" w:rsidRDefault="009F365A" w:rsidP="009F365A">
      <w:pPr>
        <w:jc w:val="both"/>
        <w:rPr>
          <w:sz w:val="28"/>
          <w:szCs w:val="28"/>
        </w:rPr>
      </w:pPr>
      <w:r>
        <w:rPr>
          <w:sz w:val="28"/>
          <w:szCs w:val="28"/>
        </w:rPr>
        <w:t>6. Настоящее постановление вступает в силу со дня его опубликования в информационной газете «Вестник».</w:t>
      </w:r>
    </w:p>
    <w:p w:rsidR="009F365A" w:rsidRDefault="009F365A" w:rsidP="009F365A">
      <w:pPr>
        <w:jc w:val="both"/>
        <w:rPr>
          <w:sz w:val="28"/>
          <w:szCs w:val="28"/>
        </w:rPr>
      </w:pPr>
      <w:r>
        <w:rPr>
          <w:sz w:val="28"/>
          <w:szCs w:val="28"/>
        </w:rPr>
        <w:t xml:space="preserve">Глава </w:t>
      </w:r>
      <w:proofErr w:type="gramStart"/>
      <w:r>
        <w:rPr>
          <w:sz w:val="28"/>
          <w:szCs w:val="28"/>
        </w:rPr>
        <w:t>Комсомольского</w:t>
      </w:r>
      <w:proofErr w:type="gramEnd"/>
    </w:p>
    <w:p w:rsidR="009F365A" w:rsidRDefault="009F365A" w:rsidP="009F365A">
      <w:pPr>
        <w:jc w:val="both"/>
        <w:rPr>
          <w:sz w:val="28"/>
          <w:szCs w:val="28"/>
        </w:rPr>
      </w:pPr>
      <w:r>
        <w:rPr>
          <w:sz w:val="28"/>
          <w:szCs w:val="28"/>
        </w:rPr>
        <w:t xml:space="preserve"> городского поселения                                                       </w:t>
      </w:r>
      <w:proofErr w:type="spellStart"/>
      <w:r>
        <w:rPr>
          <w:sz w:val="28"/>
          <w:szCs w:val="28"/>
        </w:rPr>
        <w:t>Ю.Е.Солодовникова</w:t>
      </w:r>
      <w:proofErr w:type="spellEnd"/>
      <w:r>
        <w:rPr>
          <w:sz w:val="28"/>
          <w:szCs w:val="28"/>
        </w:rPr>
        <w:t xml:space="preserve"> </w:t>
      </w:r>
    </w:p>
    <w:p w:rsidR="009F365A" w:rsidRDefault="009F365A" w:rsidP="009F365A">
      <w:pPr>
        <w:jc w:val="right"/>
        <w:rPr>
          <w:sz w:val="28"/>
          <w:szCs w:val="28"/>
        </w:rPr>
      </w:pPr>
      <w:r>
        <w:rPr>
          <w:sz w:val="28"/>
          <w:szCs w:val="28"/>
        </w:rPr>
        <w:t xml:space="preserve">                                                                 </w:t>
      </w:r>
    </w:p>
    <w:p w:rsidR="009F365A" w:rsidRDefault="009F365A" w:rsidP="009F365A">
      <w:pPr>
        <w:jc w:val="right"/>
        <w:rPr>
          <w:b/>
          <w:sz w:val="28"/>
          <w:szCs w:val="28"/>
        </w:rPr>
      </w:pPr>
      <w:r>
        <w:rPr>
          <w:sz w:val="28"/>
          <w:szCs w:val="28"/>
        </w:rPr>
        <w:t xml:space="preserve">  </w:t>
      </w:r>
      <w:r>
        <w:rPr>
          <w:b/>
          <w:sz w:val="28"/>
          <w:szCs w:val="28"/>
        </w:rPr>
        <w:t>Приложение № 1</w:t>
      </w:r>
    </w:p>
    <w:p w:rsidR="009F365A" w:rsidRDefault="009F365A" w:rsidP="009F365A">
      <w:pPr>
        <w:jc w:val="right"/>
        <w:rPr>
          <w:sz w:val="28"/>
          <w:szCs w:val="28"/>
        </w:rPr>
      </w:pPr>
    </w:p>
    <w:p w:rsidR="009F365A" w:rsidRDefault="009F365A" w:rsidP="009F365A">
      <w:pPr>
        <w:jc w:val="right"/>
        <w:rPr>
          <w:sz w:val="28"/>
          <w:szCs w:val="28"/>
        </w:rPr>
      </w:pPr>
      <w:r>
        <w:rPr>
          <w:sz w:val="28"/>
          <w:szCs w:val="28"/>
        </w:rPr>
        <w:t xml:space="preserve">                                            к Постановлению Совета  депутатов</w:t>
      </w:r>
    </w:p>
    <w:p w:rsidR="009F365A" w:rsidRDefault="009F365A" w:rsidP="009F365A">
      <w:pPr>
        <w:jc w:val="right"/>
        <w:rPr>
          <w:sz w:val="28"/>
          <w:szCs w:val="28"/>
        </w:rPr>
      </w:pPr>
      <w:r>
        <w:rPr>
          <w:sz w:val="28"/>
          <w:szCs w:val="28"/>
        </w:rPr>
        <w:t xml:space="preserve">                                            Комсомольского городского поселения</w:t>
      </w:r>
    </w:p>
    <w:p w:rsidR="009F365A" w:rsidRDefault="009F365A" w:rsidP="009F365A">
      <w:pPr>
        <w:jc w:val="right"/>
        <w:rPr>
          <w:sz w:val="28"/>
          <w:szCs w:val="28"/>
        </w:rPr>
      </w:pPr>
      <w:r>
        <w:rPr>
          <w:sz w:val="28"/>
          <w:szCs w:val="28"/>
        </w:rPr>
        <w:t xml:space="preserve">                                            от 16.08.2023 года № 8</w:t>
      </w:r>
    </w:p>
    <w:p w:rsidR="009F365A" w:rsidRDefault="009F365A" w:rsidP="009F365A">
      <w:pPr>
        <w:jc w:val="both"/>
        <w:rPr>
          <w:sz w:val="28"/>
          <w:szCs w:val="28"/>
        </w:rPr>
      </w:pPr>
    </w:p>
    <w:p w:rsidR="009F365A" w:rsidRDefault="009F365A" w:rsidP="009F365A">
      <w:pPr>
        <w:jc w:val="center"/>
        <w:rPr>
          <w:b/>
          <w:sz w:val="28"/>
          <w:szCs w:val="28"/>
        </w:rPr>
      </w:pPr>
      <w:r>
        <w:rPr>
          <w:b/>
          <w:sz w:val="28"/>
          <w:szCs w:val="28"/>
        </w:rPr>
        <w:t>Рабочая группа</w:t>
      </w:r>
    </w:p>
    <w:p w:rsidR="009F365A" w:rsidRDefault="009F365A" w:rsidP="009F365A">
      <w:pPr>
        <w:jc w:val="center"/>
        <w:rPr>
          <w:b/>
          <w:sz w:val="28"/>
          <w:szCs w:val="28"/>
        </w:rPr>
      </w:pPr>
      <w:r>
        <w:rPr>
          <w:b/>
          <w:sz w:val="28"/>
          <w:szCs w:val="28"/>
        </w:rPr>
        <w:t>по организации и проведению публичных слушаний по рассмотрению Проекта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9F365A" w:rsidRDefault="009F365A" w:rsidP="009F365A">
      <w:pPr>
        <w:jc w:val="center"/>
        <w:rPr>
          <w:sz w:val="28"/>
          <w:szCs w:val="28"/>
        </w:rPr>
      </w:pPr>
    </w:p>
    <w:p w:rsidR="009F365A" w:rsidRDefault="009F365A" w:rsidP="009F365A">
      <w:pPr>
        <w:jc w:val="both"/>
        <w:rPr>
          <w:sz w:val="28"/>
          <w:szCs w:val="28"/>
        </w:rPr>
      </w:pPr>
      <w:r>
        <w:rPr>
          <w:sz w:val="28"/>
          <w:szCs w:val="28"/>
        </w:rPr>
        <w:t>Большаков В.П. – тренер МБОУ ДОД «Комсомольская ДЮСШ» депутат Совета депутатов Комсомольского городского поселения, председатель рабочей группы;</w:t>
      </w:r>
    </w:p>
    <w:p w:rsidR="009F365A" w:rsidRDefault="009F365A" w:rsidP="009F365A">
      <w:pPr>
        <w:jc w:val="both"/>
        <w:rPr>
          <w:sz w:val="28"/>
          <w:szCs w:val="28"/>
        </w:rPr>
      </w:pPr>
    </w:p>
    <w:p w:rsidR="009F365A" w:rsidRDefault="009F365A" w:rsidP="009F365A">
      <w:pPr>
        <w:jc w:val="both"/>
        <w:rPr>
          <w:sz w:val="28"/>
          <w:szCs w:val="28"/>
        </w:rPr>
      </w:pPr>
      <w:r>
        <w:rPr>
          <w:sz w:val="28"/>
          <w:szCs w:val="28"/>
        </w:rPr>
        <w:t>Борисов М.В. – председатель комиссии по финансово - экономическим вопросам Совета депутатов Комсомольского городского поселения;</w:t>
      </w:r>
    </w:p>
    <w:p w:rsidR="009F365A" w:rsidRDefault="009F365A" w:rsidP="009F365A">
      <w:pPr>
        <w:jc w:val="both"/>
        <w:rPr>
          <w:sz w:val="28"/>
          <w:szCs w:val="28"/>
        </w:rPr>
      </w:pPr>
    </w:p>
    <w:p w:rsidR="009F365A" w:rsidRDefault="009F365A" w:rsidP="009F365A">
      <w:pPr>
        <w:jc w:val="both"/>
        <w:rPr>
          <w:sz w:val="28"/>
          <w:szCs w:val="28"/>
        </w:rPr>
      </w:pPr>
      <w:proofErr w:type="spellStart"/>
      <w:r>
        <w:rPr>
          <w:sz w:val="28"/>
          <w:szCs w:val="28"/>
        </w:rPr>
        <w:t>Никина</w:t>
      </w:r>
      <w:proofErr w:type="spellEnd"/>
      <w:r>
        <w:rPr>
          <w:sz w:val="28"/>
          <w:szCs w:val="28"/>
        </w:rPr>
        <w:t xml:space="preserve"> Е.Ф. – заместитель главы администрации Комсомольского городского поселения, секретарь рабочей группы.</w:t>
      </w:r>
    </w:p>
    <w:p w:rsidR="009F365A" w:rsidRDefault="009F365A" w:rsidP="009F365A">
      <w:pPr>
        <w:jc w:val="both"/>
        <w:rPr>
          <w:sz w:val="28"/>
          <w:szCs w:val="28"/>
        </w:rPr>
      </w:pPr>
    </w:p>
    <w:p w:rsidR="009F365A" w:rsidRDefault="009F365A" w:rsidP="009F365A">
      <w:pPr>
        <w:jc w:val="both"/>
        <w:rPr>
          <w:sz w:val="28"/>
          <w:szCs w:val="28"/>
        </w:rPr>
      </w:pPr>
      <w:r>
        <w:rPr>
          <w:sz w:val="28"/>
          <w:szCs w:val="28"/>
        </w:rPr>
        <w:t>Члены рабочей группы</w:t>
      </w:r>
    </w:p>
    <w:p w:rsidR="009F365A" w:rsidRDefault="009F365A" w:rsidP="009F365A">
      <w:pPr>
        <w:jc w:val="both"/>
        <w:rPr>
          <w:sz w:val="28"/>
          <w:szCs w:val="28"/>
        </w:rPr>
      </w:pPr>
    </w:p>
    <w:p w:rsidR="009F365A" w:rsidRDefault="009F365A" w:rsidP="009F365A">
      <w:pPr>
        <w:jc w:val="both"/>
        <w:rPr>
          <w:sz w:val="28"/>
          <w:szCs w:val="28"/>
        </w:rPr>
      </w:pPr>
      <w:proofErr w:type="spellStart"/>
      <w:r>
        <w:rPr>
          <w:sz w:val="28"/>
          <w:szCs w:val="28"/>
        </w:rPr>
        <w:t>Петякина</w:t>
      </w:r>
      <w:proofErr w:type="spellEnd"/>
      <w:r>
        <w:rPr>
          <w:sz w:val="28"/>
          <w:szCs w:val="28"/>
        </w:rPr>
        <w:t xml:space="preserve"> О.В. – депутат Совета депутатов Комсомольского городского поселения;</w:t>
      </w:r>
    </w:p>
    <w:p w:rsidR="009F365A" w:rsidRDefault="009F365A" w:rsidP="009F365A">
      <w:pPr>
        <w:jc w:val="both"/>
        <w:rPr>
          <w:sz w:val="28"/>
          <w:szCs w:val="28"/>
        </w:rPr>
      </w:pPr>
    </w:p>
    <w:p w:rsidR="009F365A" w:rsidRDefault="009F365A" w:rsidP="009F365A">
      <w:pPr>
        <w:jc w:val="both"/>
        <w:rPr>
          <w:sz w:val="28"/>
          <w:szCs w:val="28"/>
        </w:rPr>
      </w:pPr>
      <w:proofErr w:type="spellStart"/>
      <w:r>
        <w:rPr>
          <w:sz w:val="28"/>
          <w:szCs w:val="28"/>
        </w:rPr>
        <w:t>Муртазина</w:t>
      </w:r>
      <w:proofErr w:type="spellEnd"/>
      <w:r>
        <w:rPr>
          <w:sz w:val="28"/>
          <w:szCs w:val="28"/>
        </w:rPr>
        <w:t xml:space="preserve"> Т.В. – заместитель главы  Комсомольского городского поселения</w:t>
      </w:r>
    </w:p>
    <w:p w:rsidR="009F365A" w:rsidRDefault="009F365A" w:rsidP="009F365A">
      <w:pPr>
        <w:jc w:val="both"/>
        <w:rPr>
          <w:sz w:val="28"/>
          <w:szCs w:val="28"/>
        </w:rPr>
      </w:pPr>
    </w:p>
    <w:p w:rsidR="009F365A" w:rsidRDefault="009F365A" w:rsidP="009F365A">
      <w:pPr>
        <w:jc w:val="both"/>
        <w:rPr>
          <w:sz w:val="28"/>
          <w:szCs w:val="28"/>
        </w:rPr>
      </w:pPr>
    </w:p>
    <w:p w:rsidR="009F365A" w:rsidRDefault="009F365A" w:rsidP="009F365A">
      <w:pPr>
        <w:jc w:val="both"/>
        <w:rPr>
          <w:sz w:val="28"/>
          <w:szCs w:val="28"/>
        </w:rPr>
      </w:pPr>
    </w:p>
    <w:p w:rsidR="009F365A" w:rsidRDefault="009F365A" w:rsidP="009F365A">
      <w:pPr>
        <w:jc w:val="both"/>
        <w:rPr>
          <w:sz w:val="28"/>
          <w:szCs w:val="28"/>
        </w:rPr>
      </w:pPr>
    </w:p>
    <w:p w:rsidR="00C93848" w:rsidRDefault="00C93848" w:rsidP="00C93848">
      <w:pPr>
        <w:spacing w:line="276" w:lineRule="auto"/>
        <w:jc w:val="right"/>
      </w:pPr>
      <w:r>
        <w:t xml:space="preserve">ПРИЛОЖЕНИЕ 2 </w:t>
      </w:r>
    </w:p>
    <w:p w:rsidR="00C93848" w:rsidRDefault="00C93848" w:rsidP="00C93848">
      <w:pPr>
        <w:spacing w:line="276" w:lineRule="auto"/>
        <w:jc w:val="right"/>
      </w:pPr>
      <w:r>
        <w:t>УТВЕРЖДЕНО</w:t>
      </w:r>
    </w:p>
    <w:p w:rsidR="00C93848" w:rsidRDefault="00C93848" w:rsidP="00C93848">
      <w:pPr>
        <w:spacing w:line="276" w:lineRule="auto"/>
        <w:jc w:val="right"/>
      </w:pPr>
      <w:r>
        <w:t xml:space="preserve">решением Совета депутатов </w:t>
      </w:r>
    </w:p>
    <w:p w:rsidR="00C93848" w:rsidRDefault="00C93848" w:rsidP="00C93848">
      <w:pPr>
        <w:spacing w:line="276" w:lineRule="auto"/>
        <w:jc w:val="right"/>
      </w:pPr>
      <w:r>
        <w:t>Комсомольского городского поселения</w:t>
      </w:r>
    </w:p>
    <w:p w:rsidR="00C93848" w:rsidRDefault="00C93848" w:rsidP="00C93848">
      <w:pPr>
        <w:spacing w:line="276" w:lineRule="auto"/>
        <w:jc w:val="right"/>
      </w:pPr>
      <w:r>
        <w:t>Чамзинского муниципального района</w:t>
      </w:r>
    </w:p>
    <w:p w:rsidR="00C93848" w:rsidRDefault="00C93848" w:rsidP="00C93848">
      <w:pPr>
        <w:spacing w:line="276" w:lineRule="auto"/>
        <w:jc w:val="right"/>
      </w:pPr>
      <w:r>
        <w:lastRenderedPageBreak/>
        <w:t>Республики Мордовия</w:t>
      </w:r>
    </w:p>
    <w:p w:rsidR="00C93848" w:rsidRDefault="00C93848" w:rsidP="00C93848">
      <w:pPr>
        <w:spacing w:line="276" w:lineRule="auto"/>
        <w:jc w:val="right"/>
        <w:rPr>
          <w:sz w:val="26"/>
          <w:szCs w:val="26"/>
        </w:rPr>
      </w:pPr>
    </w:p>
    <w:p w:rsidR="00C93848" w:rsidRDefault="00C93848" w:rsidP="00C93848">
      <w:pPr>
        <w:spacing w:line="276" w:lineRule="auto"/>
        <w:jc w:val="center"/>
        <w:outlineLvl w:val="0"/>
        <w:rPr>
          <w:b/>
          <w:sz w:val="26"/>
          <w:szCs w:val="26"/>
        </w:rPr>
      </w:pPr>
      <w:r>
        <w:rPr>
          <w:b/>
          <w:sz w:val="26"/>
          <w:szCs w:val="26"/>
        </w:rPr>
        <w:t>Порядок учета предложений по проекту Устава  (внесения изменений и дополнений в Устав) Комсомольского городского поселения</w:t>
      </w:r>
      <w:r>
        <w:rPr>
          <w:sz w:val="28"/>
          <w:szCs w:val="28"/>
        </w:rPr>
        <w:t xml:space="preserve"> </w:t>
      </w:r>
      <w:r>
        <w:rPr>
          <w:b/>
          <w:sz w:val="26"/>
          <w:szCs w:val="26"/>
        </w:rPr>
        <w:t>Чамзинского муниципального района Республики Мордовия, и участия граждан в его обсуждении</w:t>
      </w:r>
    </w:p>
    <w:p w:rsidR="00C93848" w:rsidRDefault="00C93848" w:rsidP="00C93848">
      <w:pPr>
        <w:spacing w:line="276" w:lineRule="auto"/>
        <w:jc w:val="both"/>
      </w:pPr>
      <w:r>
        <w:rPr>
          <w:sz w:val="26"/>
          <w:szCs w:val="26"/>
        </w:rPr>
        <w:t xml:space="preserve">      </w:t>
      </w:r>
      <w:proofErr w:type="gramStart"/>
      <w:r>
        <w:t>Настоящий Порядок разработан в соответствии со статьями 28, 44 Федерального закона от 06 октября 2003г. № 131-ФЗ "Об общих принципах организации местного самоуправления в Российской Федерации", статьей 3 Федерального закона от 21 июля 2005г. № 97-ФЗ "О государственной регистрации Уставов муниципальных образований", Уставом Комсомольского городского поселения Чамзинского муниципального района Республики Мордовия, решением Совета депутатов Комсомольского городского поселения Чамзинского муниципального района Республики Мордовия</w:t>
      </w:r>
      <w:proofErr w:type="gramEnd"/>
      <w:r>
        <w:t xml:space="preserve"> от 03.09.2021г.                                                                                                № 86 «Об утверждении Порядка организации и проведения публичных слушаний», </w:t>
      </w:r>
    </w:p>
    <w:p w:rsidR="00C93848" w:rsidRDefault="00C93848" w:rsidP="00C93848">
      <w:pPr>
        <w:spacing w:line="276" w:lineRule="auto"/>
        <w:jc w:val="both"/>
      </w:pPr>
      <w:r>
        <w:t>с целью обеспечения участия жителей Комсомольского городского поселения в осуществлении местного самоуправления.</w:t>
      </w:r>
    </w:p>
    <w:p w:rsidR="00C93848" w:rsidRDefault="00C93848" w:rsidP="00C93848">
      <w:pPr>
        <w:spacing w:line="276" w:lineRule="auto"/>
        <w:jc w:val="both"/>
      </w:pPr>
      <w:r>
        <w:t xml:space="preserve">     1. Жители Комсомольского городского поселения вправе принять участие в обсуждении проекта Устава Комсомольского городского поселения Чамзинского муниципального района Республики Мордовия (решения Совета депутатов "О внесении изменений и дополнений в Устав Комсомольского городского поселения Чамзинского муниципального района Республики Мордовия") (далее по тексту - проект решения) и внести свои предложения.</w:t>
      </w:r>
    </w:p>
    <w:p w:rsidR="00C93848" w:rsidRDefault="00C93848" w:rsidP="00C93848">
      <w:pPr>
        <w:spacing w:line="276" w:lineRule="auto"/>
        <w:jc w:val="both"/>
      </w:pPr>
      <w:r>
        <w:t xml:space="preserve">     2. Предложения направляются в администрацию Комсомольского городского поселения в адрес рабочей группы Большаков В.П. – тренер МБОУ ДОД «Комсомольская ДЮСШ» депутат Совета депутатов Комсомольского городского поселения, председатель рабочей группы:</w:t>
      </w:r>
    </w:p>
    <w:p w:rsidR="00C93848" w:rsidRDefault="00C93848" w:rsidP="00C93848">
      <w:pPr>
        <w:jc w:val="both"/>
      </w:pPr>
      <w:r>
        <w:t>Борисов М.В. – председатель комиссии по финансово - экономическим вопросам Совета депутатов Комсомольского городского поселения;</w:t>
      </w:r>
    </w:p>
    <w:p w:rsidR="00C93848" w:rsidRDefault="00C93848" w:rsidP="00C93848">
      <w:pPr>
        <w:jc w:val="both"/>
      </w:pPr>
      <w:proofErr w:type="spellStart"/>
      <w:r>
        <w:t>Никина</w:t>
      </w:r>
      <w:proofErr w:type="spellEnd"/>
      <w:r>
        <w:t xml:space="preserve"> Е.Ф. – заместитель главы администрации Комсомольского городского поселения, секретарь рабочей группы.</w:t>
      </w:r>
    </w:p>
    <w:p w:rsidR="00C93848" w:rsidRDefault="00C93848" w:rsidP="00C93848">
      <w:pPr>
        <w:jc w:val="both"/>
      </w:pPr>
      <w:r>
        <w:t>Члены рабочей группы</w:t>
      </w:r>
    </w:p>
    <w:p w:rsidR="00C93848" w:rsidRDefault="00C93848" w:rsidP="00C93848">
      <w:pPr>
        <w:jc w:val="both"/>
      </w:pPr>
      <w:proofErr w:type="spellStart"/>
      <w:r>
        <w:t>Петякина</w:t>
      </w:r>
      <w:proofErr w:type="spellEnd"/>
      <w:r>
        <w:t xml:space="preserve"> О.В. – депутат Совета депутатов Комсомольского городского поселения;</w:t>
      </w:r>
    </w:p>
    <w:p w:rsidR="00C93848" w:rsidRDefault="00C93848" w:rsidP="00C93848">
      <w:pPr>
        <w:jc w:val="both"/>
      </w:pPr>
      <w:proofErr w:type="spellStart"/>
      <w:r>
        <w:t>Муртазина</w:t>
      </w:r>
      <w:proofErr w:type="spellEnd"/>
      <w:r>
        <w:t xml:space="preserve"> Т.В. – заместитель главы  Комсомольского городского поселения</w:t>
      </w:r>
    </w:p>
    <w:p w:rsidR="00C93848" w:rsidRDefault="00C93848" w:rsidP="00C93848">
      <w:pPr>
        <w:jc w:val="both"/>
        <w:rPr>
          <w:sz w:val="26"/>
          <w:szCs w:val="26"/>
        </w:rPr>
      </w:pPr>
    </w:p>
    <w:p w:rsidR="00C93848" w:rsidRDefault="00C93848" w:rsidP="00C93848">
      <w:pPr>
        <w:spacing w:line="276" w:lineRule="auto"/>
        <w:jc w:val="both"/>
      </w:pPr>
      <w:r>
        <w:t xml:space="preserve">По адресу: 431700, Республика Мордовия, Чамзинский район, п. Комсомольский, ул. Коммунистическая, д. 1, в период с </w:t>
      </w:r>
      <w:r w:rsidR="00A81A77">
        <w:t>1</w:t>
      </w:r>
      <w:r>
        <w:t>6.0</w:t>
      </w:r>
      <w:r w:rsidR="00A81A77">
        <w:t>8</w:t>
      </w:r>
      <w:r>
        <w:t>.202</w:t>
      </w:r>
      <w:r w:rsidR="00A81A77">
        <w:t>3</w:t>
      </w:r>
      <w:r>
        <w:t xml:space="preserve">г. по </w:t>
      </w:r>
      <w:r w:rsidR="00A81A77">
        <w:t>14</w:t>
      </w:r>
      <w:r>
        <w:t>.</w:t>
      </w:r>
      <w:r w:rsidR="00A81A77">
        <w:t>09</w:t>
      </w:r>
      <w:r>
        <w:t>.202</w:t>
      </w:r>
      <w:r w:rsidR="00A81A77">
        <w:t>3</w:t>
      </w:r>
      <w:r>
        <w:t xml:space="preserve">г.  с 8.30 до 16.30, обеденный перерыв с 13-00 </w:t>
      </w:r>
      <w:proofErr w:type="gramStart"/>
      <w:r>
        <w:t>до</w:t>
      </w:r>
      <w:proofErr w:type="gramEnd"/>
      <w:r>
        <w:t xml:space="preserve"> 14-00, </w:t>
      </w:r>
      <w:proofErr w:type="gramStart"/>
      <w:r>
        <w:t>кроме</w:t>
      </w:r>
      <w:proofErr w:type="gramEnd"/>
      <w:r>
        <w:t xml:space="preserve"> субботы и воскресенья.</w:t>
      </w:r>
    </w:p>
    <w:p w:rsidR="00C93848" w:rsidRDefault="00C93848" w:rsidP="00C93848">
      <w:pPr>
        <w:spacing w:line="276" w:lineRule="auto"/>
        <w:jc w:val="both"/>
      </w:pPr>
      <w:r>
        <w:t xml:space="preserve">     3. Предложения направляются в письменном виде в течение 30 дней со дня опубликования проекта решения, по приложенной форме.</w:t>
      </w:r>
    </w:p>
    <w:p w:rsidR="00C93848" w:rsidRDefault="00C93848" w:rsidP="00C93848">
      <w:pPr>
        <w:spacing w:line="276" w:lineRule="auto"/>
        <w:jc w:val="both"/>
      </w:pPr>
      <w:r>
        <w:t xml:space="preserve">     4. </w:t>
      </w:r>
      <w:proofErr w:type="gramStart"/>
      <w:r>
        <w:t>Предложения вносятся только в отношении  проекта Устава Комсомольского городского поселения Чамзинского муниципального района Республики Мордовия (решения Совета депутатов "О внесении изменений и дополнений в Устав Комсомольского городского поселения) Чамзинского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Устава Комсомольского городского поселения Чамзинского муниципального района Республики Мордовия и обеспечивать однозначное толкование.</w:t>
      </w:r>
      <w:proofErr w:type="gramEnd"/>
    </w:p>
    <w:p w:rsidR="00C93848" w:rsidRDefault="00C93848" w:rsidP="00C93848">
      <w:pPr>
        <w:spacing w:line="276" w:lineRule="auto"/>
        <w:jc w:val="both"/>
      </w:pPr>
      <w:r>
        <w:lastRenderedPageBreak/>
        <w:t xml:space="preserve">    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C93848" w:rsidRDefault="00C93848" w:rsidP="00C93848">
      <w:pPr>
        <w:spacing w:line="276" w:lineRule="auto"/>
        <w:jc w:val="both"/>
      </w:pPr>
      <w:r>
        <w:t xml:space="preserve">    6. Все поступившие предложения от жителей Комсомольского городского поселения по проекту решения подлежат рассмотрению и обсуждению на заседании рабочей группы, где принимается заключение по их анализу.</w:t>
      </w:r>
    </w:p>
    <w:p w:rsidR="00C93848" w:rsidRDefault="00C93848" w:rsidP="00C93848">
      <w:pPr>
        <w:spacing w:line="276" w:lineRule="auto"/>
        <w:jc w:val="both"/>
      </w:pPr>
      <w:r>
        <w:t xml:space="preserve">    7. Предложения, поступившие до дня проведения публичных слушаний, предоставляются в рабочую группу не позднее одного дня проведения публичных слушаний, и должны быть зачитаны на публичных слушаниях.</w:t>
      </w:r>
    </w:p>
    <w:p w:rsidR="00C93848" w:rsidRDefault="00C93848" w:rsidP="00C93848">
      <w:pPr>
        <w:spacing w:line="276" w:lineRule="auto"/>
        <w:jc w:val="both"/>
      </w:pPr>
      <w:r>
        <w:t xml:space="preserve">     </w:t>
      </w:r>
      <w:proofErr w:type="gramStart"/>
      <w:r>
        <w:t>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Комсомольского городского поселения Чамзинского муниципального района Республики Мордовия по утверждению Устава Комсомольского городского поселения Чамзинского муниципального района Республики Мордовия (решения "О внесении изменений и дополнений в Устав Комсомольского городского поселения Чамзинского муниципального района Республики Мордовия").</w:t>
      </w:r>
      <w:proofErr w:type="gramEnd"/>
    </w:p>
    <w:p w:rsidR="00C93848" w:rsidRDefault="00C93848" w:rsidP="00C93848">
      <w:pPr>
        <w:spacing w:line="276" w:lineRule="auto"/>
        <w:jc w:val="both"/>
      </w:pPr>
      <w:r>
        <w:t xml:space="preserve">     8. Жители Комсомольского городского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C93848" w:rsidRDefault="00C93848" w:rsidP="00C93848">
      <w:pPr>
        <w:spacing w:line="276" w:lineRule="auto"/>
        <w:jc w:val="both"/>
      </w:pPr>
      <w:r>
        <w:t xml:space="preserve">    9. Жители Комсомольского городского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C93848" w:rsidRDefault="00C93848" w:rsidP="00C93848">
      <w:pPr>
        <w:spacing w:line="276" w:lineRule="auto"/>
        <w:jc w:val="both"/>
      </w:pPr>
      <w:r>
        <w:t xml:space="preserve">    10. Заявка подается в рабочую группу не позднее, чем за 2 дня до дня проведения публичных слушаний.</w:t>
      </w:r>
    </w:p>
    <w:p w:rsidR="00C93848" w:rsidRDefault="00C93848" w:rsidP="00C93848">
      <w:pPr>
        <w:spacing w:line="276" w:lineRule="auto"/>
        <w:jc w:val="both"/>
      </w:pPr>
      <w:r>
        <w:t xml:space="preserve">    11. Население вправе участвовать  в иных формах обсуждения, не противоречащих действующему законодательству. </w:t>
      </w:r>
    </w:p>
    <w:p w:rsidR="00C93848" w:rsidRDefault="00C93848" w:rsidP="00C93848">
      <w:pPr>
        <w:spacing w:line="276" w:lineRule="auto"/>
        <w:jc w:val="both"/>
      </w:pPr>
    </w:p>
    <w:p w:rsidR="00C93848" w:rsidRDefault="00C93848" w:rsidP="00C93848">
      <w:pPr>
        <w:jc w:val="right"/>
      </w:pPr>
      <w:r>
        <w:t>Приложение</w:t>
      </w:r>
    </w:p>
    <w:p w:rsidR="00C93848" w:rsidRDefault="00C93848" w:rsidP="00C93848">
      <w:pPr>
        <w:jc w:val="right"/>
      </w:pPr>
      <w:r>
        <w:t>К порядку учета предложений по проекту Устава</w:t>
      </w:r>
    </w:p>
    <w:p w:rsidR="00C93848" w:rsidRDefault="00C93848" w:rsidP="00C93848">
      <w:pPr>
        <w:jc w:val="right"/>
      </w:pPr>
      <w:r>
        <w:t>(внесения изменений и дополнений в Устав)</w:t>
      </w:r>
    </w:p>
    <w:p w:rsidR="00C93848" w:rsidRDefault="00C93848" w:rsidP="00C93848">
      <w:pPr>
        <w:jc w:val="center"/>
        <w:rPr>
          <w:b/>
        </w:rPr>
      </w:pPr>
    </w:p>
    <w:p w:rsidR="00C93848" w:rsidRDefault="00C93848" w:rsidP="00C93848">
      <w:pPr>
        <w:jc w:val="center"/>
        <w:rPr>
          <w:b/>
        </w:rPr>
      </w:pPr>
      <w:r>
        <w:rPr>
          <w:b/>
        </w:rPr>
        <w:t xml:space="preserve">Ф О </w:t>
      </w:r>
      <w:proofErr w:type="gramStart"/>
      <w:r>
        <w:rPr>
          <w:b/>
        </w:rPr>
        <w:t>Р</w:t>
      </w:r>
      <w:proofErr w:type="gramEnd"/>
      <w:r>
        <w:rPr>
          <w:b/>
        </w:rPr>
        <w:t xml:space="preserve"> М А внесения предложений по  Проекту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C93848" w:rsidRDefault="00C93848" w:rsidP="00C93848">
      <w:pPr>
        <w:jc w:val="center"/>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146"/>
        <w:gridCol w:w="851"/>
        <w:gridCol w:w="994"/>
        <w:gridCol w:w="1135"/>
        <w:gridCol w:w="1276"/>
        <w:gridCol w:w="1649"/>
        <w:gridCol w:w="1135"/>
        <w:gridCol w:w="1406"/>
      </w:tblGrid>
      <w:tr w:rsidR="00C93848" w:rsidTr="00DB0CF4">
        <w:trPr>
          <w:trHeight w:val="285"/>
          <w:jc w:val="center"/>
        </w:trPr>
        <w:tc>
          <w:tcPr>
            <w:tcW w:w="624" w:type="dxa"/>
            <w:vMerge w:val="restart"/>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both"/>
              <w:rPr>
                <w:snapToGrid w:val="0"/>
                <w:lang w:eastAsia="en-US"/>
              </w:rPr>
            </w:pPr>
            <w:r>
              <w:rPr>
                <w:snapToGrid w:val="0"/>
                <w:lang w:eastAsia="en-US"/>
              </w:rPr>
              <w:t>№</w:t>
            </w:r>
          </w:p>
          <w:p w:rsidR="00C93848" w:rsidRDefault="00C93848" w:rsidP="00DB0CF4">
            <w:pPr>
              <w:widowControl w:val="0"/>
              <w:spacing w:line="276" w:lineRule="auto"/>
              <w:ind w:right="-59"/>
              <w:jc w:val="both"/>
              <w:rPr>
                <w:snapToGrid w:val="0"/>
                <w:lang w:eastAsia="en-US"/>
              </w:rPr>
            </w:pPr>
            <w:proofErr w:type="gramStart"/>
            <w:r>
              <w:rPr>
                <w:snapToGrid w:val="0"/>
                <w:lang w:eastAsia="en-US"/>
              </w:rPr>
              <w:t>п</w:t>
            </w:r>
            <w:proofErr w:type="gramEnd"/>
            <w:r>
              <w:rPr>
                <w:snapToGrid w:val="0"/>
                <w:lang w:eastAsia="en-US"/>
              </w:rPr>
              <w:t>/п</w:t>
            </w:r>
          </w:p>
        </w:tc>
        <w:tc>
          <w:tcPr>
            <w:tcW w:w="1145" w:type="dxa"/>
            <w:vMerge w:val="restart"/>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rFonts w:eastAsia="Calibri"/>
                <w:snapToGrid w:val="0"/>
                <w:lang w:eastAsia="en-US"/>
              </w:rPr>
            </w:pPr>
            <w:r>
              <w:rPr>
                <w:snapToGrid w:val="0"/>
                <w:lang w:eastAsia="en-US"/>
              </w:rPr>
              <w:t>Глава, статья, часть, пункт</w:t>
            </w:r>
            <w:r>
              <w:rPr>
                <w:i/>
                <w:snapToGrid w:val="0"/>
                <w:lang w:eastAsia="en-US"/>
              </w:rPr>
              <w:t xml:space="preserve">, </w:t>
            </w:r>
            <w:r>
              <w:rPr>
                <w:snapToGrid w:val="0"/>
                <w:lang w:eastAsia="en-US"/>
              </w:rPr>
              <w:t xml:space="preserve">абзац </w:t>
            </w:r>
          </w:p>
          <w:p w:rsidR="00C93848" w:rsidRDefault="00C93848" w:rsidP="00DB0CF4">
            <w:pPr>
              <w:widowControl w:val="0"/>
              <w:spacing w:line="276" w:lineRule="auto"/>
              <w:ind w:right="-59"/>
              <w:jc w:val="center"/>
              <w:rPr>
                <w:snapToGrid w:val="0"/>
                <w:lang w:eastAsia="en-US"/>
              </w:rPr>
            </w:pPr>
          </w:p>
          <w:p w:rsidR="00C93848" w:rsidRDefault="00C93848" w:rsidP="00DB0CF4">
            <w:pPr>
              <w:widowControl w:val="0"/>
              <w:spacing w:line="276" w:lineRule="auto"/>
              <w:ind w:right="-59"/>
              <w:jc w:val="center"/>
              <w:rPr>
                <w:snapToGrid w:val="0"/>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snapToGrid w:val="0"/>
                <w:lang w:eastAsia="en-US"/>
              </w:rPr>
            </w:pPr>
            <w:r>
              <w:rPr>
                <w:snapToGrid w:val="0"/>
                <w:lang w:eastAsia="en-US"/>
              </w:rPr>
              <w:t>Дата внесения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rFonts w:eastAsia="Calibri"/>
                <w:snapToGrid w:val="0"/>
                <w:lang w:eastAsia="en-US"/>
              </w:rPr>
            </w:pPr>
            <w:r>
              <w:rPr>
                <w:snapToGrid w:val="0"/>
                <w:lang w:eastAsia="en-US"/>
              </w:rPr>
              <w:t>Те</w:t>
            </w:r>
            <w:proofErr w:type="gramStart"/>
            <w:r>
              <w:rPr>
                <w:snapToGrid w:val="0"/>
                <w:lang w:eastAsia="en-US"/>
              </w:rPr>
              <w:t>кст пр</w:t>
            </w:r>
            <w:proofErr w:type="gramEnd"/>
            <w:r>
              <w:rPr>
                <w:snapToGrid w:val="0"/>
                <w:lang w:eastAsia="en-US"/>
              </w:rPr>
              <w:t>оекта</w:t>
            </w:r>
          </w:p>
          <w:p w:rsidR="00C93848" w:rsidRDefault="00C93848" w:rsidP="00DB0CF4">
            <w:pPr>
              <w:widowControl w:val="0"/>
              <w:spacing w:line="276" w:lineRule="auto"/>
              <w:ind w:right="-59"/>
              <w:jc w:val="center"/>
              <w:rPr>
                <w:snapToGrid w:val="0"/>
                <w:lang w:eastAsia="en-US"/>
              </w:rPr>
            </w:pPr>
            <w:r>
              <w:rPr>
                <w:snapToGrid w:val="0"/>
                <w:lang w:eastAsia="en-US"/>
              </w:rPr>
              <w:t>Устава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snapToGrid w:val="0"/>
                <w:lang w:eastAsia="en-US"/>
              </w:rPr>
            </w:pPr>
            <w:r>
              <w:rPr>
                <w:snapToGrid w:val="0"/>
                <w:lang w:eastAsia="en-US"/>
              </w:rPr>
              <w:t>Текст поправки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rFonts w:eastAsia="Calibri"/>
                <w:snapToGrid w:val="0"/>
                <w:lang w:eastAsia="en-US"/>
              </w:rPr>
            </w:pPr>
            <w:r>
              <w:rPr>
                <w:snapToGrid w:val="0"/>
                <w:lang w:eastAsia="en-US"/>
              </w:rPr>
              <w:t>Те</w:t>
            </w:r>
            <w:proofErr w:type="gramStart"/>
            <w:r>
              <w:rPr>
                <w:snapToGrid w:val="0"/>
                <w:lang w:eastAsia="en-US"/>
              </w:rPr>
              <w:t>кст пр</w:t>
            </w:r>
            <w:proofErr w:type="gramEnd"/>
            <w:r>
              <w:rPr>
                <w:snapToGrid w:val="0"/>
                <w:lang w:eastAsia="en-US"/>
              </w:rPr>
              <w:t>оекта</w:t>
            </w:r>
          </w:p>
          <w:p w:rsidR="00C93848" w:rsidRDefault="00C93848" w:rsidP="00DB0CF4">
            <w:pPr>
              <w:widowControl w:val="0"/>
              <w:spacing w:line="276" w:lineRule="auto"/>
              <w:ind w:right="-59"/>
              <w:jc w:val="center"/>
              <w:rPr>
                <w:snapToGrid w:val="0"/>
                <w:lang w:eastAsia="en-US"/>
              </w:rPr>
            </w:pPr>
            <w:r>
              <w:rPr>
                <w:snapToGrid w:val="0"/>
                <w:lang w:eastAsia="en-US"/>
              </w:rPr>
              <w:t>устава с внесенной поправкой</w:t>
            </w:r>
          </w:p>
        </w:tc>
        <w:tc>
          <w:tcPr>
            <w:tcW w:w="4187" w:type="dxa"/>
            <w:gridSpan w:val="3"/>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snapToGrid w:val="0"/>
                <w:lang w:eastAsia="en-US"/>
              </w:rPr>
            </w:pPr>
            <w:r>
              <w:rPr>
                <w:snapToGrid w:val="0"/>
                <w:lang w:eastAsia="en-US"/>
              </w:rPr>
              <w:t>Инициатор внесения предложений</w:t>
            </w:r>
          </w:p>
        </w:tc>
      </w:tr>
      <w:tr w:rsidR="00C93848" w:rsidTr="00DB0CF4">
        <w:trPr>
          <w:trHeight w:val="81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93848" w:rsidRDefault="00C93848" w:rsidP="00DB0CF4">
            <w:pPr>
              <w:rPr>
                <w:snapToGrid w:val="0"/>
                <w:lang w:eastAsia="en-US"/>
              </w:rPr>
            </w:pPr>
          </w:p>
        </w:tc>
        <w:tc>
          <w:tcPr>
            <w:tcW w:w="1648" w:type="dxa"/>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rFonts w:eastAsia="Calibri"/>
                <w:snapToGrid w:val="0"/>
                <w:lang w:eastAsia="en-US"/>
              </w:rPr>
            </w:pPr>
            <w:r>
              <w:rPr>
                <w:snapToGrid w:val="0"/>
                <w:lang w:eastAsia="en-US"/>
              </w:rPr>
              <w:t>ФИО</w:t>
            </w:r>
          </w:p>
          <w:p w:rsidR="00C93848" w:rsidRDefault="00C93848" w:rsidP="00DB0CF4">
            <w:pPr>
              <w:widowControl w:val="0"/>
              <w:spacing w:line="276" w:lineRule="auto"/>
              <w:ind w:right="-59"/>
              <w:jc w:val="center"/>
              <w:rPr>
                <w:snapToGrid w:val="0"/>
                <w:lang w:eastAsia="en-US"/>
              </w:rPr>
            </w:pPr>
            <w:r>
              <w:rPr>
                <w:snapToGrid w:val="0"/>
                <w:lang w:eastAsia="en-US"/>
              </w:rPr>
              <w:t>Гражданина (граждан), внесшего</w:t>
            </w:r>
          </w:p>
          <w:p w:rsidR="00C93848" w:rsidRDefault="00C93848" w:rsidP="00DB0CF4">
            <w:pPr>
              <w:widowControl w:val="0"/>
              <w:spacing w:line="276" w:lineRule="auto"/>
              <w:ind w:right="-59"/>
              <w:jc w:val="center"/>
              <w:rPr>
                <w:snapToGrid w:val="0"/>
                <w:lang w:eastAsia="en-US"/>
              </w:rPr>
            </w:pPr>
            <w:r>
              <w:rPr>
                <w:snapToGrid w:val="0"/>
                <w:lang w:eastAsia="en-US"/>
              </w:rPr>
              <w:t>предложения</w:t>
            </w:r>
          </w:p>
        </w:tc>
        <w:tc>
          <w:tcPr>
            <w:tcW w:w="1134" w:type="dxa"/>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rFonts w:eastAsia="Calibri"/>
                <w:snapToGrid w:val="0"/>
                <w:lang w:eastAsia="en-US"/>
              </w:rPr>
            </w:pPr>
            <w:r>
              <w:rPr>
                <w:snapToGrid w:val="0"/>
                <w:lang w:eastAsia="en-US"/>
              </w:rPr>
              <w:t>Домашний адрес,</w:t>
            </w:r>
          </w:p>
          <w:p w:rsidR="00C93848" w:rsidRDefault="00C93848" w:rsidP="00DB0CF4">
            <w:pPr>
              <w:widowControl w:val="0"/>
              <w:spacing w:line="276" w:lineRule="auto"/>
              <w:ind w:right="-59"/>
              <w:jc w:val="center"/>
              <w:rPr>
                <w:snapToGrid w:val="0"/>
                <w:lang w:eastAsia="en-US"/>
              </w:rPr>
            </w:pPr>
            <w:r>
              <w:rPr>
                <w:snapToGrid w:val="0"/>
                <w:lang w:eastAsia="en-US"/>
              </w:rPr>
              <w:t>телефон,</w:t>
            </w:r>
          </w:p>
          <w:p w:rsidR="00C93848" w:rsidRDefault="00C93848" w:rsidP="00DB0CF4">
            <w:pPr>
              <w:widowControl w:val="0"/>
              <w:spacing w:line="276" w:lineRule="auto"/>
              <w:ind w:right="-59"/>
              <w:jc w:val="center"/>
              <w:rPr>
                <w:snapToGrid w:val="0"/>
                <w:lang w:eastAsia="en-US"/>
              </w:rPr>
            </w:pPr>
            <w:r>
              <w:rPr>
                <w:snapToGrid w:val="0"/>
                <w:lang w:eastAsia="en-US"/>
              </w:rPr>
              <w:t>место работы</w:t>
            </w:r>
          </w:p>
          <w:p w:rsidR="00C93848" w:rsidRDefault="00C93848" w:rsidP="00DB0CF4">
            <w:pPr>
              <w:widowControl w:val="0"/>
              <w:spacing w:line="276" w:lineRule="auto"/>
              <w:ind w:right="-59"/>
              <w:jc w:val="center"/>
              <w:rPr>
                <w:snapToGrid w:val="0"/>
                <w:lang w:eastAsia="en-US"/>
              </w:rPr>
            </w:pPr>
            <w:r>
              <w:rPr>
                <w:snapToGrid w:val="0"/>
                <w:lang w:eastAsia="en-US"/>
              </w:rPr>
              <w:t>(учебы)</w:t>
            </w:r>
          </w:p>
        </w:tc>
        <w:tc>
          <w:tcPr>
            <w:tcW w:w="1405" w:type="dxa"/>
            <w:tcBorders>
              <w:top w:val="single" w:sz="4" w:space="0" w:color="auto"/>
              <w:left w:val="single" w:sz="4" w:space="0" w:color="auto"/>
              <w:bottom w:val="single" w:sz="4" w:space="0" w:color="auto"/>
              <w:right w:val="single" w:sz="4" w:space="0" w:color="auto"/>
            </w:tcBorders>
            <w:hideMark/>
          </w:tcPr>
          <w:p w:rsidR="00C93848" w:rsidRDefault="00C93848" w:rsidP="00DB0CF4">
            <w:pPr>
              <w:widowControl w:val="0"/>
              <w:spacing w:line="276" w:lineRule="auto"/>
              <w:ind w:right="-59"/>
              <w:jc w:val="center"/>
              <w:rPr>
                <w:snapToGrid w:val="0"/>
                <w:lang w:eastAsia="en-US"/>
              </w:rPr>
            </w:pPr>
            <w:r>
              <w:rPr>
                <w:snapToGrid w:val="0"/>
                <w:lang w:eastAsia="en-US"/>
              </w:rPr>
              <w:t>Данные о документе, удостоверяющем личность</w:t>
            </w:r>
          </w:p>
        </w:tc>
      </w:tr>
      <w:tr w:rsidR="00C93848" w:rsidTr="00DB0CF4">
        <w:trPr>
          <w:trHeight w:val="810"/>
          <w:jc w:val="center"/>
        </w:trPr>
        <w:tc>
          <w:tcPr>
            <w:tcW w:w="624"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both"/>
              <w:rPr>
                <w:snapToGrid w:val="0"/>
                <w:lang w:eastAsia="en-US"/>
              </w:rPr>
            </w:pPr>
          </w:p>
        </w:tc>
        <w:tc>
          <w:tcPr>
            <w:tcW w:w="1145"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850"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993"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1134"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1275"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1648"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rPr>
                <w:snapToGrid w:val="0"/>
                <w:lang w:eastAsia="en-US"/>
              </w:rPr>
            </w:pPr>
          </w:p>
        </w:tc>
        <w:tc>
          <w:tcPr>
            <w:tcW w:w="1134"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c>
          <w:tcPr>
            <w:tcW w:w="1405" w:type="dxa"/>
            <w:tcBorders>
              <w:top w:val="single" w:sz="4" w:space="0" w:color="auto"/>
              <w:left w:val="single" w:sz="4" w:space="0" w:color="auto"/>
              <w:bottom w:val="single" w:sz="4" w:space="0" w:color="auto"/>
              <w:right w:val="single" w:sz="4" w:space="0" w:color="auto"/>
            </w:tcBorders>
          </w:tcPr>
          <w:p w:rsidR="00C93848" w:rsidRDefault="00C93848" w:rsidP="00DB0CF4">
            <w:pPr>
              <w:widowControl w:val="0"/>
              <w:spacing w:line="276" w:lineRule="auto"/>
              <w:ind w:right="-59"/>
              <w:jc w:val="center"/>
              <w:rPr>
                <w:snapToGrid w:val="0"/>
                <w:lang w:eastAsia="en-US"/>
              </w:rPr>
            </w:pPr>
          </w:p>
        </w:tc>
      </w:tr>
    </w:tbl>
    <w:p w:rsidR="00C93848" w:rsidRDefault="00C93848" w:rsidP="00C93848">
      <w:pPr>
        <w:jc w:val="both"/>
      </w:pPr>
    </w:p>
    <w:p w:rsidR="00C93848" w:rsidRDefault="00C93848" w:rsidP="00C93848">
      <w:pPr>
        <w:jc w:val="both"/>
        <w:rPr>
          <w:color w:val="000000"/>
          <w:sz w:val="27"/>
          <w:szCs w:val="27"/>
        </w:rPr>
      </w:pPr>
      <w:r>
        <w:t xml:space="preserve">Подпись гражданина (граждан). </w:t>
      </w:r>
    </w:p>
    <w:p w:rsidR="00C93848" w:rsidRDefault="00C93848" w:rsidP="00C93848">
      <w:pPr>
        <w:jc w:val="right"/>
        <w:rPr>
          <w:b/>
          <w:bCs/>
          <w:color w:val="000000"/>
          <w:sz w:val="28"/>
          <w:szCs w:val="28"/>
        </w:rPr>
      </w:pPr>
    </w:p>
    <w:p w:rsidR="00C93848" w:rsidRDefault="00C93848" w:rsidP="00C93848">
      <w:pPr>
        <w:jc w:val="right"/>
        <w:rPr>
          <w:b/>
          <w:bCs/>
          <w:color w:val="000000"/>
          <w:sz w:val="28"/>
          <w:szCs w:val="28"/>
        </w:rPr>
      </w:pPr>
    </w:p>
    <w:p w:rsidR="00C93848" w:rsidRDefault="00C93848" w:rsidP="00C93848">
      <w:pPr>
        <w:rPr>
          <w:b/>
          <w:bCs/>
          <w:color w:val="000000"/>
          <w:sz w:val="28"/>
          <w:szCs w:val="28"/>
        </w:rPr>
      </w:pPr>
      <w:r>
        <w:rPr>
          <w:b/>
          <w:bCs/>
          <w:color w:val="000000"/>
          <w:sz w:val="28"/>
          <w:szCs w:val="28"/>
        </w:rPr>
        <w:t>ПРОЕКТ</w:t>
      </w:r>
    </w:p>
    <w:p w:rsidR="00C93848" w:rsidRPr="003674DC" w:rsidRDefault="00C93848" w:rsidP="00C93848">
      <w:pPr>
        <w:jc w:val="center"/>
        <w:rPr>
          <w:b/>
          <w:bCs/>
          <w:color w:val="000000"/>
          <w:sz w:val="28"/>
          <w:szCs w:val="28"/>
        </w:rPr>
      </w:pPr>
      <w:r w:rsidRPr="003674DC">
        <w:rPr>
          <w:b/>
          <w:bCs/>
          <w:color w:val="000000"/>
          <w:sz w:val="28"/>
          <w:szCs w:val="28"/>
        </w:rPr>
        <w:t>РЕСПУБЛИКА МОРДОВИЯ</w:t>
      </w:r>
    </w:p>
    <w:p w:rsidR="00C93848" w:rsidRPr="003674DC" w:rsidRDefault="00C93848" w:rsidP="00C93848">
      <w:pPr>
        <w:jc w:val="center"/>
        <w:rPr>
          <w:b/>
          <w:bCs/>
          <w:color w:val="000000"/>
          <w:sz w:val="28"/>
          <w:szCs w:val="28"/>
        </w:rPr>
      </w:pPr>
      <w:r w:rsidRPr="003674DC">
        <w:rPr>
          <w:b/>
          <w:bCs/>
          <w:color w:val="000000"/>
          <w:sz w:val="28"/>
          <w:szCs w:val="28"/>
        </w:rPr>
        <w:t>ЧАМЗИНСКИЙ  МУНИЦИПАЛЬНЫЙ РАЙОН</w:t>
      </w:r>
    </w:p>
    <w:p w:rsidR="00C93848" w:rsidRPr="003674DC" w:rsidRDefault="00C93848" w:rsidP="00C93848">
      <w:pPr>
        <w:jc w:val="center"/>
        <w:rPr>
          <w:b/>
          <w:bCs/>
          <w:color w:val="000000"/>
          <w:sz w:val="28"/>
          <w:szCs w:val="28"/>
        </w:rPr>
      </w:pPr>
      <w:r w:rsidRPr="003674DC">
        <w:rPr>
          <w:b/>
          <w:bCs/>
          <w:color w:val="000000"/>
          <w:sz w:val="28"/>
          <w:szCs w:val="28"/>
        </w:rPr>
        <w:t>СОВЕТ ДЕПУТАТОВ КОМСОМОЛЬСКОГО ГОРОДСКОГО ПОСЕЛЕНИЯ</w:t>
      </w:r>
    </w:p>
    <w:p w:rsidR="00C93848" w:rsidRPr="003674DC" w:rsidRDefault="00C93848" w:rsidP="00C93848">
      <w:pPr>
        <w:jc w:val="center"/>
        <w:rPr>
          <w:b/>
          <w:bCs/>
          <w:color w:val="000000"/>
          <w:sz w:val="28"/>
          <w:szCs w:val="28"/>
        </w:rPr>
      </w:pPr>
      <w:r w:rsidRPr="003674DC">
        <w:rPr>
          <w:b/>
          <w:bCs/>
          <w:color w:val="000000"/>
          <w:sz w:val="28"/>
          <w:szCs w:val="28"/>
        </w:rPr>
        <w:t xml:space="preserve"> </w:t>
      </w:r>
    </w:p>
    <w:p w:rsidR="00C93848" w:rsidRPr="003674DC" w:rsidRDefault="00C93848" w:rsidP="00C93848">
      <w:pPr>
        <w:jc w:val="center"/>
        <w:rPr>
          <w:color w:val="000000"/>
          <w:sz w:val="28"/>
          <w:szCs w:val="28"/>
        </w:rPr>
      </w:pPr>
    </w:p>
    <w:p w:rsidR="00C93848" w:rsidRPr="003674DC" w:rsidRDefault="00C93848" w:rsidP="00C93848">
      <w:pPr>
        <w:jc w:val="center"/>
        <w:rPr>
          <w:b/>
          <w:bCs/>
          <w:color w:val="000000"/>
          <w:sz w:val="28"/>
          <w:szCs w:val="28"/>
        </w:rPr>
      </w:pPr>
      <w:r w:rsidRPr="003674DC">
        <w:rPr>
          <w:b/>
          <w:bCs/>
          <w:color w:val="000000"/>
          <w:sz w:val="28"/>
          <w:szCs w:val="28"/>
        </w:rPr>
        <w:t>РЕШЕНИЕ</w:t>
      </w:r>
    </w:p>
    <w:p w:rsidR="00C93848" w:rsidRPr="003674DC" w:rsidRDefault="00C93848" w:rsidP="00C93848">
      <w:pPr>
        <w:jc w:val="center"/>
        <w:rPr>
          <w:color w:val="000000"/>
          <w:sz w:val="28"/>
          <w:szCs w:val="28"/>
        </w:rPr>
      </w:pPr>
      <w:r w:rsidRPr="003674DC">
        <w:rPr>
          <w:b/>
          <w:bCs/>
          <w:color w:val="000000"/>
          <w:sz w:val="28"/>
          <w:szCs w:val="28"/>
        </w:rPr>
        <w:t>(_______- очередная сессия)</w:t>
      </w:r>
    </w:p>
    <w:p w:rsidR="00C93848" w:rsidRPr="003674DC" w:rsidRDefault="00C93848" w:rsidP="00C93848">
      <w:pPr>
        <w:jc w:val="center"/>
        <w:rPr>
          <w:b/>
          <w:bCs/>
          <w:color w:val="000000"/>
          <w:sz w:val="28"/>
          <w:szCs w:val="28"/>
        </w:rPr>
      </w:pPr>
      <w:r w:rsidRPr="003674DC">
        <w:rPr>
          <w:b/>
          <w:bCs/>
          <w:color w:val="000000"/>
          <w:sz w:val="28"/>
          <w:szCs w:val="28"/>
        </w:rPr>
        <w:t>____.2023 г.                                                                                     № ___</w:t>
      </w:r>
    </w:p>
    <w:p w:rsidR="00C93848" w:rsidRPr="003674DC" w:rsidRDefault="00C93848" w:rsidP="00C93848">
      <w:pPr>
        <w:jc w:val="center"/>
        <w:rPr>
          <w:color w:val="000000"/>
          <w:sz w:val="28"/>
          <w:szCs w:val="28"/>
        </w:rPr>
      </w:pPr>
      <w:proofErr w:type="spellStart"/>
      <w:r w:rsidRPr="003674DC">
        <w:rPr>
          <w:b/>
          <w:bCs/>
          <w:color w:val="000000"/>
          <w:sz w:val="28"/>
          <w:szCs w:val="28"/>
        </w:rPr>
        <w:t>рп</w:t>
      </w:r>
      <w:proofErr w:type="spellEnd"/>
      <w:r w:rsidRPr="003674DC">
        <w:rPr>
          <w:b/>
          <w:bCs/>
          <w:color w:val="000000"/>
          <w:sz w:val="28"/>
          <w:szCs w:val="28"/>
        </w:rPr>
        <w:t>. Комсомольский</w:t>
      </w:r>
    </w:p>
    <w:p w:rsidR="00C93848" w:rsidRPr="003674DC" w:rsidRDefault="00C93848" w:rsidP="00C93848">
      <w:pPr>
        <w:jc w:val="center"/>
        <w:rPr>
          <w:color w:val="000000"/>
          <w:sz w:val="28"/>
          <w:szCs w:val="28"/>
        </w:rPr>
      </w:pPr>
      <w:r w:rsidRPr="003674DC">
        <w:rPr>
          <w:b/>
          <w:bCs/>
          <w:color w:val="000000"/>
          <w:sz w:val="28"/>
          <w:szCs w:val="28"/>
        </w:rPr>
        <w:t> </w:t>
      </w:r>
    </w:p>
    <w:p w:rsidR="00C93848" w:rsidRPr="003674DC" w:rsidRDefault="00C93848" w:rsidP="00C93848">
      <w:pPr>
        <w:jc w:val="center"/>
        <w:rPr>
          <w:color w:val="000000"/>
          <w:sz w:val="28"/>
          <w:szCs w:val="28"/>
        </w:rPr>
      </w:pPr>
      <w:r w:rsidRPr="003674DC">
        <w:rPr>
          <w:b/>
          <w:bCs/>
          <w:color w:val="000000"/>
          <w:sz w:val="28"/>
          <w:szCs w:val="28"/>
        </w:rPr>
        <w:t>О ВНЕСЕНИИ ИЗМЕНЕНИЙ В УСТАВ КОМСОМОЛЬСКОГО ГОРОДСКОГО ПОСЕЛЕНИЯ ЧАМЗИНСКОГО МУНИЦИПАЛЬНОГО РАЙОНА РЕСПУБЛИКИ МОРДОВИЯ</w:t>
      </w:r>
    </w:p>
    <w:p w:rsidR="00C93848" w:rsidRPr="003674DC" w:rsidRDefault="00C93848" w:rsidP="00C93848">
      <w:pPr>
        <w:ind w:firstLine="709"/>
        <w:jc w:val="center"/>
        <w:rPr>
          <w:color w:val="000000"/>
          <w:sz w:val="28"/>
          <w:szCs w:val="28"/>
        </w:rPr>
      </w:pPr>
      <w:r w:rsidRPr="003674DC">
        <w:rPr>
          <w:b/>
          <w:bCs/>
          <w:color w:val="000000"/>
          <w:sz w:val="28"/>
          <w:szCs w:val="28"/>
        </w:rPr>
        <w:t> </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w:t>
      </w:r>
    </w:p>
    <w:p w:rsidR="00C93848" w:rsidRPr="003674DC" w:rsidRDefault="00C93848" w:rsidP="00C93848">
      <w:pPr>
        <w:ind w:firstLine="709"/>
        <w:jc w:val="both"/>
        <w:rPr>
          <w:rFonts w:ascii="Arial" w:hAnsi="Arial" w:cs="Arial"/>
          <w:b/>
          <w:bCs/>
          <w:color w:val="000000"/>
        </w:rPr>
      </w:pPr>
    </w:p>
    <w:p w:rsidR="00C93848" w:rsidRPr="003674DC" w:rsidRDefault="00C93848" w:rsidP="00C93848">
      <w:pPr>
        <w:ind w:firstLine="709"/>
        <w:jc w:val="both"/>
        <w:rPr>
          <w:rFonts w:ascii="Arial" w:hAnsi="Arial" w:cs="Arial"/>
          <w:color w:val="000000"/>
        </w:rPr>
      </w:pPr>
      <w:r w:rsidRPr="003674DC">
        <w:rPr>
          <w:rFonts w:ascii="Arial" w:hAnsi="Arial" w:cs="Arial"/>
          <w:b/>
          <w:bCs/>
          <w:color w:val="000000"/>
        </w:rPr>
        <w:t>Совет депутатов Комсомольского городского поселения решил:</w:t>
      </w:r>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color w:val="000000"/>
        </w:rPr>
      </w:pPr>
      <w:r w:rsidRPr="003674DC">
        <w:rPr>
          <w:rFonts w:ascii="Arial" w:hAnsi="Arial" w:cs="Arial"/>
          <w:color w:val="000000"/>
        </w:rPr>
        <w:t>1. Внести в </w:t>
      </w:r>
      <w:hyperlink r:id="rId6" w:tgtFrame="_blank" w:history="1">
        <w:r w:rsidRPr="003674DC">
          <w:rPr>
            <w:rFonts w:ascii="Arial" w:hAnsi="Arial" w:cs="Arial"/>
            <w:color w:val="000000" w:themeColor="text1"/>
          </w:rPr>
          <w:t>Устав</w:t>
        </w:r>
      </w:hyperlink>
      <w:r w:rsidRPr="003674DC">
        <w:rPr>
          <w:rFonts w:ascii="Arial" w:hAnsi="Arial" w:cs="Arial"/>
          <w:color w:val="000000" w:themeColor="text1"/>
        </w:rPr>
        <w:t> Комсомольского городского поселения Чамзинского муниципального района Республики Мордовия, утвержденный решением Совета депутатов Комсомольского городского поселения Чамзинского муниципального района Республики Мордовия от 30 октября 2019 г. </w:t>
      </w:r>
      <w:hyperlink r:id="rId7" w:tgtFrame="_blank" w:history="1">
        <w:r w:rsidRPr="003674DC">
          <w:rPr>
            <w:rFonts w:ascii="Arial" w:hAnsi="Arial" w:cs="Arial"/>
            <w:color w:val="000000" w:themeColor="text1"/>
          </w:rPr>
          <w:t>№ 20</w:t>
        </w:r>
      </w:hyperlink>
      <w:r w:rsidRPr="003674DC">
        <w:rPr>
          <w:rFonts w:ascii="Arial" w:hAnsi="Arial" w:cs="Arial"/>
          <w:color w:val="000000" w:themeColor="text1"/>
        </w:rPr>
        <w:t> </w:t>
      </w:r>
      <w:r w:rsidRPr="003674DC">
        <w:rPr>
          <w:rFonts w:ascii="Arial" w:hAnsi="Arial" w:cs="Arial"/>
          <w:color w:val="000000"/>
        </w:rPr>
        <w:t>следующие изменения:</w:t>
      </w:r>
    </w:p>
    <w:p w:rsidR="00C93848" w:rsidRPr="003674DC" w:rsidRDefault="00C93848" w:rsidP="00C93848">
      <w:pPr>
        <w:ind w:firstLine="709"/>
        <w:jc w:val="both"/>
        <w:rPr>
          <w:rFonts w:ascii="Arial" w:hAnsi="Arial" w:cs="Arial"/>
          <w:color w:val="000000"/>
        </w:rPr>
      </w:pPr>
    </w:p>
    <w:p w:rsidR="00C93848" w:rsidRPr="003674DC" w:rsidRDefault="00C93848" w:rsidP="00C93848">
      <w:pPr>
        <w:numPr>
          <w:ilvl w:val="1"/>
          <w:numId w:val="9"/>
        </w:numPr>
        <w:spacing w:after="200" w:line="276" w:lineRule="auto"/>
        <w:jc w:val="both"/>
        <w:rPr>
          <w:rFonts w:ascii="Arial" w:hAnsi="Arial" w:cs="Arial"/>
          <w:b/>
          <w:color w:val="000000"/>
        </w:rPr>
      </w:pPr>
      <w:r w:rsidRPr="003674DC">
        <w:rPr>
          <w:rFonts w:ascii="Arial" w:hAnsi="Arial" w:cs="Arial"/>
          <w:b/>
          <w:color w:val="000000"/>
        </w:rPr>
        <w:t>в статье 10</w:t>
      </w:r>
    </w:p>
    <w:p w:rsidR="00C93848" w:rsidRPr="003674DC" w:rsidRDefault="00C93848" w:rsidP="00C93848">
      <w:pPr>
        <w:ind w:left="709"/>
        <w:jc w:val="both"/>
        <w:rPr>
          <w:rFonts w:ascii="Arial" w:hAnsi="Arial" w:cs="Arial"/>
          <w:color w:val="000000"/>
        </w:rPr>
      </w:pPr>
      <w:r w:rsidRPr="003674DC">
        <w:rPr>
          <w:rFonts w:ascii="Arial" w:hAnsi="Arial" w:cs="Arial"/>
          <w:color w:val="000000"/>
        </w:rPr>
        <w:t xml:space="preserve">а) в части 6  </w:t>
      </w:r>
      <w:r w:rsidRPr="003674DC">
        <w:rPr>
          <w:rFonts w:ascii="Arial" w:hAnsi="Arial" w:cs="Arial"/>
          <w:color w:val="000000"/>
          <w:shd w:val="clear" w:color="auto" w:fill="FFFFFF"/>
        </w:rPr>
        <w:t>слова «избирательной комиссией Комсомольского городского поселения» заменить словами «территориальной избирательной комиссией»;</w:t>
      </w:r>
    </w:p>
    <w:p w:rsidR="00C93848" w:rsidRPr="003674DC" w:rsidRDefault="00C93848" w:rsidP="00C93848">
      <w:pPr>
        <w:ind w:firstLine="709"/>
        <w:jc w:val="both"/>
        <w:rPr>
          <w:rFonts w:ascii="Arial" w:hAnsi="Arial" w:cs="Arial"/>
          <w:b/>
          <w:bCs/>
          <w:color w:val="000000"/>
        </w:rPr>
      </w:pPr>
    </w:p>
    <w:p w:rsidR="00C93848" w:rsidRPr="003674DC" w:rsidRDefault="00C93848" w:rsidP="00C93848">
      <w:pPr>
        <w:ind w:firstLine="709"/>
        <w:jc w:val="both"/>
        <w:rPr>
          <w:rFonts w:ascii="Arial" w:hAnsi="Arial" w:cs="Arial"/>
          <w:b/>
          <w:bCs/>
          <w:color w:val="000000"/>
        </w:rPr>
      </w:pPr>
    </w:p>
    <w:p w:rsidR="00C93848" w:rsidRPr="003674DC" w:rsidRDefault="00C93848" w:rsidP="00C93848">
      <w:pPr>
        <w:ind w:firstLine="709"/>
        <w:jc w:val="both"/>
        <w:rPr>
          <w:rFonts w:ascii="Arial" w:hAnsi="Arial" w:cs="Arial"/>
          <w:b/>
          <w:bCs/>
          <w:color w:val="000000"/>
        </w:rPr>
      </w:pPr>
      <w:r w:rsidRPr="003674DC">
        <w:rPr>
          <w:rFonts w:ascii="Arial" w:hAnsi="Arial" w:cs="Arial"/>
          <w:b/>
          <w:bCs/>
          <w:color w:val="000000"/>
        </w:rPr>
        <w:t>1.2 в статье 11. </w:t>
      </w:r>
    </w:p>
    <w:p w:rsidR="00C93848" w:rsidRPr="003674DC" w:rsidRDefault="00C93848" w:rsidP="00C93848">
      <w:pPr>
        <w:ind w:firstLine="540"/>
        <w:jc w:val="both"/>
        <w:rPr>
          <w:rFonts w:ascii="Arial" w:hAnsi="Arial" w:cs="Arial"/>
          <w:color w:val="000000"/>
          <w:shd w:val="clear" w:color="auto" w:fill="FFFFFF"/>
        </w:rPr>
      </w:pPr>
      <w:r w:rsidRPr="003674DC">
        <w:rPr>
          <w:rFonts w:ascii="Arial" w:eastAsia="Calibri" w:hAnsi="Arial" w:cs="Arial"/>
          <w:bCs/>
          <w:color w:val="000000"/>
          <w:lang w:eastAsia="en-US"/>
        </w:rPr>
        <w:t>а) в пунктах 4,7,10 части 4</w:t>
      </w:r>
      <w:r w:rsidRPr="003674DC">
        <w:rPr>
          <w:rFonts w:ascii="Arial" w:eastAsia="Calibri" w:hAnsi="Arial" w:cs="Arial"/>
          <w:b/>
          <w:bCs/>
          <w:color w:val="000000"/>
          <w:lang w:eastAsia="en-US"/>
        </w:rPr>
        <w:t xml:space="preserve"> </w:t>
      </w:r>
      <w:r w:rsidRPr="003674DC">
        <w:rPr>
          <w:rFonts w:ascii="Arial" w:hAnsi="Arial" w:cs="Arial"/>
          <w:color w:val="000000"/>
          <w:shd w:val="clear" w:color="auto" w:fill="FFFFFF"/>
        </w:rPr>
        <w:t>слова «избирательная комиссия Комсомольского городского поселения» в соответствующем падеже заменить словами «территориальная комиссия местного референдума» в соответствующем падеже;</w:t>
      </w:r>
    </w:p>
    <w:p w:rsidR="00C93848" w:rsidRPr="003674DC" w:rsidRDefault="00C93848" w:rsidP="00C93848">
      <w:pPr>
        <w:ind w:firstLine="540"/>
        <w:jc w:val="both"/>
        <w:rPr>
          <w:color w:val="000000"/>
          <w:sz w:val="20"/>
          <w:szCs w:val="2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1.3 в статье 16:</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а) пункт 2 изложить в следующей редакции:</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«Староста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сельского населенного пункта»</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 xml:space="preserve"> дополнить предложением следующего содержания:</w:t>
      </w:r>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1.4 в статье 28</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а) ввести подпункт 11.1 следующего содержания:</w:t>
      </w:r>
    </w:p>
    <w:p w:rsidR="00C93848" w:rsidRPr="003674DC" w:rsidRDefault="00C93848" w:rsidP="00C93848">
      <w:pPr>
        <w:ind w:firstLine="709"/>
        <w:jc w:val="both"/>
        <w:rPr>
          <w:rFonts w:ascii="Arial" w:hAnsi="Arial" w:cs="Arial"/>
          <w:color w:val="000000"/>
        </w:rPr>
      </w:pPr>
      <w:proofErr w:type="gramStart"/>
      <w:r w:rsidRPr="003674DC">
        <w:rPr>
          <w:rFonts w:ascii="Arial" w:hAnsi="Arial" w:cs="Arial"/>
          <w:color w:val="000000"/>
        </w:rPr>
        <w:lastRenderedPageBreak/>
        <w:t>«11.1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674DC">
        <w:rPr>
          <w:rFonts w:ascii="Arial" w:hAnsi="Arial" w:cs="Arial"/>
          <w:color w:val="000000"/>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3674DC">
        <w:rPr>
          <w:rFonts w:ascii="Arial" w:hAnsi="Arial" w:cs="Arial"/>
          <w:color w:val="000000"/>
        </w:rPr>
        <w:t>.»</w:t>
      </w:r>
      <w:proofErr w:type="gramEnd"/>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1.5. в статье 30</w:t>
      </w:r>
    </w:p>
    <w:p w:rsidR="00C93848" w:rsidRPr="003674DC" w:rsidRDefault="00C93848" w:rsidP="00C93848">
      <w:pPr>
        <w:ind w:firstLine="709"/>
        <w:jc w:val="both"/>
        <w:rPr>
          <w:rFonts w:ascii="Arial" w:hAnsi="Arial" w:cs="Arial"/>
          <w:b/>
          <w:color w:val="000000"/>
        </w:rPr>
      </w:pPr>
      <w:r w:rsidRPr="003674DC">
        <w:rPr>
          <w:rFonts w:ascii="Arial" w:hAnsi="Arial" w:cs="Arial"/>
          <w:color w:val="000000"/>
        </w:rPr>
        <w:t>а) в пункте 1 ввести подпункт 13 следующего содержания</w:t>
      </w:r>
      <w:r w:rsidRPr="003674DC">
        <w:rPr>
          <w:rFonts w:ascii="Arial" w:hAnsi="Arial" w:cs="Arial"/>
          <w:b/>
          <w:color w:val="000000"/>
        </w:rPr>
        <w:t>:</w:t>
      </w:r>
    </w:p>
    <w:p w:rsidR="00C93848" w:rsidRPr="003674DC" w:rsidRDefault="00C93848" w:rsidP="00C93848">
      <w:pPr>
        <w:ind w:firstLine="709"/>
        <w:jc w:val="both"/>
        <w:rPr>
          <w:rFonts w:ascii="Arial" w:hAnsi="Arial" w:cs="Arial"/>
          <w:b/>
          <w:color w:val="000000"/>
        </w:rPr>
      </w:pPr>
      <w:r w:rsidRPr="003674DC">
        <w:rPr>
          <w:rFonts w:ascii="Arial" w:hAnsi="Arial" w:cs="Arial"/>
          <w:color w:val="000000"/>
        </w:rPr>
        <w:t>«13)</w:t>
      </w:r>
      <w:r w:rsidRPr="003674DC">
        <w:rPr>
          <w:rFonts w:ascii="Arial" w:hAnsi="Arial" w:cs="Arial"/>
          <w:b/>
          <w:color w:val="000000"/>
        </w:rPr>
        <w:t xml:space="preserve"> </w:t>
      </w:r>
      <w:r w:rsidRPr="003674DC">
        <w:rPr>
          <w:rFonts w:ascii="Arial" w:hAnsi="Arial" w:cs="Arial"/>
          <w:color w:val="000000"/>
        </w:rPr>
        <w:t>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3674DC">
        <w:rPr>
          <w:rFonts w:ascii="Arial" w:hAnsi="Arial" w:cs="Arial"/>
          <w:color w:val="000000"/>
        </w:rPr>
        <w:t>и</w:t>
      </w:r>
      <w:proofErr w:type="gramEnd"/>
      <w:r w:rsidRPr="003674DC">
        <w:rPr>
          <w:rFonts w:ascii="Arial" w:hAnsi="Arial" w:cs="Arial"/>
          <w:color w:val="000000"/>
        </w:rPr>
        <w:t xml:space="preserve"> шести месяцев подряд.</w:t>
      </w:r>
      <w:r w:rsidRPr="003674DC">
        <w:rPr>
          <w:rFonts w:ascii="Arial" w:hAnsi="Arial" w:cs="Arial"/>
          <w:b/>
          <w:color w:val="000000"/>
        </w:rPr>
        <w:t xml:space="preserve">» </w:t>
      </w:r>
    </w:p>
    <w:p w:rsidR="00C93848" w:rsidRPr="003674DC" w:rsidRDefault="00C93848" w:rsidP="00C93848">
      <w:pPr>
        <w:ind w:firstLine="709"/>
        <w:jc w:val="both"/>
        <w:rPr>
          <w:rFonts w:ascii="Arial" w:hAnsi="Arial" w:cs="Arial"/>
          <w:b/>
          <w:color w:val="000000"/>
        </w:rPr>
      </w:pPr>
    </w:p>
    <w:p w:rsidR="00C93848" w:rsidRPr="003674DC" w:rsidRDefault="00C93848" w:rsidP="00C93848">
      <w:pPr>
        <w:ind w:firstLine="709"/>
        <w:jc w:val="both"/>
        <w:rPr>
          <w:rFonts w:ascii="Arial" w:hAnsi="Arial" w:cs="Arial"/>
          <w:b/>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 xml:space="preserve">1.6 в статье  33 </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а) ввести подпункт  16.1 следующего содержания:</w:t>
      </w:r>
    </w:p>
    <w:p w:rsidR="00C93848" w:rsidRPr="003674DC" w:rsidRDefault="00C93848" w:rsidP="00C93848">
      <w:pPr>
        <w:ind w:firstLine="709"/>
        <w:jc w:val="both"/>
        <w:rPr>
          <w:rFonts w:ascii="Arial" w:hAnsi="Arial" w:cs="Arial"/>
          <w:color w:val="000000"/>
        </w:rPr>
      </w:pPr>
      <w:proofErr w:type="gramStart"/>
      <w:r w:rsidRPr="003674DC">
        <w:rPr>
          <w:rFonts w:ascii="Arial" w:hAnsi="Arial" w:cs="Arial"/>
          <w:color w:val="000000"/>
        </w:rPr>
        <w:t>«16.1</w:t>
      </w:r>
      <w:r w:rsidRPr="003674DC">
        <w:rPr>
          <w:rFonts w:ascii="Calibri" w:eastAsia="Calibri" w:hAnsi="Calibri"/>
          <w:sz w:val="22"/>
          <w:szCs w:val="22"/>
          <w:lang w:eastAsia="en-US"/>
        </w:rPr>
        <w:t xml:space="preserve"> </w:t>
      </w:r>
      <w:r w:rsidRPr="003674DC">
        <w:rPr>
          <w:rFonts w:ascii="Arial" w:hAnsi="Arial" w:cs="Arial"/>
          <w:color w:val="000000"/>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3674DC">
        <w:rPr>
          <w:rFonts w:ascii="Arial" w:hAnsi="Arial" w:cs="Arial"/>
          <w:color w:val="000000"/>
        </w:rPr>
        <w:t xml:space="preserve"> 3 - 6 статьи 13 Федерального закона от 25 декабря 2008 года N 273-ФЗ "О противодействии коррупции"</w:t>
      </w:r>
      <w:proofErr w:type="gramStart"/>
      <w:r w:rsidRPr="003674DC">
        <w:rPr>
          <w:rFonts w:ascii="Arial" w:hAnsi="Arial" w:cs="Arial"/>
          <w:color w:val="000000"/>
        </w:rPr>
        <w:t>.»</w:t>
      </w:r>
      <w:proofErr w:type="gramEnd"/>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1.7 в статье 39</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а) ввести подпункт  9.1 следующего содержания:</w:t>
      </w:r>
    </w:p>
    <w:p w:rsidR="00C93848" w:rsidRPr="003674DC" w:rsidRDefault="00C93848" w:rsidP="00C93848">
      <w:pPr>
        <w:ind w:firstLine="709"/>
        <w:jc w:val="both"/>
        <w:rPr>
          <w:rFonts w:ascii="Arial" w:hAnsi="Arial" w:cs="Arial"/>
          <w:color w:val="000000"/>
        </w:rPr>
      </w:pPr>
      <w:proofErr w:type="gramStart"/>
      <w:r w:rsidRPr="003674DC">
        <w:rPr>
          <w:rFonts w:ascii="Arial" w:hAnsi="Arial" w:cs="Arial"/>
          <w:color w:val="000000"/>
        </w:rPr>
        <w:t>«9.1</w:t>
      </w:r>
      <w:r w:rsidRPr="003674DC">
        <w:rPr>
          <w:rFonts w:ascii="Calibri" w:eastAsia="Calibri" w:hAnsi="Calibri"/>
          <w:sz w:val="22"/>
          <w:szCs w:val="22"/>
          <w:lang w:eastAsia="en-US"/>
        </w:rPr>
        <w:t xml:space="preserve"> Г</w:t>
      </w:r>
      <w:r w:rsidRPr="003674DC">
        <w:rPr>
          <w:rFonts w:ascii="Arial" w:hAnsi="Arial" w:cs="Arial"/>
          <w:color w:val="000000"/>
        </w:rPr>
        <w:t>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3674DC">
        <w:rPr>
          <w:rFonts w:ascii="Arial" w:hAnsi="Arial" w:cs="Arial"/>
          <w:color w:val="000000"/>
        </w:rPr>
        <w:t xml:space="preserve"> 3 - 6 статьи 13 Федерального закона от 25 декабря 2008 года N 273-ФЗ "О противодействии коррупции"</w:t>
      </w:r>
      <w:proofErr w:type="gramStart"/>
      <w:r w:rsidRPr="003674DC">
        <w:rPr>
          <w:rFonts w:ascii="Arial" w:hAnsi="Arial" w:cs="Arial"/>
          <w:color w:val="000000"/>
        </w:rPr>
        <w:t>.»</w:t>
      </w:r>
      <w:proofErr w:type="gramEnd"/>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1.8 в статье 54</w:t>
      </w:r>
    </w:p>
    <w:p w:rsidR="00C93848" w:rsidRPr="003674DC" w:rsidRDefault="00C93848" w:rsidP="00C93848">
      <w:pPr>
        <w:ind w:firstLine="709"/>
        <w:jc w:val="both"/>
        <w:rPr>
          <w:rFonts w:ascii="Arial" w:hAnsi="Arial" w:cs="Arial"/>
          <w:color w:val="000000"/>
        </w:rPr>
      </w:pPr>
      <w:r w:rsidRPr="003674DC">
        <w:rPr>
          <w:rFonts w:ascii="Arial" w:hAnsi="Arial" w:cs="Arial"/>
          <w:color w:val="000000"/>
        </w:rPr>
        <w:t>а) ввести подпункт 1.1 следующего содержания</w:t>
      </w:r>
    </w:p>
    <w:p w:rsidR="00C93848" w:rsidRPr="003674DC" w:rsidRDefault="00C93848" w:rsidP="00C93848">
      <w:pPr>
        <w:ind w:firstLine="709"/>
        <w:jc w:val="both"/>
        <w:rPr>
          <w:rFonts w:ascii="Arial" w:hAnsi="Arial" w:cs="Arial"/>
          <w:color w:val="000000"/>
        </w:rPr>
      </w:pPr>
      <w:proofErr w:type="gramStart"/>
      <w:r w:rsidRPr="003674DC">
        <w:rPr>
          <w:rFonts w:ascii="Arial" w:hAnsi="Arial" w:cs="Arial"/>
          <w:color w:val="00000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w:t>
      </w:r>
      <w:r w:rsidRPr="003674DC">
        <w:rPr>
          <w:rFonts w:ascii="Arial" w:hAnsi="Arial" w:cs="Arial"/>
          <w:color w:val="000000"/>
        </w:rPr>
        <w:lastRenderedPageBreak/>
        <w:t>3</w:t>
      </w:r>
      <w:proofErr w:type="gramEnd"/>
      <w:r w:rsidRPr="003674DC">
        <w:rPr>
          <w:rFonts w:ascii="Arial" w:hAnsi="Arial" w:cs="Arial"/>
          <w:color w:val="000000"/>
        </w:rPr>
        <w:t xml:space="preserve"> - 6 статьи 13 Федерального закона от 25 декабря 2008 года N 273-ФЗ "О противодействии коррупции"</w:t>
      </w:r>
      <w:proofErr w:type="gramStart"/>
      <w:r w:rsidRPr="003674DC">
        <w:rPr>
          <w:rFonts w:ascii="Arial" w:hAnsi="Arial" w:cs="Arial"/>
          <w:color w:val="000000"/>
        </w:rPr>
        <w:t>.»</w:t>
      </w:r>
      <w:proofErr w:type="gramEnd"/>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b/>
          <w:color w:val="000000"/>
        </w:rPr>
      </w:pPr>
      <w:r w:rsidRPr="003674DC">
        <w:rPr>
          <w:rFonts w:ascii="Arial" w:hAnsi="Arial" w:cs="Arial"/>
          <w:b/>
          <w:color w:val="000000"/>
        </w:rPr>
        <w:t>1.9 в статье 66:</w:t>
      </w:r>
    </w:p>
    <w:p w:rsidR="00C93848" w:rsidRPr="003674DC" w:rsidRDefault="00C93848" w:rsidP="00C93848">
      <w:pPr>
        <w:ind w:firstLine="540"/>
        <w:jc w:val="both"/>
        <w:rPr>
          <w:rFonts w:ascii="Arial" w:hAnsi="Arial" w:cs="Arial"/>
          <w:color w:val="000000"/>
        </w:rPr>
      </w:pPr>
      <w:r w:rsidRPr="003674DC">
        <w:rPr>
          <w:rFonts w:ascii="Arial" w:hAnsi="Arial" w:cs="Arial"/>
          <w:color w:val="000000"/>
        </w:rPr>
        <w:t>а) в пункте 5 абзац 2 изложить в следующей редакции:</w:t>
      </w:r>
    </w:p>
    <w:p w:rsidR="00C93848" w:rsidRPr="003674DC" w:rsidRDefault="00C93848" w:rsidP="00C93848">
      <w:pPr>
        <w:ind w:firstLine="540"/>
        <w:jc w:val="both"/>
        <w:rPr>
          <w:rFonts w:ascii="Arial" w:hAnsi="Arial" w:cs="Arial"/>
          <w:color w:val="000000" w:themeColor="text1"/>
        </w:rPr>
      </w:pPr>
      <w:r w:rsidRPr="003674DC">
        <w:rPr>
          <w:rFonts w:ascii="Arial" w:hAnsi="Arial" w:cs="Arial"/>
          <w:color w:val="000000" w:themeColor="text1"/>
        </w:rPr>
        <w:t>«Для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3674DC">
        <w:rPr>
          <w:rFonts w:ascii="Arial" w:hAnsi="Arial" w:cs="Arial"/>
          <w:color w:val="000000" w:themeColor="text1"/>
        </w:rPr>
        <w:t>.»</w:t>
      </w:r>
      <w:proofErr w:type="gramEnd"/>
    </w:p>
    <w:p w:rsidR="00C93848" w:rsidRPr="003674DC" w:rsidRDefault="00C93848" w:rsidP="00C93848">
      <w:pPr>
        <w:ind w:firstLine="709"/>
        <w:jc w:val="both"/>
        <w:rPr>
          <w:rFonts w:ascii="Arial" w:hAnsi="Arial" w:cs="Arial"/>
          <w:color w:val="000000"/>
        </w:rPr>
      </w:pPr>
    </w:p>
    <w:p w:rsidR="00C93848" w:rsidRPr="003674DC" w:rsidRDefault="00C93848" w:rsidP="00C93848">
      <w:pPr>
        <w:ind w:firstLine="709"/>
        <w:jc w:val="both"/>
        <w:rPr>
          <w:rFonts w:ascii="Arial" w:hAnsi="Arial" w:cs="Arial"/>
          <w:color w:val="000000"/>
        </w:rPr>
      </w:pPr>
      <w:r w:rsidRPr="003674DC">
        <w:rPr>
          <w:rFonts w:ascii="Arial" w:hAnsi="Arial" w:cs="Arial"/>
          <w:color w:val="000000"/>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«Вестник».</w:t>
      </w:r>
    </w:p>
    <w:p w:rsidR="00C93848" w:rsidRPr="003674DC" w:rsidRDefault="00C93848" w:rsidP="00C93848">
      <w:pPr>
        <w:ind w:firstLine="567"/>
        <w:jc w:val="both"/>
        <w:rPr>
          <w:rFonts w:ascii="Arial" w:hAnsi="Arial" w:cs="Arial"/>
          <w:color w:val="000000"/>
        </w:rPr>
      </w:pPr>
      <w:r w:rsidRPr="003674DC">
        <w:rPr>
          <w:rFonts w:ascii="Arial" w:hAnsi="Arial" w:cs="Arial"/>
          <w:color w:val="000000"/>
        </w:rPr>
        <w:t> </w:t>
      </w:r>
    </w:p>
    <w:p w:rsidR="00C93848" w:rsidRPr="003674DC" w:rsidRDefault="00C93848" w:rsidP="00C93848">
      <w:pPr>
        <w:ind w:firstLine="567"/>
        <w:jc w:val="both"/>
        <w:rPr>
          <w:rFonts w:ascii="Arial" w:hAnsi="Arial" w:cs="Arial"/>
          <w:color w:val="000000"/>
        </w:rPr>
      </w:pPr>
      <w:r w:rsidRPr="003674DC">
        <w:rPr>
          <w:rFonts w:ascii="Arial" w:hAnsi="Arial" w:cs="Arial"/>
          <w:b/>
          <w:bCs/>
          <w:color w:val="000000"/>
        </w:rPr>
        <w:t xml:space="preserve">Глава </w:t>
      </w:r>
      <w:proofErr w:type="gramStart"/>
      <w:r w:rsidRPr="003674DC">
        <w:rPr>
          <w:rFonts w:ascii="Arial" w:hAnsi="Arial" w:cs="Arial"/>
          <w:b/>
          <w:bCs/>
          <w:color w:val="000000"/>
        </w:rPr>
        <w:t>Комсомольского</w:t>
      </w:r>
      <w:proofErr w:type="gramEnd"/>
      <w:r w:rsidRPr="003674DC">
        <w:rPr>
          <w:rFonts w:ascii="Arial" w:hAnsi="Arial" w:cs="Arial"/>
          <w:b/>
          <w:bCs/>
          <w:color w:val="000000"/>
        </w:rPr>
        <w:t xml:space="preserve"> городского</w:t>
      </w:r>
    </w:p>
    <w:p w:rsidR="00C93848" w:rsidRPr="003674DC" w:rsidRDefault="00C93848" w:rsidP="00C93848">
      <w:pPr>
        <w:ind w:firstLine="567"/>
        <w:jc w:val="both"/>
        <w:rPr>
          <w:rFonts w:ascii="Arial" w:hAnsi="Arial" w:cs="Arial"/>
          <w:color w:val="000000"/>
        </w:rPr>
      </w:pPr>
      <w:r w:rsidRPr="003674DC">
        <w:rPr>
          <w:rFonts w:ascii="Arial" w:hAnsi="Arial" w:cs="Arial"/>
          <w:b/>
          <w:bCs/>
          <w:color w:val="000000"/>
        </w:rPr>
        <w:t>поселения</w:t>
      </w:r>
    </w:p>
    <w:p w:rsidR="00C93848" w:rsidRPr="003674DC" w:rsidRDefault="00C93848" w:rsidP="00C93848">
      <w:pPr>
        <w:ind w:firstLine="567"/>
        <w:jc w:val="right"/>
        <w:rPr>
          <w:rFonts w:ascii="Arial" w:hAnsi="Arial" w:cs="Arial"/>
          <w:bCs/>
          <w:color w:val="000000"/>
        </w:rPr>
      </w:pPr>
      <w:r w:rsidRPr="003674DC">
        <w:rPr>
          <w:rFonts w:ascii="Arial" w:hAnsi="Arial" w:cs="Arial"/>
          <w:b/>
          <w:bCs/>
          <w:color w:val="000000"/>
        </w:rPr>
        <w:t xml:space="preserve">Ю.Е. </w:t>
      </w:r>
      <w:proofErr w:type="spellStart"/>
      <w:r w:rsidRPr="003674DC">
        <w:rPr>
          <w:rFonts w:ascii="Arial" w:hAnsi="Arial" w:cs="Arial"/>
          <w:b/>
          <w:bCs/>
          <w:color w:val="000000"/>
        </w:rPr>
        <w:t>Солодовникова</w:t>
      </w:r>
      <w:proofErr w:type="spellEnd"/>
    </w:p>
    <w:p w:rsidR="00C93848" w:rsidRPr="003674DC" w:rsidRDefault="00C93848" w:rsidP="00C93848">
      <w:pPr>
        <w:ind w:firstLine="709"/>
        <w:jc w:val="both"/>
        <w:rPr>
          <w:rFonts w:ascii="Arial" w:hAnsi="Arial" w:cs="Arial"/>
          <w:bCs/>
          <w:color w:val="000000"/>
        </w:rPr>
      </w:pPr>
    </w:p>
    <w:p w:rsidR="00406ED8" w:rsidRPr="00406ED8" w:rsidRDefault="00406ED8" w:rsidP="00406ED8">
      <w:pPr>
        <w:rPr>
          <w:sz w:val="28"/>
          <w:szCs w:val="28"/>
        </w:rPr>
      </w:pPr>
    </w:p>
    <w:p w:rsidR="00406ED8" w:rsidRPr="00406ED8" w:rsidRDefault="00406ED8" w:rsidP="00406ED8">
      <w:pPr>
        <w:rPr>
          <w:sz w:val="28"/>
          <w:szCs w:val="28"/>
        </w:rPr>
      </w:pPr>
    </w:p>
    <w:p w:rsidR="00406ED8" w:rsidRDefault="00406ED8" w:rsidP="00406ED8">
      <w:pPr>
        <w:rPr>
          <w:sz w:val="28"/>
          <w:szCs w:val="28"/>
        </w:rPr>
      </w:pPr>
    </w:p>
    <w:sectPr w:rsidR="00406ED8" w:rsidSect="006A6A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D6317A"/>
    <w:name w:val="WW8Num1"/>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DFE08B6"/>
    <w:multiLevelType w:val="hybridMultilevel"/>
    <w:tmpl w:val="B5F4E56E"/>
    <w:lvl w:ilvl="0" w:tplc="5DB8C1D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CA0E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ACD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804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E48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16B2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B0AD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B86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4CA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4BB4E89"/>
    <w:multiLevelType w:val="hybridMultilevel"/>
    <w:tmpl w:val="15F828DA"/>
    <w:lvl w:ilvl="0" w:tplc="BBB6C9B2">
      <w:start w:val="1"/>
      <w:numFmt w:val="decimal"/>
      <w:lvlText w:val="%1."/>
      <w:lvlJc w:val="left"/>
      <w:pPr>
        <w:ind w:left="360" w:hanging="360"/>
      </w:pPr>
      <w:rPr>
        <w:rFonts w:ascii="Arial" w:eastAsia="Times New Roman" w:hAnsi="Arial" w:cs="Arial"/>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3072A4D"/>
    <w:multiLevelType w:val="hybridMultilevel"/>
    <w:tmpl w:val="1AF20696"/>
    <w:lvl w:ilvl="0" w:tplc="1B72418E">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08400">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46F6">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F61688">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DEDA32">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7E2EA4">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908130">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BC1926">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820056">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DE8783C"/>
    <w:multiLevelType w:val="multilevel"/>
    <w:tmpl w:val="D89C6D7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58CC51C2"/>
    <w:multiLevelType w:val="multilevel"/>
    <w:tmpl w:val="8B2A6194"/>
    <w:lvl w:ilvl="0">
      <w:start w:val="3"/>
      <w:numFmt w:val="decimal"/>
      <w:lvlText w:val="%1."/>
      <w:lvlJc w:val="left"/>
      <w:pPr>
        <w:ind w:left="360" w:hanging="360"/>
      </w:pPr>
      <w:rPr>
        <w:rFonts w:cs="Times New Roman"/>
      </w:rPr>
    </w:lvl>
    <w:lvl w:ilvl="1">
      <w:start w:val="1"/>
      <w:numFmt w:val="decimal"/>
      <w:lvlText w:val="%1.%2."/>
      <w:lvlJc w:val="left"/>
      <w:pPr>
        <w:ind w:left="420" w:hanging="360"/>
      </w:pPr>
      <w:rPr>
        <w:rFonts w:cs="Times New Roman"/>
        <w:b w:val="0"/>
      </w:rPr>
    </w:lvl>
    <w:lvl w:ilvl="2">
      <w:start w:val="1"/>
      <w:numFmt w:val="decimal"/>
      <w:lvlText w:val="%1.%2.%3."/>
      <w:lvlJc w:val="left"/>
      <w:pPr>
        <w:ind w:left="840" w:hanging="720"/>
      </w:pPr>
      <w:rPr>
        <w:rFonts w:cs="Times New Roman"/>
      </w:rPr>
    </w:lvl>
    <w:lvl w:ilvl="3">
      <w:start w:val="1"/>
      <w:numFmt w:val="decimal"/>
      <w:lvlText w:val="%1.%2.%3.%4."/>
      <w:lvlJc w:val="left"/>
      <w:pPr>
        <w:ind w:left="90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8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60" w:hanging="1440"/>
      </w:pPr>
      <w:rPr>
        <w:rFonts w:cs="Times New Roman"/>
      </w:rPr>
    </w:lvl>
    <w:lvl w:ilvl="8">
      <w:start w:val="1"/>
      <w:numFmt w:val="decimal"/>
      <w:lvlText w:val="%1.%2.%3.%4.%5.%6.%7.%8.%9."/>
      <w:lvlJc w:val="left"/>
      <w:pPr>
        <w:ind w:left="2280" w:hanging="1800"/>
      </w:pPr>
      <w:rPr>
        <w:rFonts w:cs="Times New Roman"/>
      </w:rPr>
    </w:lvl>
  </w:abstractNum>
  <w:abstractNum w:abstractNumId="6">
    <w:nsid w:val="5EEB31AA"/>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7">
    <w:nsid w:val="6DD55DC3"/>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1"/>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6D"/>
    <w:rsid w:val="00037203"/>
    <w:rsid w:val="000407C4"/>
    <w:rsid w:val="000A3548"/>
    <w:rsid w:val="000A7E5B"/>
    <w:rsid w:val="000D0F75"/>
    <w:rsid w:val="000F6FF8"/>
    <w:rsid w:val="00120A57"/>
    <w:rsid w:val="00142CA9"/>
    <w:rsid w:val="001467EF"/>
    <w:rsid w:val="00156199"/>
    <w:rsid w:val="00182248"/>
    <w:rsid w:val="001B1128"/>
    <w:rsid w:val="001B1B2D"/>
    <w:rsid w:val="001C4E81"/>
    <w:rsid w:val="001F59F7"/>
    <w:rsid w:val="001F76B0"/>
    <w:rsid w:val="00201681"/>
    <w:rsid w:val="00205C0A"/>
    <w:rsid w:val="0022669C"/>
    <w:rsid w:val="00243E0E"/>
    <w:rsid w:val="0024699A"/>
    <w:rsid w:val="00272E0A"/>
    <w:rsid w:val="0028005E"/>
    <w:rsid w:val="00291F24"/>
    <w:rsid w:val="002C673B"/>
    <w:rsid w:val="00313459"/>
    <w:rsid w:val="00317501"/>
    <w:rsid w:val="00334C63"/>
    <w:rsid w:val="0035492F"/>
    <w:rsid w:val="00385F41"/>
    <w:rsid w:val="00393BC1"/>
    <w:rsid w:val="00396C01"/>
    <w:rsid w:val="003A34BF"/>
    <w:rsid w:val="003A3823"/>
    <w:rsid w:val="003B0927"/>
    <w:rsid w:val="003B689F"/>
    <w:rsid w:val="003E6B77"/>
    <w:rsid w:val="00406ED8"/>
    <w:rsid w:val="004115B2"/>
    <w:rsid w:val="004512A3"/>
    <w:rsid w:val="00451AFB"/>
    <w:rsid w:val="0048117D"/>
    <w:rsid w:val="00493A18"/>
    <w:rsid w:val="004942E2"/>
    <w:rsid w:val="004C69F7"/>
    <w:rsid w:val="004D3199"/>
    <w:rsid w:val="004D4593"/>
    <w:rsid w:val="00501AB2"/>
    <w:rsid w:val="005164A7"/>
    <w:rsid w:val="0053250F"/>
    <w:rsid w:val="00541425"/>
    <w:rsid w:val="0054298D"/>
    <w:rsid w:val="005474CE"/>
    <w:rsid w:val="00574128"/>
    <w:rsid w:val="005855A1"/>
    <w:rsid w:val="00586FEA"/>
    <w:rsid w:val="005A7932"/>
    <w:rsid w:val="005B616D"/>
    <w:rsid w:val="005C14BC"/>
    <w:rsid w:val="005C7A31"/>
    <w:rsid w:val="005E4D69"/>
    <w:rsid w:val="005E68A8"/>
    <w:rsid w:val="005F1E91"/>
    <w:rsid w:val="00606865"/>
    <w:rsid w:val="006374CE"/>
    <w:rsid w:val="006435D1"/>
    <w:rsid w:val="006A3ADE"/>
    <w:rsid w:val="006A6AD8"/>
    <w:rsid w:val="006B13B0"/>
    <w:rsid w:val="006C37D7"/>
    <w:rsid w:val="006C751C"/>
    <w:rsid w:val="006D1265"/>
    <w:rsid w:val="006E7CB1"/>
    <w:rsid w:val="00722CBD"/>
    <w:rsid w:val="00727E0A"/>
    <w:rsid w:val="007370A9"/>
    <w:rsid w:val="00767FD5"/>
    <w:rsid w:val="007B533A"/>
    <w:rsid w:val="007E4375"/>
    <w:rsid w:val="00805D90"/>
    <w:rsid w:val="00807529"/>
    <w:rsid w:val="0082164B"/>
    <w:rsid w:val="00831256"/>
    <w:rsid w:val="008432B5"/>
    <w:rsid w:val="008465A3"/>
    <w:rsid w:val="00871697"/>
    <w:rsid w:val="00881A83"/>
    <w:rsid w:val="008865CE"/>
    <w:rsid w:val="008A5CE7"/>
    <w:rsid w:val="008B77EA"/>
    <w:rsid w:val="008C0F21"/>
    <w:rsid w:val="008C1052"/>
    <w:rsid w:val="008C3001"/>
    <w:rsid w:val="008D0816"/>
    <w:rsid w:val="008E3941"/>
    <w:rsid w:val="008E5A6E"/>
    <w:rsid w:val="009068B8"/>
    <w:rsid w:val="00961149"/>
    <w:rsid w:val="00966877"/>
    <w:rsid w:val="00967757"/>
    <w:rsid w:val="009A47A7"/>
    <w:rsid w:val="009D3C6F"/>
    <w:rsid w:val="009F365A"/>
    <w:rsid w:val="00A0505A"/>
    <w:rsid w:val="00A14CE2"/>
    <w:rsid w:val="00A15E02"/>
    <w:rsid w:val="00A25B3A"/>
    <w:rsid w:val="00A26915"/>
    <w:rsid w:val="00A37F61"/>
    <w:rsid w:val="00A615A7"/>
    <w:rsid w:val="00A77BD5"/>
    <w:rsid w:val="00A81A77"/>
    <w:rsid w:val="00AB6438"/>
    <w:rsid w:val="00AC6B11"/>
    <w:rsid w:val="00AE3784"/>
    <w:rsid w:val="00AF681C"/>
    <w:rsid w:val="00B2551E"/>
    <w:rsid w:val="00B42EFF"/>
    <w:rsid w:val="00B84909"/>
    <w:rsid w:val="00B91D6D"/>
    <w:rsid w:val="00B93397"/>
    <w:rsid w:val="00BB5C9F"/>
    <w:rsid w:val="00BC45C2"/>
    <w:rsid w:val="00BE71F5"/>
    <w:rsid w:val="00BF5EEC"/>
    <w:rsid w:val="00C017C8"/>
    <w:rsid w:val="00C111EA"/>
    <w:rsid w:val="00C342AF"/>
    <w:rsid w:val="00C507A6"/>
    <w:rsid w:val="00C65CB2"/>
    <w:rsid w:val="00C76269"/>
    <w:rsid w:val="00C93848"/>
    <w:rsid w:val="00CD37CD"/>
    <w:rsid w:val="00CD6498"/>
    <w:rsid w:val="00CE6846"/>
    <w:rsid w:val="00CF5A59"/>
    <w:rsid w:val="00D1323E"/>
    <w:rsid w:val="00D41E74"/>
    <w:rsid w:val="00D63EB4"/>
    <w:rsid w:val="00D64D45"/>
    <w:rsid w:val="00D65FA8"/>
    <w:rsid w:val="00D864A1"/>
    <w:rsid w:val="00DD67A6"/>
    <w:rsid w:val="00E1406F"/>
    <w:rsid w:val="00E851B5"/>
    <w:rsid w:val="00EA25DB"/>
    <w:rsid w:val="00F0062F"/>
    <w:rsid w:val="00F35067"/>
    <w:rsid w:val="00F3765B"/>
    <w:rsid w:val="00F46914"/>
    <w:rsid w:val="00F70749"/>
    <w:rsid w:val="00F734A2"/>
    <w:rsid w:val="00F7739D"/>
    <w:rsid w:val="00F92CED"/>
    <w:rsid w:val="00FE3E38"/>
    <w:rsid w:val="00FE6CBB"/>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 w:type="paragraph" w:styleId="a5">
    <w:name w:val="Normal (Web)"/>
    <w:basedOn w:val="a"/>
    <w:uiPriority w:val="99"/>
    <w:rsid w:val="008465A3"/>
    <w:pPr>
      <w:suppressAutoHyphens/>
      <w:spacing w:before="280" w:after="280"/>
    </w:pPr>
    <w:rPr>
      <w:lang w:eastAsia="ar-SA"/>
    </w:rPr>
  </w:style>
  <w:style w:type="character" w:styleId="a6">
    <w:name w:val="Strong"/>
    <w:qFormat/>
    <w:rsid w:val="00846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 w:type="paragraph" w:styleId="a5">
    <w:name w:val="Normal (Web)"/>
    <w:basedOn w:val="a"/>
    <w:uiPriority w:val="99"/>
    <w:rsid w:val="008465A3"/>
    <w:pPr>
      <w:suppressAutoHyphens/>
      <w:spacing w:before="280" w:after="280"/>
    </w:pPr>
    <w:rPr>
      <w:lang w:eastAsia="ar-SA"/>
    </w:rPr>
  </w:style>
  <w:style w:type="character" w:styleId="a6">
    <w:name w:val="Strong"/>
    <w:qFormat/>
    <w:rsid w:val="0084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60292">
      <w:bodyDiv w:val="1"/>
      <w:marLeft w:val="0"/>
      <w:marRight w:val="0"/>
      <w:marTop w:val="0"/>
      <w:marBottom w:val="0"/>
      <w:divBdr>
        <w:top w:val="none" w:sz="0" w:space="0" w:color="auto"/>
        <w:left w:val="none" w:sz="0" w:space="0" w:color="auto"/>
        <w:bottom w:val="none" w:sz="0" w:space="0" w:color="auto"/>
        <w:right w:val="none" w:sz="0" w:space="0" w:color="auto"/>
      </w:divBdr>
    </w:div>
    <w:div w:id="1045132315">
      <w:bodyDiv w:val="1"/>
      <w:marLeft w:val="0"/>
      <w:marRight w:val="0"/>
      <w:marTop w:val="0"/>
      <w:marBottom w:val="0"/>
      <w:divBdr>
        <w:top w:val="none" w:sz="0" w:space="0" w:color="auto"/>
        <w:left w:val="none" w:sz="0" w:space="0" w:color="auto"/>
        <w:bottom w:val="none" w:sz="0" w:space="0" w:color="auto"/>
        <w:right w:val="none" w:sz="0" w:space="0" w:color="auto"/>
      </w:divBdr>
    </w:div>
    <w:div w:id="1217669835">
      <w:bodyDiv w:val="1"/>
      <w:marLeft w:val="0"/>
      <w:marRight w:val="0"/>
      <w:marTop w:val="0"/>
      <w:marBottom w:val="0"/>
      <w:divBdr>
        <w:top w:val="none" w:sz="0" w:space="0" w:color="auto"/>
        <w:left w:val="none" w:sz="0" w:space="0" w:color="auto"/>
        <w:bottom w:val="none" w:sz="0" w:space="0" w:color="auto"/>
        <w:right w:val="none" w:sz="0" w:space="0" w:color="auto"/>
      </w:divBdr>
    </w:div>
    <w:div w:id="14513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CEDA752A-CD93-4464-A95E-696C8AECD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CEDA752A-CD93-4464-A95E-696C8AECDE5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3633</TotalTime>
  <Pages>8</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129</cp:revision>
  <dcterms:created xsi:type="dcterms:W3CDTF">2021-03-01T14:18:00Z</dcterms:created>
  <dcterms:modified xsi:type="dcterms:W3CDTF">2023-09-21T07:17:00Z</dcterms:modified>
</cp:coreProperties>
</file>