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0" w:rsidRPr="00EA7710" w:rsidRDefault="00EA7710" w:rsidP="00EA77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ВЫХОДА И СОДЕРЖАНИЕ ИНФОРМАЦИОННОГО БЮЛЛЕТЕНЯ  КОМСОМОЛЬСКОГО ГОРОДСКОГО ПОСЕЛЕНИЯ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«ВЕСТНИК» 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Комсомольского городского поселения от  25.09. 2019 года  № 10)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опубликованы  в разделе «Нормативные документы» официального сайта администрации</w:t>
      </w: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2024 год</w:t>
      </w:r>
    </w:p>
    <w:p w:rsidR="00EA7710" w:rsidRPr="00EA7710" w:rsidRDefault="00EA7710" w:rsidP="00EA7710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№ 327  от 5 августа 2024г. </w:t>
      </w:r>
    </w:p>
    <w:p w:rsidR="00EA7710" w:rsidRPr="00EA7710" w:rsidRDefault="00EA7710" w:rsidP="00EA7710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Публикации об установлении публичных сервитутов:</w:t>
      </w:r>
    </w:p>
    <w:p w:rsidR="00EA7710" w:rsidRPr="00EA7710" w:rsidRDefault="00EA7710" w:rsidP="00EA7710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5 августа 2024г. Сообщение о возможном установлении публичного сервитута сроком на 49 (сорок девять) лет в интересах ПАО «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Россети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Волга»</w:t>
      </w:r>
    </w:p>
    <w:p w:rsidR="00EA7710" w:rsidRPr="00EA7710" w:rsidRDefault="00EA7710" w:rsidP="00EA7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Эксплуатация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объекта электросетевого хозяйства Здание контейнерного типа ТП 10/0,4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 №254-0507/160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кВА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, п. Комсомольский. Кадастровый номер земельного участка </w:t>
      </w:r>
      <w:r w:rsidRPr="00EA7710">
        <w:rPr>
          <w:rFonts w:ascii="Times New Roman" w:eastAsia="Times New Roman" w:hAnsi="Times New Roman" w:cs="Times New Roman"/>
          <w:color w:val="273350"/>
          <w:lang w:eastAsia="ru-RU"/>
        </w:rPr>
        <w:t>13:22:0115015</w:t>
      </w:r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proofErr w:type="spellStart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Сообщение_о_возможном_установлении_публичного_сервитута</w:t>
        </w:r>
        <w:proofErr w:type="spellEnd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(1)</w:t>
        </w:r>
      </w:hyperlink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местоположения границ</w:t>
        </w:r>
      </w:hyperlink>
    </w:p>
    <w:p w:rsidR="00EA7710" w:rsidRPr="00EA7710" w:rsidRDefault="00EA7710" w:rsidP="00EA7710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5 августа 2024г. Сообщение о возможном установлении публичного сервитута сроком на 49 (сорок девять) лет в интересах ПАО «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Россети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Волга»</w:t>
      </w:r>
    </w:p>
    <w:p w:rsidR="00EA7710" w:rsidRPr="00EA7710" w:rsidRDefault="00EA7710" w:rsidP="00EA7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Эксплуатация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объекта электросетевого хозяйства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ВЛИ 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отпайка от опоры №11 </w:t>
      </w:r>
      <w:proofErr w:type="gram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ВЛ</w:t>
      </w:r>
      <w:proofErr w:type="gram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№1 от ТП №333/100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кВА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р.п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. </w:t>
      </w:r>
      <w:proofErr w:type="gram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Комсомольский</w:t>
      </w:r>
      <w:proofErr w:type="gram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(3 опоры). Кадастровые номера земельных участков: </w:t>
      </w:r>
      <w:r w:rsidRPr="00EA7710">
        <w:rPr>
          <w:rFonts w:ascii="Times New Roman" w:eastAsia="Times New Roman" w:hAnsi="Times New Roman" w:cs="Times New Roman"/>
          <w:color w:val="273350"/>
          <w:lang w:eastAsia="ru-RU"/>
        </w:rPr>
        <w:t>13:22:0115010:3102, 13:22:0115010:3101, 13:22:0115010:3096, 13:22:0115010:2895</w:t>
      </w:r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proofErr w:type="spellStart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Сообщение_о_возможном_установлении_публичного_сервитута</w:t>
        </w:r>
        <w:proofErr w:type="spellEnd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(1)</w:t>
        </w:r>
      </w:hyperlink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МЕСТОПОЛОЖЕНИЯ ГРАНИЦ</w:t>
        </w:r>
      </w:hyperlink>
    </w:p>
    <w:p w:rsidR="00EA7710" w:rsidRPr="00EA7710" w:rsidRDefault="00EA7710" w:rsidP="00EA7710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5 августа 2024г. 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ообщение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о возможном установлении публичного сервитута сроком на 49 (сорок девять) лет в интересах ПАО «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Россети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Волга»</w:t>
      </w:r>
    </w:p>
    <w:p w:rsidR="00EA7710" w:rsidRPr="00EA7710" w:rsidRDefault="00EA7710" w:rsidP="00EA7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lastRenderedPageBreak/>
        <w:t>Эксплуатация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объекта электросетевого хозяйства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ВЛИ 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отпайка от опоры №3 </w:t>
      </w:r>
      <w:proofErr w:type="gram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ВЛ</w:t>
      </w:r>
      <w:proofErr w:type="gram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№1 от ТП №331/250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кВА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рп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. </w:t>
      </w:r>
      <w:proofErr w:type="gram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Комсомольский</w:t>
      </w:r>
      <w:proofErr w:type="gram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(4 опоры). Кадастровые номера земельных участков: </w:t>
      </w:r>
      <w:r w:rsidRPr="00EA7710">
        <w:rPr>
          <w:rFonts w:ascii="Times New Roman" w:eastAsia="Times New Roman" w:hAnsi="Times New Roman" w:cs="Times New Roman"/>
          <w:color w:val="273350"/>
          <w:lang w:eastAsia="ru-RU"/>
        </w:rPr>
        <w:t>13:22:0115005:221, 13:22:0115005:1052, 13:22:0000000:576</w:t>
      </w:r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proofErr w:type="spellStart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Сообщение_о_возможном_установлении_публичного_сервитута</w:t>
        </w:r>
        <w:proofErr w:type="spellEnd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(1)</w:t>
        </w:r>
      </w:hyperlink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history="1"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местоположения границ</w:t>
        </w:r>
      </w:hyperlink>
    </w:p>
    <w:p w:rsidR="00EA7710" w:rsidRPr="00EA7710" w:rsidRDefault="00EA7710" w:rsidP="00EA7710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5 августа 2024г. Сообщение о возможном установлении публичного сервитута сроком на 49 (сорок девять) лет в интересах ПАО «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Россети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Волга»</w:t>
      </w:r>
    </w:p>
    <w:p w:rsidR="00EA7710" w:rsidRPr="00EA7710" w:rsidRDefault="00EA7710" w:rsidP="00EA7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Эксплуатация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объекта электросетевого хозяйства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ВЛИ 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№03 от ТП 10/0,4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№341/160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кВА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р.п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. </w:t>
      </w:r>
      <w:proofErr w:type="gram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Комсомольский</w:t>
      </w:r>
      <w:proofErr w:type="gram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(1 опора). Кадастровый номер земельного участка </w:t>
      </w:r>
      <w:r w:rsidRPr="00EA7710">
        <w:rPr>
          <w:rFonts w:ascii="Times New Roman" w:eastAsia="Times New Roman" w:hAnsi="Times New Roman" w:cs="Times New Roman"/>
          <w:color w:val="273350"/>
          <w:lang w:eastAsia="ru-RU"/>
        </w:rPr>
        <w:t>13:22:0115007:277</w:t>
      </w:r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1" w:history="1">
        <w:proofErr w:type="spellStart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Сообщение_о_возможном_установлении_публичного_сервитута</w:t>
        </w:r>
        <w:proofErr w:type="spellEnd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(1)</w:t>
        </w:r>
      </w:hyperlink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2" w:history="1"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МЕСТОПОЛОЖЕНИЯ ГРАНИЦ</w:t>
        </w:r>
      </w:hyperlink>
    </w:p>
    <w:p w:rsidR="00EA7710" w:rsidRPr="00EA7710" w:rsidRDefault="00EA7710" w:rsidP="00EA7710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5 августа 2024г. 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ообщение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о возможном установлении публичного сервитута сроком на 49 (сорок девять) лет в интересах ПАО «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Россети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Волга»</w:t>
      </w:r>
    </w:p>
    <w:p w:rsidR="00EA7710" w:rsidRPr="00EA7710" w:rsidRDefault="00EA7710" w:rsidP="00EA7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Эксплуатация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объекта электросетевого хозяйства ВЛИ 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 №03 от ТП 10/0,4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 №254-0507/160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кВА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 опоры №№1-10 п. Комсомольский. Кадастровые номера земельных участков: </w:t>
      </w:r>
      <w:r w:rsidRPr="00EA7710">
        <w:rPr>
          <w:rFonts w:ascii="Times New Roman" w:eastAsia="Times New Roman" w:hAnsi="Times New Roman" w:cs="Times New Roman"/>
          <w:color w:val="273350"/>
          <w:lang w:eastAsia="ru-RU"/>
        </w:rPr>
        <w:t>13:22:0115015:215, 13:22:0115015:104</w:t>
      </w:r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3" w:history="1">
        <w:proofErr w:type="spellStart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Сообщение_о_возможном_установлении_публичного_сервитута</w:t>
        </w:r>
        <w:proofErr w:type="spellEnd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(1)</w:t>
        </w:r>
      </w:hyperlink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4" w:history="1"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МЕСТОПОЛОЖЕНИЯ ГРАНИЦ</w:t>
        </w:r>
      </w:hyperlink>
    </w:p>
    <w:p w:rsidR="00EA7710" w:rsidRPr="00EA7710" w:rsidRDefault="00EA7710" w:rsidP="00EA7710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5 августа 2024г. Сообщение о возможном установлении публичного сервитута сроком на 49 (сорок девять) лет в интересах ПАО «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Россети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Волга»</w:t>
      </w:r>
    </w:p>
    <w:p w:rsidR="00EA7710" w:rsidRPr="00EA7710" w:rsidRDefault="00EA7710" w:rsidP="00EA7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Эксплуатация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объекта электросетевого хозяйства ВЛИ 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 №02 от ТП 10/0,4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 №254-0507/160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кВА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 опоры №№1-16 п. Комсомольский. Кадастровый номер земельного участка </w:t>
      </w:r>
      <w:r w:rsidRPr="00EA7710">
        <w:rPr>
          <w:rFonts w:ascii="Times New Roman" w:eastAsia="Times New Roman" w:hAnsi="Times New Roman" w:cs="Times New Roman"/>
          <w:color w:val="273350"/>
          <w:lang w:eastAsia="ru-RU"/>
        </w:rPr>
        <w:t>13:22:0115015:77</w:t>
      </w:r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5" w:history="1">
        <w:proofErr w:type="spellStart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Сообщение_о_возможном_установлении_публичного_сервитута</w:t>
        </w:r>
        <w:proofErr w:type="spellEnd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(1)</w:t>
        </w:r>
      </w:hyperlink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6" w:history="1"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МЕСТОПОЛОЖЕНИЯ ГРАНИЦ</w:t>
        </w:r>
      </w:hyperlink>
    </w:p>
    <w:p w:rsidR="00EA7710" w:rsidRPr="00EA7710" w:rsidRDefault="00EA7710" w:rsidP="00EA7710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5 августа 2024г. Сообщение о возможном установлении публичного сервитута</w:t>
      </w:r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  <w:t>сроком на 49 (сорок девять) лет в интересах ПАО «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Россети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Волга»</w:t>
      </w:r>
    </w:p>
    <w:p w:rsidR="00EA7710" w:rsidRPr="00EA7710" w:rsidRDefault="00EA7710" w:rsidP="00EA7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Эксплуатация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объекта электросетевого хозяйства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ВЛИ 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№01 от ТП 10/0,4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№260-0202/63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кВА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с. </w:t>
      </w:r>
      <w:proofErr w:type="gram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Сабур-Мачкасы</w:t>
      </w:r>
      <w:proofErr w:type="gram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(1 опора). Кадастровый номер </w:t>
      </w:r>
      <w:r w:rsidRPr="00EA7710">
        <w:rPr>
          <w:rFonts w:ascii="Times New Roman" w:eastAsia="Times New Roman" w:hAnsi="Times New Roman" w:cs="Times New Roman"/>
          <w:color w:val="273350"/>
          <w:lang w:eastAsia="ru-RU"/>
        </w:rPr>
        <w:t>13:22:0213004:491</w:t>
      </w:r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7" w:history="1">
        <w:proofErr w:type="spellStart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Сообщение_о_возможном_установлении_публичного_сервитута</w:t>
        </w:r>
        <w:proofErr w:type="spellEnd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(1)</w:t>
        </w:r>
      </w:hyperlink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8" w:history="1"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МЕСТОПОЛОЖЕНИЯ ГРАНИЦ</w:t>
        </w:r>
      </w:hyperlink>
    </w:p>
    <w:p w:rsidR="00EA7710" w:rsidRPr="00EA7710" w:rsidRDefault="00EA7710" w:rsidP="00EA7710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5 августа 2024г. Сообщение о возможном установлении публичного сервитута сроком на 49 (сорок девять) лет в интересах ПАО «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Россети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Волга»</w:t>
      </w:r>
    </w:p>
    <w:p w:rsidR="00EA7710" w:rsidRPr="00EA7710" w:rsidRDefault="00EA7710" w:rsidP="00EA771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Эксплуатация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объекта электросетевого хозяйства ВЛИ 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 №01 от ТП 10/0,4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 №254-0507/160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кВА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 xml:space="preserve"> опоры №№1-22 п. Комсомольский.</w:t>
      </w:r>
    </w:p>
    <w:p w:rsidR="00EA7710" w:rsidRPr="00EA7710" w:rsidRDefault="00EA7710" w:rsidP="00EA771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Кадастровые номера земельных участков: </w:t>
      </w:r>
      <w:r w:rsidRPr="00EA7710">
        <w:rPr>
          <w:rFonts w:ascii="Times New Roman" w:eastAsia="Times New Roman" w:hAnsi="Times New Roman" w:cs="Times New Roman"/>
          <w:color w:val="273350"/>
          <w:lang w:eastAsia="ru-RU"/>
        </w:rPr>
        <w:t>13:22:0115015:77, 13:22:0115015:56, 13:22:0115015:53, 13:22:0115015:48, 13:22:0115015:45</w:t>
      </w:r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9" w:history="1">
        <w:proofErr w:type="spellStart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Сообщение_о_возможном_установлении_публичного_сервитута</w:t>
        </w:r>
        <w:proofErr w:type="spellEnd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(1)</w:t>
        </w:r>
      </w:hyperlink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0" w:history="1"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МЕСТОПОЛОЖЕНИЯ ГРАНИЦ</w:t>
        </w:r>
      </w:hyperlink>
    </w:p>
    <w:p w:rsidR="00EA7710" w:rsidRPr="00EA7710" w:rsidRDefault="00EA7710" w:rsidP="00EA7710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5 августа 2024г. Сообщение о возможном установлении публичного сервитута сроком на 49 (сорок девять) лет в интересах ПАО «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Россети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Волга»</w:t>
      </w:r>
    </w:p>
    <w:p w:rsidR="00EA7710" w:rsidRPr="00EA7710" w:rsidRDefault="00EA7710" w:rsidP="00EA7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Эксплуатация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объекта электросетевого хозяйства </w:t>
      </w:r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ВЛЗ 10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отпайка №8-2 от опоры №49 </w:t>
      </w:r>
      <w:proofErr w:type="gram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ВЛ</w:t>
      </w:r>
      <w:proofErr w:type="gram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10 </w:t>
      </w:r>
      <w:proofErr w:type="spellStart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кВ</w:t>
      </w:r>
      <w:proofErr w:type="spellEnd"/>
      <w:r w:rsidRPr="00EA7710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№2 ПС Комсомольская (3 опоры). Кадастровый номер </w:t>
      </w:r>
      <w:r w:rsidRPr="00EA7710">
        <w:rPr>
          <w:rFonts w:ascii="Times New Roman" w:eastAsia="Times New Roman" w:hAnsi="Times New Roman" w:cs="Times New Roman"/>
          <w:color w:val="273350"/>
          <w:lang w:eastAsia="ru-RU"/>
        </w:rPr>
        <w:t>13:22:0213004:491</w:t>
      </w:r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1" w:history="1">
        <w:proofErr w:type="spellStart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Сообщение_о_возможном_установлении_публичного_сервитута</w:t>
        </w:r>
        <w:proofErr w:type="spellEnd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(1)</w:t>
        </w:r>
      </w:hyperlink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2" w:history="1"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МЕСТОПОЛОЖЕНИЯ ГРАНИЦ</w:t>
        </w:r>
      </w:hyperlink>
    </w:p>
    <w:p w:rsidR="00EA7710" w:rsidRPr="00EA7710" w:rsidRDefault="00EA7710" w:rsidP="00EA7710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5 августа 2024г. Сообщение о возможном установлении публичного сервитута сроком на 49 (сорок девять) лет в интересах ПАО «</w:t>
      </w:r>
      <w:proofErr w:type="spellStart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Россети</w:t>
      </w:r>
      <w:proofErr w:type="spellEnd"/>
      <w:r w:rsidRPr="00EA771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Волга».</w:t>
      </w:r>
    </w:p>
    <w:p w:rsidR="00EA7710" w:rsidRPr="00EA7710" w:rsidRDefault="00EA7710" w:rsidP="00EA7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A7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Эксплуатация объекта электросетевого хозяйства ВЛЗ 10 </w:t>
      </w:r>
      <w:proofErr w:type="spellStart"/>
      <w:r w:rsidRPr="00EA7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кВ</w:t>
      </w:r>
      <w:proofErr w:type="spellEnd"/>
      <w:r w:rsidRPr="00EA7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опоры №№1-11 отпайки №12-5 от опоры №12 ВЛ-10 </w:t>
      </w:r>
      <w:proofErr w:type="spellStart"/>
      <w:r w:rsidRPr="00EA7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кВ</w:t>
      </w:r>
      <w:proofErr w:type="spellEnd"/>
      <w:r w:rsidRPr="00EA7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№5 ПС </w:t>
      </w:r>
      <w:proofErr w:type="spellStart"/>
      <w:r w:rsidRPr="00EA7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Сайгуши</w:t>
      </w:r>
      <w:proofErr w:type="spellEnd"/>
      <w:r w:rsidRPr="00EA7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Кадастровый номер 13:22:0115015:36</w:t>
      </w:r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3" w:history="1">
        <w:proofErr w:type="spellStart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Сообщение_о_возможном_установлении_публич</w:t>
        </w:r>
        <w:bookmarkStart w:id="0" w:name="_GoBack"/>
        <w:bookmarkEnd w:id="0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ного_сервитута</w:t>
        </w:r>
        <w:proofErr w:type="spellEnd"/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(1)</w:t>
        </w:r>
      </w:hyperlink>
    </w:p>
    <w:p w:rsidR="00EA7710" w:rsidRPr="00EA7710" w:rsidRDefault="00230369" w:rsidP="00EA7710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4" w:history="1">
        <w:r w:rsidR="00EA7710" w:rsidRPr="00EA7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местоположения границ</w:t>
        </w:r>
      </w:hyperlink>
    </w:p>
    <w:p w:rsidR="00C03356" w:rsidRDefault="00C03356"/>
    <w:p w:rsidR="00230369" w:rsidRPr="00230369" w:rsidRDefault="00230369" w:rsidP="00230369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230369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№ 32</w:t>
      </w:r>
      <w:r w:rsidRPr="00230369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8</w:t>
      </w:r>
      <w:r w:rsidRPr="00230369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 от </w:t>
      </w:r>
      <w:r w:rsidRPr="00230369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6</w:t>
      </w:r>
      <w:r w:rsidRPr="00230369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августа 2024г. </w:t>
      </w:r>
    </w:p>
    <w:p w:rsidR="00230369" w:rsidRPr="00230369" w:rsidRDefault="00230369" w:rsidP="0023036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28"/>
          <w:lang w:eastAsia="ru-RU"/>
        </w:rPr>
      </w:pPr>
      <w:r w:rsidRPr="00230369"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28"/>
          <w:lang w:eastAsia="ru-RU"/>
        </w:rPr>
        <w:t>Постановление администрации от 06.08.2024г. № 143</w:t>
      </w:r>
      <w:proofErr w:type="gramStart"/>
      <w:r w:rsidRPr="00230369"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28"/>
          <w:lang w:eastAsia="ru-RU"/>
        </w:rPr>
        <w:t xml:space="preserve"> О</w:t>
      </w:r>
      <w:proofErr w:type="gramEnd"/>
      <w:r w:rsidRPr="00230369"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28"/>
          <w:lang w:eastAsia="ru-RU"/>
        </w:rPr>
        <w:t>б утверждении ППТ и ПМТ земельных участков для многодетных семей</w:t>
      </w:r>
    </w:p>
    <w:p w:rsidR="00230369" w:rsidRPr="00230369" w:rsidRDefault="00230369" w:rsidP="00230369">
      <w:pPr>
        <w:spacing w:after="0"/>
        <w:rPr>
          <w:sz w:val="28"/>
          <w:szCs w:val="28"/>
        </w:rPr>
      </w:pPr>
    </w:p>
    <w:sectPr w:rsidR="00230369" w:rsidRPr="00230369" w:rsidSect="00EA771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C"/>
    <w:rsid w:val="00230369"/>
    <w:rsid w:val="0038632C"/>
    <w:rsid w:val="009A7146"/>
    <w:rsid w:val="00BB6057"/>
    <w:rsid w:val="00C0107D"/>
    <w:rsid w:val="00C03356"/>
    <w:rsid w:val="00D81016"/>
    <w:rsid w:val="00E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netcat_files/151/2230/OPISANIE_MESTOPOLOZhENIYa_GRANITs.pdf" TargetMode="External"/><Relationship Id="rId13" Type="http://schemas.openxmlformats.org/officeDocument/2006/relationships/hyperlink" Target="https://komsomolskij-r13.gosweb.gosuslugi.ru/netcat_files/151/2221/Soobschenie_o_vozmozhnom_ustanovlenii_publichnogo_servituta_1_.docx" TargetMode="External"/><Relationship Id="rId18" Type="http://schemas.openxmlformats.org/officeDocument/2006/relationships/hyperlink" Target="https://komsomolskij-r13.gosweb.gosuslugi.ru/netcat_files/151/2215/OPISANIE_MESTOPOLOZhENIYa_GRANITs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komsomolskij-r13.gosweb.gosuslugi.ru/netcat_files/151/2207/Soobschenie_o_vozmozhnom_ustanovlenii_publichnogo_servituta_1_.docx" TargetMode="External"/><Relationship Id="rId7" Type="http://schemas.openxmlformats.org/officeDocument/2006/relationships/hyperlink" Target="https://komsomolskij-r13.gosweb.gosuslugi.ru/netcat_files/151/2230/Soobschenie_o_vozmozhnom_ustanovlenii_publichnogo_servituta_1_.docx" TargetMode="External"/><Relationship Id="rId12" Type="http://schemas.openxmlformats.org/officeDocument/2006/relationships/hyperlink" Target="https://komsomolskij-r13.gosweb.gosuslugi.ru/netcat_files/151/2224/OPISANIE_MESTOPOLOZhENIYa_GRANITs.pdf" TargetMode="External"/><Relationship Id="rId17" Type="http://schemas.openxmlformats.org/officeDocument/2006/relationships/hyperlink" Target="https://komsomolskij-r13.gosweb.gosuslugi.ru/netcat_files/151/2215/Soobschenie_o_vozmozhnom_ustanovlenii_publichnogo_servituta_1_.doc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komsomolskij-r13.gosweb.gosuslugi.ru/netcat_files/151/2218/OPISANIE_MESTOPOLOZhENIYa_GRANITs.pdf" TargetMode="External"/><Relationship Id="rId20" Type="http://schemas.openxmlformats.org/officeDocument/2006/relationships/hyperlink" Target="https://komsomolskij-r13.gosweb.gosuslugi.ru/netcat_files/151/2212/OPISANIE_MESTOPOLOZhENIYa_GRANIT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komsomolskij-r13.gosweb.gosuslugi.ru/netcat_files/151/2233/Opisanie_mestopolozheniya_granits.pdf" TargetMode="External"/><Relationship Id="rId11" Type="http://schemas.openxmlformats.org/officeDocument/2006/relationships/hyperlink" Target="https://komsomolskij-r13.gosweb.gosuslugi.ru/netcat_files/151/2224/Soobschenie_o_vozmozhnom_ustanovlenii_publichnogo_servituta_1_.docx" TargetMode="External"/><Relationship Id="rId24" Type="http://schemas.openxmlformats.org/officeDocument/2006/relationships/hyperlink" Target="https://komsomolskij-r13.gosweb.gosuslugi.ru/netcat_files/151/2205/Opisanie_mestopolozheniya_granits.pdf" TargetMode="External"/><Relationship Id="rId5" Type="http://schemas.openxmlformats.org/officeDocument/2006/relationships/hyperlink" Target="https://komsomolskij-r13.gosweb.gosuslugi.ru/netcat_files/151/2233/Soobschenie_o_vozmozhnom_ustanovlenii_publichnogo_servituta_1_.docx" TargetMode="External"/><Relationship Id="rId15" Type="http://schemas.openxmlformats.org/officeDocument/2006/relationships/hyperlink" Target="https://komsomolskij-r13.gosweb.gosuslugi.ru/netcat_files/151/2218/Soobschenie_o_vozmozhnom_ustanovlenii_publichnogo_servituta_1_.docx" TargetMode="External"/><Relationship Id="rId23" Type="http://schemas.openxmlformats.org/officeDocument/2006/relationships/hyperlink" Target="https://komsomolskij-r13.gosweb.gosuslugi.ru/netcat_files/151/2205/Soobschenie_o_vozmozhnom_ustanovlenii_publichnogo_servituta_1_.docx" TargetMode="External"/><Relationship Id="rId10" Type="http://schemas.openxmlformats.org/officeDocument/2006/relationships/hyperlink" Target="https://komsomolskij-r13.gosweb.gosuslugi.ru/netcat_files/151/2227/Opisanie_mestopolozheniya_granits.pdf" TargetMode="External"/><Relationship Id="rId19" Type="http://schemas.openxmlformats.org/officeDocument/2006/relationships/hyperlink" Target="https://komsomolskij-r13.gosweb.gosuslugi.ru/netcat_files/151/2212/Soobschenie_o_vozmozhnom_ustanovlenii_publichnogo_servituta_1_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somolskij-r13.gosweb.gosuslugi.ru/netcat_files/151/2227/Soobschenie_o_vozmozhnom_ustanovlenii_publichnogo_servituta_1_.docx" TargetMode="External"/><Relationship Id="rId14" Type="http://schemas.openxmlformats.org/officeDocument/2006/relationships/hyperlink" Target="https://komsomolskij-r13.gosweb.gosuslugi.ru/netcat_files/151/2221/OPISANIE_MESTOPOLOZhENIYa_GRANITs.pdf" TargetMode="External"/><Relationship Id="rId22" Type="http://schemas.openxmlformats.org/officeDocument/2006/relationships/hyperlink" Target="https://komsomolskij-r13.gosweb.gosuslugi.ru/netcat_files/151/2207/OPISANIE_MESTOPOLOZhENIYa_GRANI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2024-08-06T07:12:00Z</dcterms:created>
  <dcterms:modified xsi:type="dcterms:W3CDTF">2024-08-06T07:17:00Z</dcterms:modified>
</cp:coreProperties>
</file>