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10" w:rsidRPr="00EA7710" w:rsidRDefault="00EA7710" w:rsidP="00EA7710">
      <w:pPr>
        <w:spacing w:after="0" w:line="240" w:lineRule="auto"/>
        <w:ind w:firstLine="708"/>
        <w:rPr>
          <w:rFonts w:ascii="Times New Roman" w:eastAsia="Times New Roman" w:hAnsi="Times New Roman" w:cs="Times New Roman"/>
          <w:b/>
          <w:sz w:val="28"/>
          <w:szCs w:val="28"/>
          <w:lang w:eastAsia="ru-RU"/>
        </w:rPr>
      </w:pPr>
      <w:r w:rsidRPr="00EA7710">
        <w:rPr>
          <w:rFonts w:ascii="Times New Roman" w:eastAsia="Times New Roman" w:hAnsi="Times New Roman" w:cs="Times New Roman"/>
          <w:b/>
          <w:sz w:val="28"/>
          <w:szCs w:val="28"/>
          <w:lang w:eastAsia="ru-RU"/>
        </w:rPr>
        <w:t>ГРАФИК ВЫХОДА И СОДЕРЖАНИЕ ИНФОРМАЦИОННОГО БЮЛЛЕТЕНЯ  КОМСОМОЛЬСКОГО ГОРОДСКОГО ПОСЕЛЕНИЯ</w:t>
      </w:r>
    </w:p>
    <w:p w:rsidR="00EA7710" w:rsidRPr="00EA7710" w:rsidRDefault="00EA7710" w:rsidP="00EA7710">
      <w:pPr>
        <w:spacing w:after="0" w:line="240" w:lineRule="auto"/>
        <w:rPr>
          <w:rFonts w:ascii="Times New Roman" w:eastAsia="Times New Roman" w:hAnsi="Times New Roman" w:cs="Times New Roman"/>
          <w:b/>
          <w:sz w:val="28"/>
          <w:szCs w:val="28"/>
          <w:lang w:eastAsia="ru-RU"/>
        </w:rPr>
      </w:pPr>
      <w:r w:rsidRPr="00EA7710">
        <w:rPr>
          <w:rFonts w:ascii="Times New Roman" w:eastAsia="Times New Roman" w:hAnsi="Times New Roman" w:cs="Times New Roman"/>
          <w:b/>
          <w:sz w:val="28"/>
          <w:szCs w:val="28"/>
          <w:lang w:eastAsia="ru-RU"/>
        </w:rPr>
        <w:t xml:space="preserve">                                             «ВЕСТНИК» </w:t>
      </w:r>
    </w:p>
    <w:p w:rsidR="00EA7710" w:rsidRPr="00EA7710" w:rsidRDefault="00EA7710" w:rsidP="00EA7710">
      <w:pPr>
        <w:spacing w:after="0" w:line="240" w:lineRule="auto"/>
        <w:rPr>
          <w:rFonts w:ascii="Times New Roman" w:eastAsia="Times New Roman" w:hAnsi="Times New Roman" w:cs="Times New Roman"/>
          <w:sz w:val="28"/>
          <w:szCs w:val="28"/>
          <w:lang w:eastAsia="ru-RU"/>
        </w:rPr>
      </w:pPr>
      <w:r w:rsidRPr="00EA7710">
        <w:rPr>
          <w:rFonts w:ascii="Times New Roman" w:eastAsia="Times New Roman" w:hAnsi="Times New Roman" w:cs="Times New Roman"/>
          <w:sz w:val="28"/>
          <w:szCs w:val="28"/>
          <w:lang w:eastAsia="ru-RU"/>
        </w:rPr>
        <w:t>(</w:t>
      </w:r>
      <w:proofErr w:type="gramStart"/>
      <w:r w:rsidRPr="00EA7710">
        <w:rPr>
          <w:rFonts w:ascii="Times New Roman" w:eastAsia="Times New Roman" w:hAnsi="Times New Roman" w:cs="Times New Roman"/>
          <w:sz w:val="28"/>
          <w:szCs w:val="28"/>
          <w:lang w:eastAsia="ru-RU"/>
        </w:rPr>
        <w:t>утвержден</w:t>
      </w:r>
      <w:proofErr w:type="gramEnd"/>
      <w:r w:rsidRPr="00EA7710">
        <w:rPr>
          <w:rFonts w:ascii="Times New Roman" w:eastAsia="Times New Roman" w:hAnsi="Times New Roman" w:cs="Times New Roman"/>
          <w:sz w:val="28"/>
          <w:szCs w:val="28"/>
          <w:lang w:eastAsia="ru-RU"/>
        </w:rPr>
        <w:t xml:space="preserve"> решением Совета депутатов Комсомольского городского поселения от  25.09. 2019 года  № 10)</w:t>
      </w:r>
    </w:p>
    <w:p w:rsidR="00EA7710" w:rsidRPr="00EA7710" w:rsidRDefault="00EA7710" w:rsidP="00EA7710">
      <w:pPr>
        <w:spacing w:after="0" w:line="240" w:lineRule="auto"/>
        <w:rPr>
          <w:rFonts w:ascii="Times New Roman" w:eastAsia="Times New Roman" w:hAnsi="Times New Roman" w:cs="Times New Roman"/>
          <w:sz w:val="28"/>
          <w:szCs w:val="28"/>
          <w:lang w:eastAsia="ru-RU"/>
        </w:rPr>
      </w:pPr>
      <w:r w:rsidRPr="00EA7710">
        <w:rPr>
          <w:rFonts w:ascii="Times New Roman" w:eastAsia="Times New Roman" w:hAnsi="Times New Roman" w:cs="Times New Roman"/>
          <w:sz w:val="28"/>
          <w:szCs w:val="28"/>
          <w:lang w:eastAsia="ru-RU"/>
        </w:rPr>
        <w:t>Тексты документов опубликованы  в разделе «Нормативные документы» официального сайта администрации</w:t>
      </w:r>
    </w:p>
    <w:p w:rsidR="00EA7710" w:rsidRPr="00EA7710" w:rsidRDefault="00EA7710" w:rsidP="00EA7710">
      <w:pPr>
        <w:spacing w:after="0" w:line="240" w:lineRule="auto"/>
        <w:jc w:val="center"/>
        <w:rPr>
          <w:rFonts w:ascii="Times New Roman" w:eastAsia="Times New Roman" w:hAnsi="Times New Roman" w:cs="Times New Roman"/>
          <w:b/>
          <w:sz w:val="28"/>
          <w:szCs w:val="28"/>
          <w:lang w:eastAsia="ru-RU"/>
        </w:rPr>
      </w:pPr>
    </w:p>
    <w:p w:rsidR="00EA7710" w:rsidRPr="00EA7710" w:rsidRDefault="00EA7710" w:rsidP="00EA7710">
      <w:pPr>
        <w:spacing w:after="0" w:line="240" w:lineRule="auto"/>
        <w:jc w:val="center"/>
        <w:rPr>
          <w:rFonts w:ascii="Times New Roman" w:eastAsia="Times New Roman" w:hAnsi="Times New Roman" w:cs="Times New Roman"/>
          <w:b/>
          <w:sz w:val="28"/>
          <w:szCs w:val="28"/>
          <w:lang w:eastAsia="ru-RU"/>
        </w:rPr>
      </w:pPr>
    </w:p>
    <w:p w:rsidR="00C24E50" w:rsidRPr="00EA7710" w:rsidRDefault="000137A9" w:rsidP="00C24E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ОКТЯБРЬ</w:t>
      </w:r>
      <w:r w:rsidR="00AF5175">
        <w:rPr>
          <w:rFonts w:ascii="Times New Roman" w:eastAsia="Times New Roman" w:hAnsi="Times New Roman" w:cs="Times New Roman"/>
          <w:b/>
          <w:sz w:val="28"/>
          <w:szCs w:val="28"/>
          <w:lang w:eastAsia="ru-RU"/>
        </w:rPr>
        <w:t xml:space="preserve"> </w:t>
      </w:r>
      <w:r w:rsidR="00EA7710" w:rsidRPr="00EA7710">
        <w:rPr>
          <w:rFonts w:ascii="Times New Roman" w:eastAsia="Times New Roman" w:hAnsi="Times New Roman" w:cs="Times New Roman"/>
          <w:b/>
          <w:sz w:val="28"/>
          <w:szCs w:val="28"/>
          <w:lang w:eastAsia="ru-RU"/>
        </w:rPr>
        <w:t xml:space="preserve">  2024 год</w:t>
      </w:r>
    </w:p>
    <w:p w:rsidR="00EA7710" w:rsidRPr="00EA7710" w:rsidRDefault="00EA7710" w:rsidP="00EA7710">
      <w:pPr>
        <w:shd w:val="clear" w:color="auto" w:fill="FFFFFF"/>
        <w:spacing w:before="360" w:after="100" w:afterAutospacing="1" w:line="600" w:lineRule="atLeast"/>
        <w:outlineLvl w:val="0"/>
        <w:rPr>
          <w:rFonts w:ascii="Times New Roman" w:eastAsia="Times New Roman" w:hAnsi="Times New Roman" w:cs="Times New Roman"/>
          <w:b/>
          <w:bCs/>
          <w:color w:val="273350"/>
          <w:kern w:val="36"/>
          <w:sz w:val="32"/>
          <w:szCs w:val="32"/>
          <w:lang w:eastAsia="ru-RU"/>
        </w:rPr>
      </w:pPr>
      <w:r>
        <w:rPr>
          <w:rFonts w:ascii="Times New Roman" w:eastAsia="Times New Roman" w:hAnsi="Times New Roman" w:cs="Times New Roman"/>
          <w:b/>
          <w:bCs/>
          <w:color w:val="273350"/>
          <w:kern w:val="36"/>
          <w:sz w:val="32"/>
          <w:szCs w:val="32"/>
          <w:lang w:eastAsia="ru-RU"/>
        </w:rPr>
        <w:t>№ 3</w:t>
      </w:r>
      <w:r w:rsidR="00AF5175">
        <w:rPr>
          <w:rFonts w:ascii="Times New Roman" w:eastAsia="Times New Roman" w:hAnsi="Times New Roman" w:cs="Times New Roman"/>
          <w:b/>
          <w:bCs/>
          <w:color w:val="273350"/>
          <w:kern w:val="36"/>
          <w:sz w:val="32"/>
          <w:szCs w:val="32"/>
          <w:lang w:eastAsia="ru-RU"/>
        </w:rPr>
        <w:t>3</w:t>
      </w:r>
      <w:r w:rsidR="000137A9">
        <w:rPr>
          <w:rFonts w:ascii="Times New Roman" w:eastAsia="Times New Roman" w:hAnsi="Times New Roman" w:cs="Times New Roman"/>
          <w:b/>
          <w:bCs/>
          <w:color w:val="273350"/>
          <w:kern w:val="36"/>
          <w:sz w:val="32"/>
          <w:szCs w:val="32"/>
          <w:lang w:eastAsia="ru-RU"/>
        </w:rPr>
        <w:t>4</w:t>
      </w:r>
      <w:r>
        <w:rPr>
          <w:rFonts w:ascii="Times New Roman" w:eastAsia="Times New Roman" w:hAnsi="Times New Roman" w:cs="Times New Roman"/>
          <w:b/>
          <w:bCs/>
          <w:color w:val="273350"/>
          <w:kern w:val="36"/>
          <w:sz w:val="32"/>
          <w:szCs w:val="32"/>
          <w:lang w:eastAsia="ru-RU"/>
        </w:rPr>
        <w:t xml:space="preserve">  от </w:t>
      </w:r>
      <w:r w:rsidR="000137A9">
        <w:rPr>
          <w:rFonts w:ascii="Times New Roman" w:eastAsia="Times New Roman" w:hAnsi="Times New Roman" w:cs="Times New Roman"/>
          <w:b/>
          <w:bCs/>
          <w:color w:val="273350"/>
          <w:kern w:val="36"/>
          <w:sz w:val="32"/>
          <w:szCs w:val="32"/>
          <w:lang w:eastAsia="ru-RU"/>
        </w:rPr>
        <w:t xml:space="preserve">7 октября </w:t>
      </w:r>
      <w:r>
        <w:rPr>
          <w:rFonts w:ascii="Times New Roman" w:eastAsia="Times New Roman" w:hAnsi="Times New Roman" w:cs="Times New Roman"/>
          <w:b/>
          <w:bCs/>
          <w:color w:val="273350"/>
          <w:kern w:val="36"/>
          <w:sz w:val="32"/>
          <w:szCs w:val="32"/>
          <w:lang w:eastAsia="ru-RU"/>
        </w:rPr>
        <w:t xml:space="preserve">2024г. </w:t>
      </w:r>
    </w:p>
    <w:p w:rsidR="00AF5175" w:rsidRDefault="000137A9" w:rsidP="000137A9">
      <w:pPr>
        <w:spacing w:after="0"/>
        <w:rPr>
          <w:rFonts w:ascii="Times New Roman" w:hAnsi="Times New Roman" w:cs="Times New Roman"/>
          <w:sz w:val="28"/>
          <w:szCs w:val="28"/>
        </w:rPr>
      </w:pPr>
      <w:r>
        <w:rPr>
          <w:rFonts w:ascii="Times New Roman" w:hAnsi="Times New Roman" w:cs="Times New Roman"/>
          <w:sz w:val="28"/>
          <w:szCs w:val="28"/>
        </w:rPr>
        <w:t>Решение Совета депутатов от 23</w:t>
      </w:r>
      <w:r w:rsidR="00676C3F">
        <w:rPr>
          <w:rFonts w:ascii="Times New Roman" w:hAnsi="Times New Roman" w:cs="Times New Roman"/>
          <w:sz w:val="28"/>
          <w:szCs w:val="28"/>
        </w:rPr>
        <w:t>.</w:t>
      </w:r>
      <w:r>
        <w:rPr>
          <w:rFonts w:ascii="Times New Roman" w:hAnsi="Times New Roman" w:cs="Times New Roman"/>
          <w:sz w:val="28"/>
          <w:szCs w:val="28"/>
        </w:rPr>
        <w:t>08.2024г. № 117</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Устав Комсомольского городского поселения </w:t>
      </w:r>
      <w:r w:rsidR="00AF5175">
        <w:rPr>
          <w:rFonts w:ascii="Times New Roman" w:hAnsi="Times New Roman" w:cs="Times New Roman"/>
          <w:sz w:val="28"/>
          <w:szCs w:val="28"/>
        </w:rPr>
        <w:t xml:space="preserve"> </w:t>
      </w:r>
      <w:r w:rsidR="00676C3F" w:rsidRPr="00676C3F">
        <w:t xml:space="preserve"> </w:t>
      </w:r>
      <w:r>
        <w:t xml:space="preserve"> </w:t>
      </w:r>
      <w:r w:rsidRPr="000137A9">
        <w:rPr>
          <w:rFonts w:ascii="Times New Roman" w:hAnsi="Times New Roman" w:cs="Times New Roman"/>
          <w:sz w:val="28"/>
          <w:szCs w:val="28"/>
        </w:rPr>
        <w:t xml:space="preserve">Чамзинского муниципального района Республики Мордовия </w:t>
      </w:r>
    </w:p>
    <w:p w:rsidR="00A23A30" w:rsidRPr="000137A9" w:rsidRDefault="00A23A30" w:rsidP="000137A9">
      <w:pPr>
        <w:spacing w:after="0"/>
        <w:rPr>
          <w:rFonts w:ascii="Times New Roman" w:hAnsi="Times New Roman" w:cs="Times New Roman"/>
          <w:sz w:val="28"/>
          <w:szCs w:val="28"/>
        </w:rPr>
      </w:pP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РЕСПУБЛИКА МОРДОВИЯ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ЧАМЗИНСКИЙ МУНИЦИПАЛЬНЫЙ РАЙОН</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СОВЕТ ДЕПУТАТОВ КОМСОМОЛЬСКОГО ГОРОДСКОГО ПОСЕЛЕНИЯ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 </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РЕШЕНИЕ</w:t>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w:t>
      </w:r>
      <w:r w:rsidRPr="00A23A30">
        <w:rPr>
          <w:rFonts w:ascii="Times New Roman" w:eastAsia="Times New Roman" w:hAnsi="Times New Roman" w:cs="Times New Roman"/>
          <w:b/>
          <w:bCs/>
          <w:color w:val="000000"/>
          <w:sz w:val="26"/>
          <w:szCs w:val="26"/>
          <w:lang w:val="en-US" w:eastAsia="ru-RU"/>
        </w:rPr>
        <w:t>XXVIII</w:t>
      </w:r>
      <w:r w:rsidRPr="00A23A30">
        <w:rPr>
          <w:rFonts w:ascii="Times New Roman" w:eastAsia="Times New Roman" w:hAnsi="Times New Roman" w:cs="Times New Roman"/>
          <w:b/>
          <w:bCs/>
          <w:color w:val="000000"/>
          <w:sz w:val="26"/>
          <w:szCs w:val="26"/>
          <w:lang w:eastAsia="ru-RU"/>
        </w:rPr>
        <w:t>-я сессия)</w:t>
      </w:r>
    </w:p>
    <w:p w:rsidR="00A23A30" w:rsidRPr="00A23A30" w:rsidRDefault="00A23A30" w:rsidP="00A23A30">
      <w:pPr>
        <w:spacing w:after="0" w:line="240" w:lineRule="auto"/>
        <w:jc w:val="center"/>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23.08.2024 г.                                                                                           № 117</w:t>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proofErr w:type="spellStart"/>
      <w:r w:rsidRPr="00A23A30">
        <w:rPr>
          <w:rFonts w:ascii="Times New Roman" w:eastAsia="Times New Roman" w:hAnsi="Times New Roman" w:cs="Times New Roman"/>
          <w:b/>
          <w:bCs/>
          <w:color w:val="000000"/>
          <w:sz w:val="26"/>
          <w:szCs w:val="26"/>
          <w:lang w:eastAsia="ru-RU"/>
        </w:rPr>
        <w:t>рп</w:t>
      </w:r>
      <w:proofErr w:type="spellEnd"/>
      <w:r w:rsidRPr="00A23A30">
        <w:rPr>
          <w:rFonts w:ascii="Times New Roman" w:eastAsia="Times New Roman" w:hAnsi="Times New Roman" w:cs="Times New Roman"/>
          <w:b/>
          <w:bCs/>
          <w:color w:val="000000"/>
          <w:sz w:val="26"/>
          <w:szCs w:val="26"/>
          <w:lang w:eastAsia="ru-RU"/>
        </w:rPr>
        <w:t>. Комсомольский</w:t>
      </w:r>
    </w:p>
    <w:p w:rsidR="00A23A30" w:rsidRPr="00A23A30" w:rsidRDefault="00A23A30" w:rsidP="00A23A30">
      <w:pPr>
        <w:tabs>
          <w:tab w:val="center" w:pos="4677"/>
          <w:tab w:val="left" w:pos="5910"/>
        </w:tabs>
        <w:spacing w:after="0" w:line="240" w:lineRule="auto"/>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ab/>
        <w:t> </w:t>
      </w:r>
      <w:r w:rsidRPr="00A23A30">
        <w:rPr>
          <w:rFonts w:ascii="Times New Roman" w:eastAsia="Times New Roman" w:hAnsi="Times New Roman" w:cs="Times New Roman"/>
          <w:b/>
          <w:bCs/>
          <w:color w:val="000000"/>
          <w:sz w:val="26"/>
          <w:szCs w:val="26"/>
          <w:lang w:eastAsia="ru-RU"/>
        </w:rPr>
        <w:tab/>
      </w:r>
    </w:p>
    <w:p w:rsidR="00A23A30" w:rsidRPr="00A23A30" w:rsidRDefault="00A23A30" w:rsidP="00A23A30">
      <w:pPr>
        <w:spacing w:after="0" w:line="240" w:lineRule="auto"/>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О ВНЕСЕНИИ ИЗМЕНЕНИЙ В УСТАВ КОМСОМОЛЬСКОГО ГОРОДСКОГО ПОСЕЛЕНИЯ ЧАМЗИНСКОГО МУНИЦИПАЛЬНОГО РАЙОНА РЕСПУБЛИКИ МОРДОВИЯ</w:t>
      </w:r>
    </w:p>
    <w:p w:rsidR="00A23A30" w:rsidRPr="00A23A30" w:rsidRDefault="00A23A30" w:rsidP="00A23A30">
      <w:pPr>
        <w:spacing w:after="0" w:line="240" w:lineRule="auto"/>
        <w:ind w:firstLine="709"/>
        <w:jc w:val="center"/>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b/>
          <w:bCs/>
          <w:color w:val="000000"/>
          <w:sz w:val="26"/>
          <w:szCs w:val="26"/>
          <w:lang w:eastAsia="ru-RU"/>
        </w:rPr>
        <w:t>Совет депутатов Комсомольского городского поселения решил:</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1. Внести в </w:t>
      </w:r>
      <w:hyperlink r:id="rId5" w:tgtFrame="_blank" w:history="1">
        <w:r w:rsidRPr="00A23A30">
          <w:rPr>
            <w:rFonts w:ascii="Times New Roman" w:eastAsia="Times New Roman" w:hAnsi="Times New Roman" w:cs="Times New Roman"/>
            <w:color w:val="000000" w:themeColor="text1"/>
            <w:sz w:val="26"/>
            <w:szCs w:val="26"/>
            <w:lang w:eastAsia="ru-RU"/>
          </w:rPr>
          <w:t>Устав</w:t>
        </w:r>
      </w:hyperlink>
      <w:r w:rsidRPr="00A23A30">
        <w:rPr>
          <w:rFonts w:ascii="Times New Roman" w:eastAsia="Times New Roman" w:hAnsi="Times New Roman" w:cs="Times New Roman"/>
          <w:color w:val="000000" w:themeColor="text1"/>
          <w:sz w:val="26"/>
          <w:szCs w:val="26"/>
          <w:lang w:eastAsia="ru-RU"/>
        </w:rPr>
        <w:t xml:space="preserve"> Комсомольского городского поселения Чамзинского муниципального района Республики Мордовия, утвержденный решением Совета депутатов Комсомольского городского поселения Чамзинского муниципального района Республики Мордовия от 30 октября 2019 г. </w:t>
      </w:r>
      <w:hyperlink r:id="rId6" w:tgtFrame="_blank" w:history="1">
        <w:r w:rsidRPr="00A23A30">
          <w:rPr>
            <w:rFonts w:ascii="Times New Roman" w:eastAsia="Times New Roman" w:hAnsi="Times New Roman" w:cs="Times New Roman"/>
            <w:color w:val="000000" w:themeColor="text1"/>
            <w:sz w:val="26"/>
            <w:szCs w:val="26"/>
            <w:lang w:eastAsia="ru-RU"/>
          </w:rPr>
          <w:t>№ 20</w:t>
        </w:r>
      </w:hyperlink>
      <w:r w:rsidRPr="00A23A30">
        <w:rPr>
          <w:rFonts w:ascii="Times New Roman" w:eastAsia="Times New Roman" w:hAnsi="Times New Roman" w:cs="Times New Roman"/>
          <w:color w:val="000000" w:themeColor="text1"/>
          <w:sz w:val="26"/>
          <w:szCs w:val="26"/>
          <w:lang w:eastAsia="ru-RU"/>
        </w:rPr>
        <w:t xml:space="preserve"> </w:t>
      </w:r>
      <w:r w:rsidRPr="00A23A30">
        <w:rPr>
          <w:rFonts w:ascii="Times New Roman" w:eastAsia="Times New Roman" w:hAnsi="Times New Roman" w:cs="Times New Roman"/>
          <w:color w:val="000000"/>
          <w:sz w:val="26"/>
          <w:szCs w:val="26"/>
          <w:lang w:eastAsia="ru-RU"/>
        </w:rPr>
        <w:t>следующие изменения: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1. 1. В части 1 статьи 6:</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а) в пункте 25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lastRenderedPageBreak/>
        <w:t>б) пункт 27 изложить в следующей редакции: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дополнить пунктами 41 и 42 следующего содержания: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Комсомольского городского поселения;</w:t>
      </w:r>
    </w:p>
    <w:p w:rsidR="00A23A30" w:rsidRPr="00A23A30" w:rsidRDefault="00A23A30" w:rsidP="00A23A30">
      <w:pPr>
        <w:autoSpaceDE w:val="0"/>
        <w:autoSpaceDN w:val="0"/>
        <w:adjustRightInd w:val="0"/>
        <w:spacing w:after="0" w:line="240" w:lineRule="auto"/>
        <w:ind w:firstLine="709"/>
        <w:jc w:val="both"/>
        <w:rPr>
          <w:rFonts w:ascii="Times New Roman" w:hAnsi="Times New Roman" w:cs="Times New Roman"/>
          <w:sz w:val="26"/>
          <w:szCs w:val="26"/>
        </w:rPr>
      </w:pPr>
      <w:r w:rsidRPr="00A23A30">
        <w:rPr>
          <w:rFonts w:ascii="Times New Roman" w:eastAsia="Calibri" w:hAnsi="Times New Roman" w:cs="Times New Roman"/>
          <w:color w:val="000000"/>
          <w:sz w:val="26"/>
          <w:szCs w:val="26"/>
        </w:rPr>
        <w:t xml:space="preserve">42) </w:t>
      </w:r>
      <w:r w:rsidRPr="00A23A30">
        <w:rPr>
          <w:rFonts w:ascii="Times New Roman" w:hAnsi="Times New Roman" w:cs="Times New Roman"/>
          <w:sz w:val="26"/>
          <w:szCs w:val="26"/>
        </w:rPr>
        <w:t xml:space="preserve">осуществление учета личных подсобных хозяйств, которые ведут граждане в соответствии с Федеральным </w:t>
      </w:r>
      <w:hyperlink r:id="rId7" w:history="1">
        <w:r w:rsidRPr="00A23A30">
          <w:rPr>
            <w:rFonts w:ascii="Times New Roman" w:hAnsi="Times New Roman" w:cs="Times New Roman"/>
            <w:sz w:val="26"/>
            <w:szCs w:val="26"/>
          </w:rPr>
          <w:t>законом</w:t>
        </w:r>
      </w:hyperlink>
      <w:r w:rsidRPr="00A23A30">
        <w:rPr>
          <w:rFonts w:ascii="Times New Roman" w:hAnsi="Times New Roman" w:cs="Times New Roman"/>
          <w:sz w:val="26"/>
          <w:szCs w:val="26"/>
        </w:rPr>
        <w:t xml:space="preserve"> от 7 июля 2003 года № 112-ФЗ «О личном подсобном хозяйстве», в </w:t>
      </w:r>
      <w:proofErr w:type="spellStart"/>
      <w:r w:rsidRPr="00A23A30">
        <w:rPr>
          <w:rFonts w:ascii="Times New Roman" w:hAnsi="Times New Roman" w:cs="Times New Roman"/>
          <w:sz w:val="26"/>
          <w:szCs w:val="26"/>
        </w:rPr>
        <w:t>похозяйственных</w:t>
      </w:r>
      <w:proofErr w:type="spellEnd"/>
      <w:r w:rsidRPr="00A23A30">
        <w:rPr>
          <w:rFonts w:ascii="Times New Roman" w:hAnsi="Times New Roman" w:cs="Times New Roman"/>
          <w:sz w:val="26"/>
          <w:szCs w:val="26"/>
        </w:rPr>
        <w:t xml:space="preserve"> книгах</w:t>
      </w:r>
      <w:proofErr w:type="gramStart"/>
      <w:r w:rsidRPr="00A23A30">
        <w:rPr>
          <w:rFonts w:ascii="Times New Roman" w:hAnsi="Times New Roman" w:cs="Times New Roman"/>
          <w:sz w:val="26"/>
          <w:szCs w:val="26"/>
        </w:rPr>
        <w:t>.».</w:t>
      </w:r>
      <w:proofErr w:type="gramEnd"/>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1.2. Статью 66 изложить в следующей редакции: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«Статья 66. Вступление в силу и обнародование муниципальных правовых актов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Комсомольского городского поселения о налогах и сборах, которые вступают в силу в соответствии с Налоговым кодексом Российской Федерации.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Комсомольское городское поселение Чамзинского муниципального района Республики Мордовия, а также соглашения, заключаемые между органами местного самоуправления Комсомольского городского поселения, вступают в силу после их официального обнародования.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Устав Комсомольского городского поселения, решения Совета депутатов о внесении изменений и дополнений в Устав Комсомольского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23A30">
        <w:rPr>
          <w:rFonts w:ascii="Times New Roman" w:eastAsia="Times New Roman" w:hAnsi="Times New Roman" w:cs="Times New Roman"/>
          <w:color w:val="000000"/>
          <w:sz w:val="26"/>
          <w:szCs w:val="26"/>
          <w:lang w:eastAsia="ru-RU"/>
        </w:rPr>
        <w:t>Правовые акты, принятые на референдуме (сходе граждан) Комсомольского городского поселения, решения Совета депутатов, устанавливающие правила, обязательные для исполнения на территории Комсомольского городского поселения, постановления администрации Комсомольского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Республики Мордовия, вступают в силу со дня их официального</w:t>
      </w:r>
      <w:proofErr w:type="gramEnd"/>
      <w:r w:rsidRPr="00A23A30">
        <w:rPr>
          <w:rFonts w:ascii="Times New Roman" w:eastAsia="Times New Roman" w:hAnsi="Times New Roman" w:cs="Times New Roman"/>
          <w:color w:val="000000"/>
          <w:sz w:val="26"/>
          <w:szCs w:val="26"/>
          <w:lang w:eastAsia="ru-RU"/>
        </w:rPr>
        <w:t xml:space="preserve"> опубликования.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Решения Совета депутатов по вопросам организации деятельности Совета депутатов, постановления и распоряжения главы Комсомольского городского поселения, распоряжения и приказы иных должностных лиц местного самоуправления Комсомольского городского поселения вступают в силу со дня их подписания либо в иные сроки, установленные указанными правовыми актами.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Комсомольского городского поселения и должен обеспечивать возможность ознакомления с </w:t>
      </w:r>
      <w:r w:rsidRPr="00A23A30">
        <w:rPr>
          <w:rFonts w:ascii="Times New Roman" w:eastAsia="Times New Roman" w:hAnsi="Times New Roman" w:cs="Times New Roman"/>
          <w:color w:val="000000"/>
          <w:sz w:val="26"/>
          <w:szCs w:val="26"/>
          <w:lang w:eastAsia="ru-RU"/>
        </w:rPr>
        <w:lastRenderedPageBreak/>
        <w:t>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официальное опубликование муниципального правового акта;</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3) размещение на официальном сайте Комсомольского городского поселения в информационно-телекоммуникационной сети «Интернет»</w:t>
      </w:r>
      <w:r w:rsidRPr="00A23A30">
        <w:rPr>
          <w:rFonts w:ascii="Times New Roman" w:eastAsia="Times New Roman" w:hAnsi="Times New Roman" w:cs="Times New Roman"/>
          <w:bCs/>
          <w:sz w:val="26"/>
          <w:szCs w:val="26"/>
          <w:shd w:val="clear" w:color="auto" w:fill="FFFFFF"/>
          <w:lang w:eastAsia="ru-RU"/>
        </w:rPr>
        <w:t>;</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иной предусмотренный уставом Комсомольского городского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5. Официальным опубликованием муниципального правового акта, в том числе соглашения, заключенного между органами местного самоуправления Комсомольского городского поселения, считается первая публикация его полного текста в периодическом печатном издании, распространяемом в Комсомольском городском поселении, или первое размещение его полного текста в сетевом издании.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Официальное опубликование муниципальных правовых актов Комсомольского городского поселения осуществляется в информационном бюллетене Комсомольского городского поселения «Вестник».</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В качестве источника официального опубликования Устава Комсомольского городского поселения, решений Совета депутатов Комсомольского городского поселения о внесении изменений и дополнений в Устав Комсомольского городского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A23A30">
        <w:rPr>
          <w:rFonts w:ascii="Times New Roman" w:eastAsia="Times New Roman" w:hAnsi="Times New Roman" w:cs="Times New Roman"/>
          <w:color w:val="000000"/>
          <w:sz w:val="26"/>
          <w:szCs w:val="26"/>
          <w:lang w:eastAsia="ru-RU"/>
        </w:rPr>
        <w:t>.р</w:t>
      </w:r>
      <w:proofErr w:type="gramEnd"/>
      <w:r w:rsidRPr="00A23A30">
        <w:rPr>
          <w:rFonts w:ascii="Times New Roman" w:eastAsia="Times New Roman" w:hAnsi="Times New Roman" w:cs="Times New Roman"/>
          <w:color w:val="000000"/>
          <w:sz w:val="26"/>
          <w:szCs w:val="26"/>
          <w:lang w:eastAsia="ru-RU"/>
        </w:rPr>
        <w:t>ф), регистрационный номер и дата его регистрации в качестве сетевого издания – Эл № ФС77-72471 от 05.03.2018.</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6. В случае</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Комсомольского городского поселения, осуществляется в сетевом издании, в муниципальном образовании в соответствии </w:t>
      </w:r>
      <w:r w:rsidRPr="00A23A30">
        <w:rPr>
          <w:rFonts w:ascii="Times New Roman" w:eastAsia="Times New Roman" w:hAnsi="Times New Roman" w:cs="Times New Roman"/>
          <w:sz w:val="26"/>
          <w:szCs w:val="26"/>
          <w:lang w:eastAsia="ru-RU"/>
        </w:rPr>
        <w:t>с </w:t>
      </w:r>
      <w:hyperlink r:id="rId8" w:tgtFrame="https://pravo-search.minjust.ru/bigs/_blank" w:history="1">
        <w:r w:rsidRPr="00A23A30">
          <w:rPr>
            <w:rFonts w:ascii="Times New Roman" w:eastAsia="Times New Roman" w:hAnsi="Times New Roman" w:cs="Times New Roman"/>
            <w:sz w:val="26"/>
            <w:szCs w:val="26"/>
            <w:lang w:eastAsia="ru-RU"/>
          </w:rPr>
          <w:t>Федеральным законом от 9 февраля 2009 года № 8-ФЗ</w:t>
        </w:r>
      </w:hyperlink>
      <w:r w:rsidRPr="00A23A30">
        <w:rPr>
          <w:rFonts w:ascii="Times New Roman" w:eastAsia="Times New Roman" w:hAnsi="Times New Roman" w:cs="Times New Roman"/>
          <w:sz w:val="26"/>
          <w:szCs w:val="26"/>
          <w:lang w:eastAsia="ru-RU"/>
        </w:rPr>
        <w:t xml:space="preserve"> </w:t>
      </w:r>
      <w:r w:rsidRPr="00A23A30">
        <w:rPr>
          <w:rFonts w:ascii="Times New Roman" w:eastAsia="Times New Roman" w:hAnsi="Times New Roman" w:cs="Times New Roman"/>
          <w:color w:val="000000"/>
          <w:sz w:val="26"/>
          <w:szCs w:val="26"/>
          <w:lang w:eastAsia="ru-RU"/>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7. </w:t>
      </w:r>
      <w:proofErr w:type="gramStart"/>
      <w:r w:rsidRPr="00A23A30">
        <w:rPr>
          <w:rFonts w:ascii="Times New Roman" w:eastAsia="Times New Roman" w:hAnsi="Times New Roman" w:cs="Times New Roman"/>
          <w:color w:val="000000"/>
          <w:sz w:val="26"/>
          <w:szCs w:val="26"/>
          <w:lang w:eastAsia="ru-RU"/>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w:t>
      </w:r>
      <w:r w:rsidRPr="00A23A30">
        <w:rPr>
          <w:rFonts w:ascii="Times New Roman" w:eastAsia="Times New Roman" w:hAnsi="Times New Roman" w:cs="Times New Roman"/>
          <w:color w:val="000000"/>
          <w:sz w:val="26"/>
          <w:szCs w:val="26"/>
          <w:lang w:eastAsia="ru-RU"/>
        </w:rPr>
        <w:lastRenderedPageBreak/>
        <w:t>«Интернет»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Комсомольского городского поселения.».</w:t>
      </w:r>
      <w:proofErr w:type="gramEnd"/>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color w:val="000000"/>
          <w:sz w:val="26"/>
          <w:szCs w:val="26"/>
          <w:lang w:eastAsia="ru-RU"/>
        </w:rPr>
      </w:pPr>
      <w:r w:rsidRPr="00A23A30">
        <w:rPr>
          <w:rFonts w:ascii="Times New Roman" w:eastAsia="Times New Roman" w:hAnsi="Times New Roman" w:cs="Times New Roman"/>
          <w:b/>
          <w:color w:val="000000"/>
          <w:sz w:val="26"/>
          <w:szCs w:val="26"/>
          <w:lang w:eastAsia="ru-RU"/>
        </w:rPr>
        <w:t xml:space="preserve">1.3. </w:t>
      </w:r>
      <w:r w:rsidRPr="00A23A30">
        <w:rPr>
          <w:rFonts w:ascii="Times New Roman" w:eastAsia="Times New Roman" w:hAnsi="Times New Roman" w:cs="Times New Roman"/>
          <w:b/>
          <w:bCs/>
          <w:color w:val="000000"/>
          <w:sz w:val="26"/>
          <w:szCs w:val="26"/>
          <w:lang w:eastAsia="ru-RU"/>
        </w:rPr>
        <w:t xml:space="preserve">Дополнить Главой 7.1 </w:t>
      </w:r>
      <w:r w:rsidRPr="00A23A30">
        <w:rPr>
          <w:rFonts w:ascii="Times New Roman" w:eastAsia="Times New Roman" w:hAnsi="Times New Roman" w:cs="Times New Roman"/>
          <w:b/>
          <w:color w:val="000000"/>
          <w:sz w:val="26"/>
          <w:szCs w:val="26"/>
          <w:lang w:eastAsia="ru-RU"/>
        </w:rPr>
        <w:t>следующего содержания: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w:t>
      </w:r>
      <w:r w:rsidRPr="00A23A30">
        <w:rPr>
          <w:rFonts w:ascii="Times New Roman" w:eastAsia="Times New Roman" w:hAnsi="Times New Roman" w:cs="Times New Roman"/>
          <w:b/>
          <w:bCs/>
          <w:color w:val="000000"/>
          <w:sz w:val="26"/>
          <w:szCs w:val="26"/>
          <w:lang w:eastAsia="ru-RU"/>
        </w:rPr>
        <w:t>Глава 7.1. Международные и внешнеэкономические связи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42.1. Полномочия органов местного самоуправления в сфере международных и внешнеэкономических связей</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Международные и внешнеэкономические связи осуществляются органами местного самоуправления Комсомольского городского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К полномочиям органов местного самоуправления Комсомольского городского поселения в сфере международных и внешнеэкономических связей относятся: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4) участие в разработке и реализации проектов международных программ межмуниципального сотрудничества;</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42.2. Информирование об осуществлении международных и внешнеэкономических связей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Глава Комсомольского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Комсомольского городского поселения и о результатах осуществления таких связей в предыдущем году.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Статья 42.3. Перечень соглашений об осуществлении международных и внешнеэкономических связей органов местного самоуправления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1. Комсомольское городское поселение формирует перечень соглашений об осуществлении международных и внешнеэкономических связей органов местного </w:t>
      </w:r>
      <w:r w:rsidRPr="00A23A30">
        <w:rPr>
          <w:rFonts w:ascii="Times New Roman" w:eastAsia="Times New Roman" w:hAnsi="Times New Roman" w:cs="Times New Roman"/>
          <w:color w:val="000000"/>
          <w:sz w:val="26"/>
          <w:szCs w:val="26"/>
          <w:lang w:eastAsia="ru-RU"/>
        </w:rPr>
        <w:lastRenderedPageBreak/>
        <w:t>самоуправления Комсомольского городского поселения в порядке, определенном Правительством  Республики Мордовия.</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В такой перечень включаются все соглашения об осуществлении международных и внешнеэкономических связей органов местного самоуправления Комсомольского </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 xml:space="preserve"> городского поселения, в том числе соглашения, утратившие силу.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Глава Комсомольского 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Комсомольского городского поселения, включая в него соглашения, заключенные и утратившие силу в предыдущем году. В случае</w:t>
      </w:r>
      <w:proofErr w:type="gramStart"/>
      <w:r w:rsidRPr="00A23A30">
        <w:rPr>
          <w:rFonts w:ascii="Times New Roman" w:eastAsia="Times New Roman" w:hAnsi="Times New Roman" w:cs="Times New Roman"/>
          <w:color w:val="000000"/>
          <w:sz w:val="26"/>
          <w:szCs w:val="26"/>
          <w:lang w:eastAsia="ru-RU"/>
        </w:rPr>
        <w:t>,</w:t>
      </w:r>
      <w:proofErr w:type="gramEnd"/>
      <w:r w:rsidRPr="00A23A30">
        <w:rPr>
          <w:rFonts w:ascii="Times New Roman" w:eastAsia="Times New Roman" w:hAnsi="Times New Roman" w:cs="Times New Roman"/>
          <w:color w:val="000000"/>
          <w:sz w:val="26"/>
          <w:szCs w:val="26"/>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Комсомольского городского поселения, в том числе соглашения, утратившие силу.».</w:t>
      </w: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p>
    <w:p w:rsidR="00A23A30" w:rsidRPr="00A23A30" w:rsidRDefault="00A23A30" w:rsidP="00A23A30">
      <w:pPr>
        <w:spacing w:after="0" w:line="240" w:lineRule="auto"/>
        <w:ind w:firstLine="709"/>
        <w:jc w:val="both"/>
        <w:rPr>
          <w:rFonts w:ascii="Times New Roman" w:eastAsia="Times New Roman" w:hAnsi="Times New Roman" w:cs="Times New Roman"/>
          <w:color w:val="000000"/>
          <w:sz w:val="26"/>
          <w:szCs w:val="26"/>
          <w:lang w:eastAsia="ru-RU"/>
        </w:rPr>
      </w:pPr>
      <w:r w:rsidRPr="00A23A30">
        <w:rPr>
          <w:rFonts w:ascii="Times New Roman" w:eastAsia="Times New Roman" w:hAnsi="Times New Roman" w:cs="Times New Roman"/>
          <w:color w:val="000000"/>
          <w:sz w:val="26"/>
          <w:szCs w:val="26"/>
          <w:lang w:eastAsia="ru-RU"/>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«Вестник».</w:t>
      </w:r>
    </w:p>
    <w:p w:rsidR="00A23A30" w:rsidRPr="00A23A30" w:rsidRDefault="00A23A30" w:rsidP="00A23A30">
      <w:pPr>
        <w:spacing w:after="0" w:line="240" w:lineRule="auto"/>
        <w:ind w:firstLine="709"/>
        <w:jc w:val="both"/>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color w:val="000000"/>
          <w:sz w:val="26"/>
          <w:szCs w:val="26"/>
          <w:lang w:eastAsia="ru-RU"/>
        </w:rPr>
        <w:t> </w:t>
      </w:r>
    </w:p>
    <w:p w:rsidR="00A23A30" w:rsidRPr="00A23A30" w:rsidRDefault="00A23A30" w:rsidP="00A23A30">
      <w:pPr>
        <w:spacing w:after="0" w:line="240" w:lineRule="auto"/>
        <w:ind w:firstLine="567"/>
        <w:jc w:val="both"/>
        <w:rPr>
          <w:rFonts w:ascii="Times New Roman" w:eastAsia="Times New Roman" w:hAnsi="Times New Roman" w:cs="Times New Roman"/>
          <w:b/>
          <w:bCs/>
          <w:color w:val="000000"/>
          <w:sz w:val="26"/>
          <w:szCs w:val="26"/>
          <w:lang w:eastAsia="ru-RU"/>
        </w:rPr>
      </w:pPr>
    </w:p>
    <w:p w:rsidR="00A23A30" w:rsidRPr="00A23A30" w:rsidRDefault="00A23A30" w:rsidP="00A23A30">
      <w:pPr>
        <w:spacing w:after="0" w:line="240" w:lineRule="auto"/>
        <w:jc w:val="right"/>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Глава </w:t>
      </w:r>
      <w:proofErr w:type="gramStart"/>
      <w:r w:rsidRPr="00A23A30">
        <w:rPr>
          <w:rFonts w:ascii="Times New Roman" w:eastAsia="Times New Roman" w:hAnsi="Times New Roman" w:cs="Times New Roman"/>
          <w:b/>
          <w:bCs/>
          <w:color w:val="000000"/>
          <w:sz w:val="26"/>
          <w:szCs w:val="26"/>
          <w:lang w:eastAsia="ru-RU"/>
        </w:rPr>
        <w:t>Комсомольского</w:t>
      </w:r>
      <w:proofErr w:type="gramEnd"/>
      <w:r w:rsidRPr="00A23A30">
        <w:rPr>
          <w:rFonts w:ascii="Times New Roman" w:eastAsia="Times New Roman" w:hAnsi="Times New Roman" w:cs="Times New Roman"/>
          <w:b/>
          <w:bCs/>
          <w:color w:val="000000"/>
          <w:sz w:val="26"/>
          <w:szCs w:val="26"/>
          <w:lang w:eastAsia="ru-RU"/>
        </w:rPr>
        <w:t xml:space="preserve"> </w:t>
      </w:r>
    </w:p>
    <w:p w:rsidR="00A23A30" w:rsidRDefault="00A23A30" w:rsidP="00A23A30">
      <w:pPr>
        <w:spacing w:after="0" w:line="240" w:lineRule="auto"/>
        <w:jc w:val="right"/>
        <w:rPr>
          <w:rFonts w:ascii="Times New Roman" w:eastAsia="Times New Roman" w:hAnsi="Times New Roman" w:cs="Times New Roman"/>
          <w:b/>
          <w:bCs/>
          <w:color w:val="000000"/>
          <w:sz w:val="26"/>
          <w:szCs w:val="26"/>
          <w:lang w:eastAsia="ru-RU"/>
        </w:rPr>
      </w:pPr>
      <w:r w:rsidRPr="00A23A30">
        <w:rPr>
          <w:rFonts w:ascii="Times New Roman" w:eastAsia="Times New Roman" w:hAnsi="Times New Roman" w:cs="Times New Roman"/>
          <w:b/>
          <w:bCs/>
          <w:color w:val="000000"/>
          <w:sz w:val="26"/>
          <w:szCs w:val="26"/>
          <w:lang w:eastAsia="ru-RU"/>
        </w:rPr>
        <w:t>городского поселения</w:t>
      </w:r>
    </w:p>
    <w:p w:rsidR="00A23A30" w:rsidRPr="00A23A30" w:rsidRDefault="00A23A30" w:rsidP="00A23A30">
      <w:pPr>
        <w:spacing w:after="0" w:line="240" w:lineRule="auto"/>
        <w:ind w:firstLine="567"/>
        <w:jc w:val="right"/>
        <w:rPr>
          <w:rFonts w:ascii="Times New Roman" w:eastAsia="Times New Roman" w:hAnsi="Times New Roman" w:cs="Times New Roman"/>
          <w:bCs/>
          <w:color w:val="000000"/>
          <w:sz w:val="26"/>
          <w:szCs w:val="26"/>
          <w:lang w:eastAsia="ru-RU"/>
        </w:rPr>
      </w:pPr>
      <w:r w:rsidRPr="00A23A30">
        <w:rPr>
          <w:rFonts w:ascii="Times New Roman" w:eastAsia="Times New Roman" w:hAnsi="Times New Roman" w:cs="Times New Roman"/>
          <w:b/>
          <w:bCs/>
          <w:color w:val="000000"/>
          <w:sz w:val="26"/>
          <w:szCs w:val="26"/>
          <w:lang w:eastAsia="ru-RU"/>
        </w:rPr>
        <w:t xml:space="preserve">Ю.Е. </w:t>
      </w:r>
      <w:proofErr w:type="spellStart"/>
      <w:r w:rsidRPr="00A23A30">
        <w:rPr>
          <w:rFonts w:ascii="Times New Roman" w:eastAsia="Times New Roman" w:hAnsi="Times New Roman" w:cs="Times New Roman"/>
          <w:b/>
          <w:bCs/>
          <w:color w:val="000000"/>
          <w:sz w:val="26"/>
          <w:szCs w:val="26"/>
          <w:lang w:eastAsia="ru-RU"/>
        </w:rPr>
        <w:t>Солодовникова</w:t>
      </w:r>
      <w:proofErr w:type="spellEnd"/>
    </w:p>
    <w:p w:rsidR="00A23A30" w:rsidRPr="00A23A30" w:rsidRDefault="00A23A30" w:rsidP="00A23A30">
      <w:pPr>
        <w:spacing w:after="0" w:line="240" w:lineRule="auto"/>
        <w:ind w:firstLine="709"/>
        <w:jc w:val="both"/>
        <w:rPr>
          <w:rFonts w:ascii="Arial" w:eastAsia="Times New Roman" w:hAnsi="Arial" w:cs="Arial"/>
          <w:bCs/>
          <w:color w:val="000000"/>
          <w:sz w:val="24"/>
          <w:szCs w:val="24"/>
          <w:lang w:eastAsia="ru-RU"/>
        </w:rPr>
      </w:pPr>
    </w:p>
    <w:p w:rsidR="005871A8" w:rsidRPr="00C24E50" w:rsidRDefault="00C24E50" w:rsidP="00230369">
      <w:pPr>
        <w:spacing w:after="0"/>
        <w:rPr>
          <w:rFonts w:ascii="Times New Roman" w:hAnsi="Times New Roman" w:cs="Times New Roman"/>
          <w:b/>
          <w:sz w:val="28"/>
          <w:szCs w:val="28"/>
        </w:rPr>
      </w:pPr>
      <w:r w:rsidRPr="00C24E50">
        <w:rPr>
          <w:rFonts w:ascii="Times New Roman" w:hAnsi="Times New Roman" w:cs="Times New Roman"/>
          <w:b/>
          <w:sz w:val="28"/>
          <w:szCs w:val="28"/>
        </w:rPr>
        <w:t>№ 335 от 09.10.2024г.</w:t>
      </w:r>
    </w:p>
    <w:p w:rsidR="00C24E50" w:rsidRDefault="00C24E50" w:rsidP="00230369">
      <w:pPr>
        <w:spacing w:after="0"/>
        <w:rPr>
          <w:rFonts w:ascii="Times New Roman" w:hAnsi="Times New Roman" w:cs="Times New Roman"/>
          <w:sz w:val="28"/>
          <w:szCs w:val="28"/>
        </w:rPr>
      </w:pPr>
      <w:r>
        <w:rPr>
          <w:rFonts w:ascii="Times New Roman" w:hAnsi="Times New Roman" w:cs="Times New Roman"/>
          <w:sz w:val="28"/>
          <w:szCs w:val="28"/>
        </w:rPr>
        <w:t>Постановление администрации Комсомольского городского поселения № 1</w:t>
      </w:r>
      <w:r w:rsidR="00C62B70">
        <w:rPr>
          <w:rFonts w:ascii="Times New Roman" w:hAnsi="Times New Roman" w:cs="Times New Roman"/>
          <w:sz w:val="28"/>
          <w:szCs w:val="28"/>
        </w:rPr>
        <w:t>86</w:t>
      </w:r>
      <w:r>
        <w:rPr>
          <w:rFonts w:ascii="Times New Roman" w:hAnsi="Times New Roman" w:cs="Times New Roman"/>
          <w:sz w:val="28"/>
          <w:szCs w:val="28"/>
        </w:rPr>
        <w:t xml:space="preserve"> от 09.10.2024</w:t>
      </w:r>
      <w:proofErr w:type="gramStart"/>
      <w:r>
        <w:rPr>
          <w:rFonts w:ascii="Times New Roman" w:hAnsi="Times New Roman" w:cs="Times New Roman"/>
          <w:sz w:val="28"/>
          <w:szCs w:val="28"/>
        </w:rPr>
        <w:t xml:space="preserve"> </w:t>
      </w:r>
      <w:r w:rsidRPr="00C24E50">
        <w:rPr>
          <w:rFonts w:ascii="Times New Roman" w:hAnsi="Times New Roman" w:cs="Times New Roman"/>
          <w:sz w:val="28"/>
          <w:szCs w:val="28"/>
        </w:rPr>
        <w:t>О</w:t>
      </w:r>
      <w:proofErr w:type="gramEnd"/>
      <w:r w:rsidRPr="00C24E50">
        <w:rPr>
          <w:rFonts w:ascii="Times New Roman" w:hAnsi="Times New Roman" w:cs="Times New Roman"/>
          <w:sz w:val="28"/>
          <w:szCs w:val="28"/>
        </w:rPr>
        <w:t xml:space="preserve"> внесении изменений в постановление  от 31.10.2019 года № 262 «Об установлении размера базовых окладов (базовых должностных окладов)  работников муниципальных учреждений Комсомольского городского поселения»</w:t>
      </w:r>
    </w:p>
    <w:p w:rsidR="00C62B70" w:rsidRDefault="00C62B70" w:rsidP="00230369">
      <w:pPr>
        <w:spacing w:after="0"/>
        <w:rPr>
          <w:rFonts w:ascii="Times New Roman" w:hAnsi="Times New Roman" w:cs="Times New Roman"/>
          <w:sz w:val="28"/>
          <w:szCs w:val="28"/>
        </w:rPr>
      </w:pPr>
    </w:p>
    <w:p w:rsidR="00C62B70" w:rsidRPr="00C62B70" w:rsidRDefault="00C62B70" w:rsidP="00230369">
      <w:pPr>
        <w:spacing w:after="0"/>
        <w:rPr>
          <w:rFonts w:ascii="Times New Roman" w:hAnsi="Times New Roman" w:cs="Times New Roman"/>
          <w:b/>
          <w:sz w:val="28"/>
          <w:szCs w:val="28"/>
        </w:rPr>
      </w:pPr>
      <w:r w:rsidRPr="00C62B70">
        <w:rPr>
          <w:rFonts w:ascii="Times New Roman" w:hAnsi="Times New Roman" w:cs="Times New Roman"/>
          <w:b/>
          <w:sz w:val="28"/>
          <w:szCs w:val="28"/>
        </w:rPr>
        <w:t>№336 от 18.10.2024</w:t>
      </w:r>
    </w:p>
    <w:p w:rsidR="00C62B70" w:rsidRDefault="00C62B70" w:rsidP="00230369">
      <w:pPr>
        <w:spacing w:after="0"/>
        <w:rPr>
          <w:rFonts w:ascii="Times New Roman" w:hAnsi="Times New Roman" w:cs="Times New Roman"/>
          <w:sz w:val="28"/>
          <w:szCs w:val="28"/>
        </w:rPr>
      </w:pPr>
      <w:r>
        <w:rPr>
          <w:rFonts w:ascii="Times New Roman" w:hAnsi="Times New Roman" w:cs="Times New Roman"/>
          <w:sz w:val="28"/>
          <w:szCs w:val="28"/>
        </w:rPr>
        <w:t>Постановление администрации от 18.10.2024г. № 195</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сносе ветхих аварийных домов Калинина д.13, 15</w:t>
      </w:r>
    </w:p>
    <w:p w:rsidR="00C62B70" w:rsidRDefault="00C62B70" w:rsidP="00230369">
      <w:pPr>
        <w:spacing w:after="0"/>
        <w:rPr>
          <w:rFonts w:ascii="Times New Roman" w:hAnsi="Times New Roman" w:cs="Times New Roman"/>
          <w:sz w:val="28"/>
          <w:szCs w:val="28"/>
        </w:rPr>
      </w:pPr>
    </w:p>
    <w:p w:rsidR="00C62B70" w:rsidRPr="00C62B70" w:rsidRDefault="00C62B70" w:rsidP="00230369">
      <w:pPr>
        <w:spacing w:after="0"/>
        <w:rPr>
          <w:rFonts w:ascii="Times New Roman" w:hAnsi="Times New Roman" w:cs="Times New Roman"/>
          <w:b/>
          <w:sz w:val="28"/>
          <w:szCs w:val="28"/>
        </w:rPr>
      </w:pPr>
      <w:r w:rsidRPr="00C62B70">
        <w:rPr>
          <w:rFonts w:ascii="Times New Roman" w:hAnsi="Times New Roman" w:cs="Times New Roman"/>
          <w:b/>
          <w:sz w:val="28"/>
          <w:szCs w:val="28"/>
        </w:rPr>
        <w:t>№337 от 21.10.2024</w:t>
      </w:r>
    </w:p>
    <w:p w:rsidR="00C62B70" w:rsidRDefault="00C62B70" w:rsidP="00230369">
      <w:pPr>
        <w:spacing w:after="0"/>
        <w:rPr>
          <w:rFonts w:ascii="Times New Roman" w:hAnsi="Times New Roman" w:cs="Times New Roman"/>
          <w:sz w:val="28"/>
          <w:szCs w:val="28"/>
        </w:rPr>
      </w:pPr>
      <w:r>
        <w:rPr>
          <w:rFonts w:ascii="Times New Roman" w:hAnsi="Times New Roman" w:cs="Times New Roman"/>
          <w:sz w:val="28"/>
          <w:szCs w:val="28"/>
        </w:rPr>
        <w:t>Постановление администрации от 21.10.2024г. № 196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внесении изменений в адресный реестр </w:t>
      </w:r>
    </w:p>
    <w:p w:rsidR="00C62B70" w:rsidRDefault="00C62B70" w:rsidP="00230369">
      <w:pPr>
        <w:spacing w:after="0"/>
        <w:rPr>
          <w:rFonts w:ascii="Times New Roman" w:hAnsi="Times New Roman" w:cs="Times New Roman"/>
          <w:sz w:val="28"/>
          <w:szCs w:val="28"/>
        </w:rPr>
      </w:pPr>
    </w:p>
    <w:p w:rsidR="00C62B70" w:rsidRPr="00C62B70" w:rsidRDefault="00C62B70" w:rsidP="00230369">
      <w:pPr>
        <w:spacing w:after="0"/>
        <w:rPr>
          <w:rFonts w:ascii="Times New Roman" w:hAnsi="Times New Roman" w:cs="Times New Roman"/>
          <w:b/>
          <w:sz w:val="28"/>
          <w:szCs w:val="28"/>
        </w:rPr>
      </w:pPr>
      <w:r w:rsidRPr="00C62B70">
        <w:rPr>
          <w:rFonts w:ascii="Times New Roman" w:hAnsi="Times New Roman" w:cs="Times New Roman"/>
          <w:b/>
          <w:sz w:val="28"/>
          <w:szCs w:val="28"/>
        </w:rPr>
        <w:t>№ 338 от 22.10.2024</w:t>
      </w:r>
    </w:p>
    <w:p w:rsidR="00C62B70" w:rsidRDefault="00C62B70" w:rsidP="00230369">
      <w:pPr>
        <w:spacing w:after="0"/>
        <w:rPr>
          <w:rFonts w:ascii="Times New Roman" w:hAnsi="Times New Roman" w:cs="Times New Roman"/>
          <w:sz w:val="28"/>
          <w:szCs w:val="28"/>
        </w:rPr>
      </w:pPr>
      <w:r>
        <w:rPr>
          <w:rFonts w:ascii="Times New Roman" w:hAnsi="Times New Roman" w:cs="Times New Roman"/>
          <w:sz w:val="28"/>
          <w:szCs w:val="28"/>
        </w:rPr>
        <w:t>Постановление администрации от 22.10.2024 № 197</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присвоении адресов земельным участкам по ул. Сергея Давыдова</w:t>
      </w:r>
    </w:p>
    <w:p w:rsidR="00C62B70" w:rsidRDefault="00C62B70" w:rsidP="00230369">
      <w:pPr>
        <w:spacing w:after="0"/>
        <w:rPr>
          <w:rFonts w:ascii="Times New Roman" w:hAnsi="Times New Roman" w:cs="Times New Roman"/>
          <w:sz w:val="28"/>
          <w:szCs w:val="28"/>
        </w:rPr>
      </w:pPr>
    </w:p>
    <w:p w:rsidR="00C62B70" w:rsidRPr="00C62B70" w:rsidRDefault="00C62B70" w:rsidP="00230369">
      <w:pPr>
        <w:spacing w:after="0"/>
        <w:rPr>
          <w:rFonts w:ascii="Times New Roman" w:hAnsi="Times New Roman" w:cs="Times New Roman"/>
          <w:b/>
          <w:sz w:val="28"/>
          <w:szCs w:val="28"/>
        </w:rPr>
      </w:pPr>
      <w:r w:rsidRPr="00C62B70">
        <w:rPr>
          <w:rFonts w:ascii="Times New Roman" w:hAnsi="Times New Roman" w:cs="Times New Roman"/>
          <w:b/>
          <w:sz w:val="28"/>
          <w:szCs w:val="28"/>
        </w:rPr>
        <w:t>№339 от 30.10.2024</w:t>
      </w:r>
    </w:p>
    <w:p w:rsidR="00472EFF" w:rsidRDefault="00C62B70" w:rsidP="00230369">
      <w:pPr>
        <w:spacing w:after="0"/>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от 30.10.2024</w:t>
      </w:r>
      <w:proofErr w:type="gramStart"/>
      <w:r>
        <w:rPr>
          <w:rFonts w:ascii="Times New Roman" w:hAnsi="Times New Roman" w:cs="Times New Roman"/>
          <w:sz w:val="28"/>
          <w:szCs w:val="28"/>
        </w:rPr>
        <w:t xml:space="preserve"> </w:t>
      </w:r>
      <w:r w:rsidRPr="00C62B70">
        <w:rPr>
          <w:rFonts w:ascii="Times New Roman" w:hAnsi="Times New Roman" w:cs="Times New Roman"/>
          <w:sz w:val="28"/>
          <w:szCs w:val="28"/>
        </w:rPr>
        <w:t>О</w:t>
      </w:r>
      <w:proofErr w:type="gramEnd"/>
      <w:r w:rsidRPr="00C62B70">
        <w:rPr>
          <w:rFonts w:ascii="Times New Roman" w:hAnsi="Times New Roman" w:cs="Times New Roman"/>
          <w:sz w:val="28"/>
          <w:szCs w:val="28"/>
        </w:rPr>
        <w:t xml:space="preserve"> вынесении на общественные  обсуждения в форме опроса проекта рекультивации нарушенных земель по </w:t>
      </w:r>
      <w:proofErr w:type="spellStart"/>
      <w:r w:rsidRPr="00C62B70">
        <w:rPr>
          <w:rFonts w:ascii="Times New Roman" w:hAnsi="Times New Roman" w:cs="Times New Roman"/>
          <w:sz w:val="28"/>
          <w:szCs w:val="28"/>
        </w:rPr>
        <w:t>Ванькинскому</w:t>
      </w:r>
      <w:proofErr w:type="spellEnd"/>
      <w:r w:rsidRPr="00C62B70">
        <w:rPr>
          <w:rFonts w:ascii="Times New Roman" w:hAnsi="Times New Roman" w:cs="Times New Roman"/>
          <w:sz w:val="28"/>
          <w:szCs w:val="28"/>
        </w:rPr>
        <w:t xml:space="preserve"> участку Алексеевского месторождения цементного завода</w:t>
      </w:r>
    </w:p>
    <w:p w:rsidR="00472EFF" w:rsidRDefault="00472EFF" w:rsidP="00472EFF">
      <w:pPr>
        <w:rPr>
          <w:rFonts w:ascii="Times New Roman" w:hAnsi="Times New Roman" w:cs="Times New Roman"/>
          <w:sz w:val="28"/>
          <w:szCs w:val="28"/>
        </w:rPr>
      </w:pPr>
    </w:p>
    <w:p w:rsidR="00C62B70" w:rsidRPr="00472EFF" w:rsidRDefault="00472EFF" w:rsidP="00472EFF">
      <w:pPr>
        <w:rPr>
          <w:rFonts w:ascii="Times New Roman" w:hAnsi="Times New Roman" w:cs="Times New Roman"/>
          <w:b/>
          <w:sz w:val="28"/>
          <w:szCs w:val="28"/>
        </w:rPr>
      </w:pPr>
      <w:r w:rsidRPr="00472EFF">
        <w:rPr>
          <w:rFonts w:ascii="Times New Roman" w:hAnsi="Times New Roman" w:cs="Times New Roman"/>
          <w:b/>
          <w:sz w:val="28"/>
          <w:szCs w:val="28"/>
        </w:rPr>
        <w:t>№ 340 от 31.10.2024г.</w:t>
      </w:r>
    </w:p>
    <w:p w:rsidR="00472EFF" w:rsidRPr="00472EFF" w:rsidRDefault="00472EFF" w:rsidP="00472EFF">
      <w:pPr>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от 31.10.2024 № 122 </w:t>
      </w:r>
      <w:r w:rsidRPr="00472EFF">
        <w:rPr>
          <w:rFonts w:ascii="Times New Roman" w:hAnsi="Times New Roman" w:cs="Times New Roman"/>
          <w:sz w:val="28"/>
          <w:szCs w:val="28"/>
        </w:rPr>
        <w:t xml:space="preserve">О согласовании проекта Указа Главы Республики Мордовия «Об утверждении предельных (максимальных) индексов </w:t>
      </w:r>
      <w:r>
        <w:rPr>
          <w:rFonts w:ascii="Times New Roman" w:hAnsi="Times New Roman" w:cs="Times New Roman"/>
          <w:sz w:val="28"/>
          <w:szCs w:val="28"/>
        </w:rPr>
        <w:t xml:space="preserve"> и</w:t>
      </w:r>
      <w:r w:rsidRPr="00472EFF">
        <w:rPr>
          <w:rFonts w:ascii="Times New Roman" w:hAnsi="Times New Roman" w:cs="Times New Roman"/>
          <w:sz w:val="28"/>
          <w:szCs w:val="28"/>
        </w:rPr>
        <w:t xml:space="preserve">зменения размера вносимой гражданами платы за коммунальные </w:t>
      </w:r>
      <w:r>
        <w:rPr>
          <w:rFonts w:ascii="Times New Roman" w:hAnsi="Times New Roman" w:cs="Times New Roman"/>
          <w:sz w:val="28"/>
          <w:szCs w:val="28"/>
        </w:rPr>
        <w:t xml:space="preserve"> у</w:t>
      </w:r>
      <w:r w:rsidRPr="00472EFF">
        <w:rPr>
          <w:rFonts w:ascii="Times New Roman" w:hAnsi="Times New Roman" w:cs="Times New Roman"/>
          <w:sz w:val="28"/>
          <w:szCs w:val="28"/>
        </w:rPr>
        <w:t xml:space="preserve">слуги муниципальных образований в Республики Мордовия </w:t>
      </w:r>
      <w:bookmarkStart w:id="0" w:name="_GoBack"/>
      <w:bookmarkEnd w:id="0"/>
      <w:r w:rsidRPr="00472EFF">
        <w:rPr>
          <w:rFonts w:ascii="Times New Roman" w:hAnsi="Times New Roman" w:cs="Times New Roman"/>
          <w:sz w:val="28"/>
          <w:szCs w:val="28"/>
        </w:rPr>
        <w:t>на 2025 год»</w:t>
      </w:r>
    </w:p>
    <w:sectPr w:rsidR="00472EFF" w:rsidRPr="00472EFF" w:rsidSect="00EA7710">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2C"/>
    <w:rsid w:val="000137A9"/>
    <w:rsid w:val="00060C6F"/>
    <w:rsid w:val="00122764"/>
    <w:rsid w:val="0014562E"/>
    <w:rsid w:val="00230369"/>
    <w:rsid w:val="0038632C"/>
    <w:rsid w:val="00472EFF"/>
    <w:rsid w:val="00485736"/>
    <w:rsid w:val="005871A8"/>
    <w:rsid w:val="00676C3F"/>
    <w:rsid w:val="009A7146"/>
    <w:rsid w:val="00A23A30"/>
    <w:rsid w:val="00AF5175"/>
    <w:rsid w:val="00BB6057"/>
    <w:rsid w:val="00C0107D"/>
    <w:rsid w:val="00C03356"/>
    <w:rsid w:val="00C24E50"/>
    <w:rsid w:val="00C62B70"/>
    <w:rsid w:val="00D81016"/>
    <w:rsid w:val="00EA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6579">
      <w:bodyDiv w:val="1"/>
      <w:marLeft w:val="0"/>
      <w:marRight w:val="0"/>
      <w:marTop w:val="0"/>
      <w:marBottom w:val="0"/>
      <w:divBdr>
        <w:top w:val="none" w:sz="0" w:space="0" w:color="auto"/>
        <w:left w:val="none" w:sz="0" w:space="0" w:color="auto"/>
        <w:bottom w:val="none" w:sz="0" w:space="0" w:color="auto"/>
        <w:right w:val="none" w:sz="0" w:space="0" w:color="auto"/>
      </w:divBdr>
      <w:divsChild>
        <w:div w:id="716441614">
          <w:marLeft w:val="0"/>
          <w:marRight w:val="0"/>
          <w:marTop w:val="0"/>
          <w:marBottom w:val="0"/>
          <w:divBdr>
            <w:top w:val="none" w:sz="0" w:space="0" w:color="auto"/>
            <w:left w:val="none" w:sz="0" w:space="0" w:color="auto"/>
            <w:bottom w:val="none" w:sz="0" w:space="0" w:color="auto"/>
            <w:right w:val="none" w:sz="0" w:space="0" w:color="auto"/>
          </w:divBdr>
          <w:divsChild>
            <w:div w:id="1245844446">
              <w:marLeft w:val="0"/>
              <w:marRight w:val="0"/>
              <w:marTop w:val="0"/>
              <w:marBottom w:val="0"/>
              <w:divBdr>
                <w:top w:val="none" w:sz="0" w:space="0" w:color="auto"/>
                <w:left w:val="none" w:sz="0" w:space="0" w:color="auto"/>
                <w:bottom w:val="none" w:sz="0" w:space="0" w:color="auto"/>
                <w:right w:val="none" w:sz="0" w:space="0" w:color="auto"/>
              </w:divBdr>
            </w:div>
          </w:divsChild>
        </w:div>
        <w:div w:id="1305693281">
          <w:marLeft w:val="0"/>
          <w:marRight w:val="0"/>
          <w:marTop w:val="0"/>
          <w:marBottom w:val="0"/>
          <w:divBdr>
            <w:top w:val="none" w:sz="0" w:space="0" w:color="auto"/>
            <w:left w:val="none" w:sz="0" w:space="0" w:color="auto"/>
            <w:bottom w:val="none" w:sz="0" w:space="0" w:color="auto"/>
            <w:right w:val="none" w:sz="0" w:space="0" w:color="auto"/>
          </w:divBdr>
          <w:divsChild>
            <w:div w:id="1778794582">
              <w:marLeft w:val="0"/>
              <w:marRight w:val="0"/>
              <w:marTop w:val="0"/>
              <w:marBottom w:val="0"/>
              <w:divBdr>
                <w:top w:val="none" w:sz="0" w:space="0" w:color="auto"/>
                <w:left w:val="none" w:sz="0" w:space="0" w:color="auto"/>
                <w:bottom w:val="none" w:sz="0" w:space="0" w:color="auto"/>
                <w:right w:val="none" w:sz="0" w:space="0" w:color="auto"/>
              </w:divBdr>
              <w:divsChild>
                <w:div w:id="1272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1492">
          <w:marLeft w:val="0"/>
          <w:marRight w:val="0"/>
          <w:marTop w:val="0"/>
          <w:marBottom w:val="0"/>
          <w:divBdr>
            <w:top w:val="none" w:sz="0" w:space="0" w:color="auto"/>
            <w:left w:val="none" w:sz="0" w:space="0" w:color="auto"/>
            <w:bottom w:val="none" w:sz="0" w:space="0" w:color="auto"/>
            <w:right w:val="none" w:sz="0" w:space="0" w:color="auto"/>
          </w:divBdr>
          <w:divsChild>
            <w:div w:id="1576279128">
              <w:marLeft w:val="0"/>
              <w:marRight w:val="0"/>
              <w:marTop w:val="0"/>
              <w:marBottom w:val="0"/>
              <w:divBdr>
                <w:top w:val="none" w:sz="0" w:space="0" w:color="auto"/>
                <w:left w:val="none" w:sz="0" w:space="0" w:color="auto"/>
                <w:bottom w:val="none" w:sz="0" w:space="0" w:color="auto"/>
                <w:right w:val="none" w:sz="0" w:space="0" w:color="auto"/>
              </w:divBdr>
              <w:divsChild>
                <w:div w:id="839124708">
                  <w:marLeft w:val="0"/>
                  <w:marRight w:val="0"/>
                  <w:marTop w:val="0"/>
                  <w:marBottom w:val="0"/>
                  <w:divBdr>
                    <w:top w:val="none" w:sz="0" w:space="0" w:color="auto"/>
                    <w:left w:val="none" w:sz="0" w:space="0" w:color="auto"/>
                    <w:bottom w:val="none" w:sz="0" w:space="0" w:color="auto"/>
                    <w:right w:val="none" w:sz="0" w:space="0" w:color="auto"/>
                  </w:divBdr>
                  <w:divsChild>
                    <w:div w:id="1094859958">
                      <w:marLeft w:val="0"/>
                      <w:marRight w:val="0"/>
                      <w:marTop w:val="0"/>
                      <w:marBottom w:val="0"/>
                      <w:divBdr>
                        <w:top w:val="none" w:sz="0" w:space="0" w:color="auto"/>
                        <w:left w:val="none" w:sz="0" w:space="0" w:color="auto"/>
                        <w:bottom w:val="none" w:sz="0" w:space="0" w:color="auto"/>
                        <w:right w:val="none" w:sz="0" w:space="0" w:color="auto"/>
                      </w:divBdr>
                    </w:div>
                    <w:div w:id="7387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9872">
          <w:marLeft w:val="0"/>
          <w:marRight w:val="0"/>
          <w:marTop w:val="0"/>
          <w:marBottom w:val="0"/>
          <w:divBdr>
            <w:top w:val="none" w:sz="0" w:space="0" w:color="auto"/>
            <w:left w:val="none" w:sz="0" w:space="0" w:color="auto"/>
            <w:bottom w:val="none" w:sz="0" w:space="0" w:color="auto"/>
            <w:right w:val="none" w:sz="0" w:space="0" w:color="auto"/>
          </w:divBdr>
          <w:divsChild>
            <w:div w:id="1653021928">
              <w:marLeft w:val="0"/>
              <w:marRight w:val="0"/>
              <w:marTop w:val="0"/>
              <w:marBottom w:val="0"/>
              <w:divBdr>
                <w:top w:val="none" w:sz="0" w:space="0" w:color="auto"/>
                <w:left w:val="none" w:sz="0" w:space="0" w:color="auto"/>
                <w:bottom w:val="none" w:sz="0" w:space="0" w:color="auto"/>
                <w:right w:val="none" w:sz="0" w:space="0" w:color="auto"/>
              </w:divBdr>
            </w:div>
          </w:divsChild>
        </w:div>
        <w:div w:id="148835744">
          <w:marLeft w:val="0"/>
          <w:marRight w:val="0"/>
          <w:marTop w:val="0"/>
          <w:marBottom w:val="0"/>
          <w:divBdr>
            <w:top w:val="none" w:sz="0" w:space="0" w:color="auto"/>
            <w:left w:val="none" w:sz="0" w:space="0" w:color="auto"/>
            <w:bottom w:val="none" w:sz="0" w:space="0" w:color="auto"/>
            <w:right w:val="none" w:sz="0" w:space="0" w:color="auto"/>
          </w:divBdr>
          <w:divsChild>
            <w:div w:id="800853130">
              <w:marLeft w:val="0"/>
              <w:marRight w:val="0"/>
              <w:marTop w:val="0"/>
              <w:marBottom w:val="0"/>
              <w:divBdr>
                <w:top w:val="none" w:sz="0" w:space="0" w:color="auto"/>
                <w:left w:val="none" w:sz="0" w:space="0" w:color="auto"/>
                <w:bottom w:val="none" w:sz="0" w:space="0" w:color="auto"/>
                <w:right w:val="none" w:sz="0" w:space="0" w:color="auto"/>
              </w:divBdr>
              <w:divsChild>
                <w:div w:id="7524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0638">
          <w:marLeft w:val="0"/>
          <w:marRight w:val="0"/>
          <w:marTop w:val="0"/>
          <w:marBottom w:val="0"/>
          <w:divBdr>
            <w:top w:val="none" w:sz="0" w:space="0" w:color="auto"/>
            <w:left w:val="none" w:sz="0" w:space="0" w:color="auto"/>
            <w:bottom w:val="none" w:sz="0" w:space="0" w:color="auto"/>
            <w:right w:val="none" w:sz="0" w:space="0" w:color="auto"/>
          </w:divBdr>
          <w:divsChild>
            <w:div w:id="717320940">
              <w:marLeft w:val="0"/>
              <w:marRight w:val="0"/>
              <w:marTop w:val="0"/>
              <w:marBottom w:val="0"/>
              <w:divBdr>
                <w:top w:val="none" w:sz="0" w:space="0" w:color="auto"/>
                <w:left w:val="none" w:sz="0" w:space="0" w:color="auto"/>
                <w:bottom w:val="none" w:sz="0" w:space="0" w:color="auto"/>
                <w:right w:val="none" w:sz="0" w:space="0" w:color="auto"/>
              </w:divBdr>
              <w:divsChild>
                <w:div w:id="898321514">
                  <w:marLeft w:val="0"/>
                  <w:marRight w:val="0"/>
                  <w:marTop w:val="0"/>
                  <w:marBottom w:val="0"/>
                  <w:divBdr>
                    <w:top w:val="none" w:sz="0" w:space="0" w:color="auto"/>
                    <w:left w:val="none" w:sz="0" w:space="0" w:color="auto"/>
                    <w:bottom w:val="none" w:sz="0" w:space="0" w:color="auto"/>
                    <w:right w:val="none" w:sz="0" w:space="0" w:color="auto"/>
                  </w:divBdr>
                  <w:divsChild>
                    <w:div w:id="1364212723">
                      <w:marLeft w:val="0"/>
                      <w:marRight w:val="0"/>
                      <w:marTop w:val="0"/>
                      <w:marBottom w:val="0"/>
                      <w:divBdr>
                        <w:top w:val="none" w:sz="0" w:space="0" w:color="auto"/>
                        <w:left w:val="none" w:sz="0" w:space="0" w:color="auto"/>
                        <w:bottom w:val="none" w:sz="0" w:space="0" w:color="auto"/>
                        <w:right w:val="none" w:sz="0" w:space="0" w:color="auto"/>
                      </w:divBdr>
                    </w:div>
                    <w:div w:id="18206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7806">
          <w:marLeft w:val="0"/>
          <w:marRight w:val="0"/>
          <w:marTop w:val="0"/>
          <w:marBottom w:val="0"/>
          <w:divBdr>
            <w:top w:val="none" w:sz="0" w:space="0" w:color="auto"/>
            <w:left w:val="none" w:sz="0" w:space="0" w:color="auto"/>
            <w:bottom w:val="none" w:sz="0" w:space="0" w:color="auto"/>
            <w:right w:val="none" w:sz="0" w:space="0" w:color="auto"/>
          </w:divBdr>
          <w:divsChild>
            <w:div w:id="1398088499">
              <w:marLeft w:val="0"/>
              <w:marRight w:val="0"/>
              <w:marTop w:val="0"/>
              <w:marBottom w:val="0"/>
              <w:divBdr>
                <w:top w:val="none" w:sz="0" w:space="0" w:color="auto"/>
                <w:left w:val="none" w:sz="0" w:space="0" w:color="auto"/>
                <w:bottom w:val="none" w:sz="0" w:space="0" w:color="auto"/>
                <w:right w:val="none" w:sz="0" w:space="0" w:color="auto"/>
              </w:divBdr>
            </w:div>
          </w:divsChild>
        </w:div>
        <w:div w:id="88821806">
          <w:marLeft w:val="0"/>
          <w:marRight w:val="0"/>
          <w:marTop w:val="0"/>
          <w:marBottom w:val="0"/>
          <w:divBdr>
            <w:top w:val="none" w:sz="0" w:space="0" w:color="auto"/>
            <w:left w:val="none" w:sz="0" w:space="0" w:color="auto"/>
            <w:bottom w:val="none" w:sz="0" w:space="0" w:color="auto"/>
            <w:right w:val="none" w:sz="0" w:space="0" w:color="auto"/>
          </w:divBdr>
          <w:divsChild>
            <w:div w:id="337539273">
              <w:marLeft w:val="0"/>
              <w:marRight w:val="0"/>
              <w:marTop w:val="0"/>
              <w:marBottom w:val="0"/>
              <w:divBdr>
                <w:top w:val="none" w:sz="0" w:space="0" w:color="auto"/>
                <w:left w:val="none" w:sz="0" w:space="0" w:color="auto"/>
                <w:bottom w:val="none" w:sz="0" w:space="0" w:color="auto"/>
                <w:right w:val="none" w:sz="0" w:space="0" w:color="auto"/>
              </w:divBdr>
              <w:divsChild>
                <w:div w:id="2539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9386">
          <w:marLeft w:val="0"/>
          <w:marRight w:val="0"/>
          <w:marTop w:val="0"/>
          <w:marBottom w:val="0"/>
          <w:divBdr>
            <w:top w:val="none" w:sz="0" w:space="0" w:color="auto"/>
            <w:left w:val="none" w:sz="0" w:space="0" w:color="auto"/>
            <w:bottom w:val="none" w:sz="0" w:space="0" w:color="auto"/>
            <w:right w:val="none" w:sz="0" w:space="0" w:color="auto"/>
          </w:divBdr>
          <w:divsChild>
            <w:div w:id="1778870060">
              <w:marLeft w:val="0"/>
              <w:marRight w:val="0"/>
              <w:marTop w:val="0"/>
              <w:marBottom w:val="0"/>
              <w:divBdr>
                <w:top w:val="none" w:sz="0" w:space="0" w:color="auto"/>
                <w:left w:val="none" w:sz="0" w:space="0" w:color="auto"/>
                <w:bottom w:val="none" w:sz="0" w:space="0" w:color="auto"/>
                <w:right w:val="none" w:sz="0" w:space="0" w:color="auto"/>
              </w:divBdr>
              <w:divsChild>
                <w:div w:id="1462729793">
                  <w:marLeft w:val="0"/>
                  <w:marRight w:val="0"/>
                  <w:marTop w:val="0"/>
                  <w:marBottom w:val="0"/>
                  <w:divBdr>
                    <w:top w:val="none" w:sz="0" w:space="0" w:color="auto"/>
                    <w:left w:val="none" w:sz="0" w:space="0" w:color="auto"/>
                    <w:bottom w:val="none" w:sz="0" w:space="0" w:color="auto"/>
                    <w:right w:val="none" w:sz="0" w:space="0" w:color="auto"/>
                  </w:divBdr>
                  <w:divsChild>
                    <w:div w:id="201670516">
                      <w:marLeft w:val="0"/>
                      <w:marRight w:val="0"/>
                      <w:marTop w:val="0"/>
                      <w:marBottom w:val="0"/>
                      <w:divBdr>
                        <w:top w:val="none" w:sz="0" w:space="0" w:color="auto"/>
                        <w:left w:val="none" w:sz="0" w:space="0" w:color="auto"/>
                        <w:bottom w:val="none" w:sz="0" w:space="0" w:color="auto"/>
                        <w:right w:val="none" w:sz="0" w:space="0" w:color="auto"/>
                      </w:divBdr>
                    </w:div>
                    <w:div w:id="18423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0023">
          <w:marLeft w:val="0"/>
          <w:marRight w:val="0"/>
          <w:marTop w:val="0"/>
          <w:marBottom w:val="0"/>
          <w:divBdr>
            <w:top w:val="none" w:sz="0" w:space="0" w:color="auto"/>
            <w:left w:val="none" w:sz="0" w:space="0" w:color="auto"/>
            <w:bottom w:val="none" w:sz="0" w:space="0" w:color="auto"/>
            <w:right w:val="none" w:sz="0" w:space="0" w:color="auto"/>
          </w:divBdr>
          <w:divsChild>
            <w:div w:id="522281704">
              <w:marLeft w:val="0"/>
              <w:marRight w:val="0"/>
              <w:marTop w:val="0"/>
              <w:marBottom w:val="0"/>
              <w:divBdr>
                <w:top w:val="none" w:sz="0" w:space="0" w:color="auto"/>
                <w:left w:val="none" w:sz="0" w:space="0" w:color="auto"/>
                <w:bottom w:val="none" w:sz="0" w:space="0" w:color="auto"/>
                <w:right w:val="none" w:sz="0" w:space="0" w:color="auto"/>
              </w:divBdr>
            </w:div>
          </w:divsChild>
        </w:div>
        <w:div w:id="2046828408">
          <w:marLeft w:val="0"/>
          <w:marRight w:val="0"/>
          <w:marTop w:val="0"/>
          <w:marBottom w:val="0"/>
          <w:divBdr>
            <w:top w:val="none" w:sz="0" w:space="0" w:color="auto"/>
            <w:left w:val="none" w:sz="0" w:space="0" w:color="auto"/>
            <w:bottom w:val="none" w:sz="0" w:space="0" w:color="auto"/>
            <w:right w:val="none" w:sz="0" w:space="0" w:color="auto"/>
          </w:divBdr>
          <w:divsChild>
            <w:div w:id="195587770">
              <w:marLeft w:val="0"/>
              <w:marRight w:val="0"/>
              <w:marTop w:val="0"/>
              <w:marBottom w:val="0"/>
              <w:divBdr>
                <w:top w:val="none" w:sz="0" w:space="0" w:color="auto"/>
                <w:left w:val="none" w:sz="0" w:space="0" w:color="auto"/>
                <w:bottom w:val="none" w:sz="0" w:space="0" w:color="auto"/>
                <w:right w:val="none" w:sz="0" w:space="0" w:color="auto"/>
              </w:divBdr>
              <w:divsChild>
                <w:div w:id="226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9322">
          <w:marLeft w:val="0"/>
          <w:marRight w:val="0"/>
          <w:marTop w:val="0"/>
          <w:marBottom w:val="0"/>
          <w:divBdr>
            <w:top w:val="none" w:sz="0" w:space="0" w:color="auto"/>
            <w:left w:val="none" w:sz="0" w:space="0" w:color="auto"/>
            <w:bottom w:val="none" w:sz="0" w:space="0" w:color="auto"/>
            <w:right w:val="none" w:sz="0" w:space="0" w:color="auto"/>
          </w:divBdr>
          <w:divsChild>
            <w:div w:id="1638491412">
              <w:marLeft w:val="0"/>
              <w:marRight w:val="0"/>
              <w:marTop w:val="0"/>
              <w:marBottom w:val="0"/>
              <w:divBdr>
                <w:top w:val="none" w:sz="0" w:space="0" w:color="auto"/>
                <w:left w:val="none" w:sz="0" w:space="0" w:color="auto"/>
                <w:bottom w:val="none" w:sz="0" w:space="0" w:color="auto"/>
                <w:right w:val="none" w:sz="0" w:space="0" w:color="auto"/>
              </w:divBdr>
              <w:divsChild>
                <w:div w:id="934632687">
                  <w:marLeft w:val="0"/>
                  <w:marRight w:val="0"/>
                  <w:marTop w:val="0"/>
                  <w:marBottom w:val="0"/>
                  <w:divBdr>
                    <w:top w:val="none" w:sz="0" w:space="0" w:color="auto"/>
                    <w:left w:val="none" w:sz="0" w:space="0" w:color="auto"/>
                    <w:bottom w:val="none" w:sz="0" w:space="0" w:color="auto"/>
                    <w:right w:val="none" w:sz="0" w:space="0" w:color="auto"/>
                  </w:divBdr>
                  <w:divsChild>
                    <w:div w:id="1571380793">
                      <w:marLeft w:val="0"/>
                      <w:marRight w:val="0"/>
                      <w:marTop w:val="0"/>
                      <w:marBottom w:val="0"/>
                      <w:divBdr>
                        <w:top w:val="none" w:sz="0" w:space="0" w:color="auto"/>
                        <w:left w:val="none" w:sz="0" w:space="0" w:color="auto"/>
                        <w:bottom w:val="none" w:sz="0" w:space="0" w:color="auto"/>
                        <w:right w:val="none" w:sz="0" w:space="0" w:color="auto"/>
                      </w:divBdr>
                    </w:div>
                    <w:div w:id="12999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0880">
          <w:marLeft w:val="0"/>
          <w:marRight w:val="0"/>
          <w:marTop w:val="0"/>
          <w:marBottom w:val="0"/>
          <w:divBdr>
            <w:top w:val="none" w:sz="0" w:space="0" w:color="auto"/>
            <w:left w:val="none" w:sz="0" w:space="0" w:color="auto"/>
            <w:bottom w:val="none" w:sz="0" w:space="0" w:color="auto"/>
            <w:right w:val="none" w:sz="0" w:space="0" w:color="auto"/>
          </w:divBdr>
          <w:divsChild>
            <w:div w:id="2058702545">
              <w:marLeft w:val="0"/>
              <w:marRight w:val="0"/>
              <w:marTop w:val="0"/>
              <w:marBottom w:val="0"/>
              <w:divBdr>
                <w:top w:val="none" w:sz="0" w:space="0" w:color="auto"/>
                <w:left w:val="none" w:sz="0" w:space="0" w:color="auto"/>
                <w:bottom w:val="none" w:sz="0" w:space="0" w:color="auto"/>
                <w:right w:val="none" w:sz="0" w:space="0" w:color="auto"/>
              </w:divBdr>
            </w:div>
          </w:divsChild>
        </w:div>
        <w:div w:id="1020886683">
          <w:marLeft w:val="0"/>
          <w:marRight w:val="0"/>
          <w:marTop w:val="0"/>
          <w:marBottom w:val="0"/>
          <w:divBdr>
            <w:top w:val="none" w:sz="0" w:space="0" w:color="auto"/>
            <w:left w:val="none" w:sz="0" w:space="0" w:color="auto"/>
            <w:bottom w:val="none" w:sz="0" w:space="0" w:color="auto"/>
            <w:right w:val="none" w:sz="0" w:space="0" w:color="auto"/>
          </w:divBdr>
          <w:divsChild>
            <w:div w:id="1402212768">
              <w:marLeft w:val="0"/>
              <w:marRight w:val="0"/>
              <w:marTop w:val="0"/>
              <w:marBottom w:val="0"/>
              <w:divBdr>
                <w:top w:val="none" w:sz="0" w:space="0" w:color="auto"/>
                <w:left w:val="none" w:sz="0" w:space="0" w:color="auto"/>
                <w:bottom w:val="none" w:sz="0" w:space="0" w:color="auto"/>
                <w:right w:val="none" w:sz="0" w:space="0" w:color="auto"/>
              </w:divBdr>
              <w:divsChild>
                <w:div w:id="15602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1092">
          <w:marLeft w:val="0"/>
          <w:marRight w:val="0"/>
          <w:marTop w:val="0"/>
          <w:marBottom w:val="0"/>
          <w:divBdr>
            <w:top w:val="none" w:sz="0" w:space="0" w:color="auto"/>
            <w:left w:val="none" w:sz="0" w:space="0" w:color="auto"/>
            <w:bottom w:val="none" w:sz="0" w:space="0" w:color="auto"/>
            <w:right w:val="none" w:sz="0" w:space="0" w:color="auto"/>
          </w:divBdr>
          <w:divsChild>
            <w:div w:id="180170507">
              <w:marLeft w:val="0"/>
              <w:marRight w:val="0"/>
              <w:marTop w:val="0"/>
              <w:marBottom w:val="0"/>
              <w:divBdr>
                <w:top w:val="none" w:sz="0" w:space="0" w:color="auto"/>
                <w:left w:val="none" w:sz="0" w:space="0" w:color="auto"/>
                <w:bottom w:val="none" w:sz="0" w:space="0" w:color="auto"/>
                <w:right w:val="none" w:sz="0" w:space="0" w:color="auto"/>
              </w:divBdr>
              <w:divsChild>
                <w:div w:id="270668641">
                  <w:marLeft w:val="0"/>
                  <w:marRight w:val="0"/>
                  <w:marTop w:val="0"/>
                  <w:marBottom w:val="0"/>
                  <w:divBdr>
                    <w:top w:val="none" w:sz="0" w:space="0" w:color="auto"/>
                    <w:left w:val="none" w:sz="0" w:space="0" w:color="auto"/>
                    <w:bottom w:val="none" w:sz="0" w:space="0" w:color="auto"/>
                    <w:right w:val="none" w:sz="0" w:space="0" w:color="auto"/>
                  </w:divBdr>
                  <w:divsChild>
                    <w:div w:id="637993364">
                      <w:marLeft w:val="0"/>
                      <w:marRight w:val="0"/>
                      <w:marTop w:val="0"/>
                      <w:marBottom w:val="0"/>
                      <w:divBdr>
                        <w:top w:val="none" w:sz="0" w:space="0" w:color="auto"/>
                        <w:left w:val="none" w:sz="0" w:space="0" w:color="auto"/>
                        <w:bottom w:val="none" w:sz="0" w:space="0" w:color="auto"/>
                        <w:right w:val="none" w:sz="0" w:space="0" w:color="auto"/>
                      </w:divBdr>
                    </w:div>
                    <w:div w:id="235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9848">
          <w:marLeft w:val="0"/>
          <w:marRight w:val="0"/>
          <w:marTop w:val="0"/>
          <w:marBottom w:val="0"/>
          <w:divBdr>
            <w:top w:val="none" w:sz="0" w:space="0" w:color="auto"/>
            <w:left w:val="none" w:sz="0" w:space="0" w:color="auto"/>
            <w:bottom w:val="none" w:sz="0" w:space="0" w:color="auto"/>
            <w:right w:val="none" w:sz="0" w:space="0" w:color="auto"/>
          </w:divBdr>
          <w:divsChild>
            <w:div w:id="817503887">
              <w:marLeft w:val="0"/>
              <w:marRight w:val="0"/>
              <w:marTop w:val="0"/>
              <w:marBottom w:val="0"/>
              <w:divBdr>
                <w:top w:val="none" w:sz="0" w:space="0" w:color="auto"/>
                <w:left w:val="none" w:sz="0" w:space="0" w:color="auto"/>
                <w:bottom w:val="none" w:sz="0" w:space="0" w:color="auto"/>
                <w:right w:val="none" w:sz="0" w:space="0" w:color="auto"/>
              </w:divBdr>
            </w:div>
          </w:divsChild>
        </w:div>
        <w:div w:id="133984969">
          <w:marLeft w:val="0"/>
          <w:marRight w:val="0"/>
          <w:marTop w:val="0"/>
          <w:marBottom w:val="0"/>
          <w:divBdr>
            <w:top w:val="none" w:sz="0" w:space="0" w:color="auto"/>
            <w:left w:val="none" w:sz="0" w:space="0" w:color="auto"/>
            <w:bottom w:val="none" w:sz="0" w:space="0" w:color="auto"/>
            <w:right w:val="none" w:sz="0" w:space="0" w:color="auto"/>
          </w:divBdr>
          <w:divsChild>
            <w:div w:id="1160272429">
              <w:marLeft w:val="0"/>
              <w:marRight w:val="0"/>
              <w:marTop w:val="0"/>
              <w:marBottom w:val="0"/>
              <w:divBdr>
                <w:top w:val="none" w:sz="0" w:space="0" w:color="auto"/>
                <w:left w:val="none" w:sz="0" w:space="0" w:color="auto"/>
                <w:bottom w:val="none" w:sz="0" w:space="0" w:color="auto"/>
                <w:right w:val="none" w:sz="0" w:space="0" w:color="auto"/>
              </w:divBdr>
              <w:divsChild>
                <w:div w:id="313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3976">
          <w:marLeft w:val="0"/>
          <w:marRight w:val="0"/>
          <w:marTop w:val="0"/>
          <w:marBottom w:val="0"/>
          <w:divBdr>
            <w:top w:val="none" w:sz="0" w:space="0" w:color="auto"/>
            <w:left w:val="none" w:sz="0" w:space="0" w:color="auto"/>
            <w:bottom w:val="none" w:sz="0" w:space="0" w:color="auto"/>
            <w:right w:val="none" w:sz="0" w:space="0" w:color="auto"/>
          </w:divBdr>
          <w:divsChild>
            <w:div w:id="604389930">
              <w:marLeft w:val="0"/>
              <w:marRight w:val="0"/>
              <w:marTop w:val="0"/>
              <w:marBottom w:val="0"/>
              <w:divBdr>
                <w:top w:val="none" w:sz="0" w:space="0" w:color="auto"/>
                <w:left w:val="none" w:sz="0" w:space="0" w:color="auto"/>
                <w:bottom w:val="none" w:sz="0" w:space="0" w:color="auto"/>
                <w:right w:val="none" w:sz="0" w:space="0" w:color="auto"/>
              </w:divBdr>
              <w:divsChild>
                <w:div w:id="2045711839">
                  <w:marLeft w:val="0"/>
                  <w:marRight w:val="0"/>
                  <w:marTop w:val="0"/>
                  <w:marBottom w:val="0"/>
                  <w:divBdr>
                    <w:top w:val="none" w:sz="0" w:space="0" w:color="auto"/>
                    <w:left w:val="none" w:sz="0" w:space="0" w:color="auto"/>
                    <w:bottom w:val="none" w:sz="0" w:space="0" w:color="auto"/>
                    <w:right w:val="none" w:sz="0" w:space="0" w:color="auto"/>
                  </w:divBdr>
                  <w:divsChild>
                    <w:div w:id="826751727">
                      <w:marLeft w:val="0"/>
                      <w:marRight w:val="0"/>
                      <w:marTop w:val="0"/>
                      <w:marBottom w:val="0"/>
                      <w:divBdr>
                        <w:top w:val="none" w:sz="0" w:space="0" w:color="auto"/>
                        <w:left w:val="none" w:sz="0" w:space="0" w:color="auto"/>
                        <w:bottom w:val="none" w:sz="0" w:space="0" w:color="auto"/>
                        <w:right w:val="none" w:sz="0" w:space="0" w:color="auto"/>
                      </w:divBdr>
                    </w:div>
                    <w:div w:id="1439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1632">
          <w:marLeft w:val="0"/>
          <w:marRight w:val="0"/>
          <w:marTop w:val="0"/>
          <w:marBottom w:val="0"/>
          <w:divBdr>
            <w:top w:val="none" w:sz="0" w:space="0" w:color="auto"/>
            <w:left w:val="none" w:sz="0" w:space="0" w:color="auto"/>
            <w:bottom w:val="none" w:sz="0" w:space="0" w:color="auto"/>
            <w:right w:val="none" w:sz="0" w:space="0" w:color="auto"/>
          </w:divBdr>
          <w:divsChild>
            <w:div w:id="1146359221">
              <w:marLeft w:val="0"/>
              <w:marRight w:val="0"/>
              <w:marTop w:val="0"/>
              <w:marBottom w:val="0"/>
              <w:divBdr>
                <w:top w:val="none" w:sz="0" w:space="0" w:color="auto"/>
                <w:left w:val="none" w:sz="0" w:space="0" w:color="auto"/>
                <w:bottom w:val="none" w:sz="0" w:space="0" w:color="auto"/>
                <w:right w:val="none" w:sz="0" w:space="0" w:color="auto"/>
              </w:divBdr>
            </w:div>
          </w:divsChild>
        </w:div>
        <w:div w:id="1018040842">
          <w:marLeft w:val="0"/>
          <w:marRight w:val="0"/>
          <w:marTop w:val="0"/>
          <w:marBottom w:val="0"/>
          <w:divBdr>
            <w:top w:val="none" w:sz="0" w:space="0" w:color="auto"/>
            <w:left w:val="none" w:sz="0" w:space="0" w:color="auto"/>
            <w:bottom w:val="none" w:sz="0" w:space="0" w:color="auto"/>
            <w:right w:val="none" w:sz="0" w:space="0" w:color="auto"/>
          </w:divBdr>
          <w:divsChild>
            <w:div w:id="1593316155">
              <w:marLeft w:val="0"/>
              <w:marRight w:val="0"/>
              <w:marTop w:val="0"/>
              <w:marBottom w:val="0"/>
              <w:divBdr>
                <w:top w:val="none" w:sz="0" w:space="0" w:color="auto"/>
                <w:left w:val="none" w:sz="0" w:space="0" w:color="auto"/>
                <w:bottom w:val="none" w:sz="0" w:space="0" w:color="auto"/>
                <w:right w:val="none" w:sz="0" w:space="0" w:color="auto"/>
              </w:divBdr>
              <w:divsChild>
                <w:div w:id="1139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097">
          <w:marLeft w:val="0"/>
          <w:marRight w:val="0"/>
          <w:marTop w:val="0"/>
          <w:marBottom w:val="0"/>
          <w:divBdr>
            <w:top w:val="none" w:sz="0" w:space="0" w:color="auto"/>
            <w:left w:val="none" w:sz="0" w:space="0" w:color="auto"/>
            <w:bottom w:val="none" w:sz="0" w:space="0" w:color="auto"/>
            <w:right w:val="none" w:sz="0" w:space="0" w:color="auto"/>
          </w:divBdr>
          <w:divsChild>
            <w:div w:id="1272712534">
              <w:marLeft w:val="0"/>
              <w:marRight w:val="0"/>
              <w:marTop w:val="0"/>
              <w:marBottom w:val="0"/>
              <w:divBdr>
                <w:top w:val="none" w:sz="0" w:space="0" w:color="auto"/>
                <w:left w:val="none" w:sz="0" w:space="0" w:color="auto"/>
                <w:bottom w:val="none" w:sz="0" w:space="0" w:color="auto"/>
                <w:right w:val="none" w:sz="0" w:space="0" w:color="auto"/>
              </w:divBdr>
              <w:divsChild>
                <w:div w:id="1870298176">
                  <w:marLeft w:val="0"/>
                  <w:marRight w:val="0"/>
                  <w:marTop w:val="0"/>
                  <w:marBottom w:val="0"/>
                  <w:divBdr>
                    <w:top w:val="none" w:sz="0" w:space="0" w:color="auto"/>
                    <w:left w:val="none" w:sz="0" w:space="0" w:color="auto"/>
                    <w:bottom w:val="none" w:sz="0" w:space="0" w:color="auto"/>
                    <w:right w:val="none" w:sz="0" w:space="0" w:color="auto"/>
                  </w:divBdr>
                  <w:divsChild>
                    <w:div w:id="636378809">
                      <w:marLeft w:val="0"/>
                      <w:marRight w:val="0"/>
                      <w:marTop w:val="0"/>
                      <w:marBottom w:val="0"/>
                      <w:divBdr>
                        <w:top w:val="none" w:sz="0" w:space="0" w:color="auto"/>
                        <w:left w:val="none" w:sz="0" w:space="0" w:color="auto"/>
                        <w:bottom w:val="none" w:sz="0" w:space="0" w:color="auto"/>
                        <w:right w:val="none" w:sz="0" w:space="0" w:color="auto"/>
                      </w:divBdr>
                    </w:div>
                    <w:div w:id="2026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5047">
          <w:marLeft w:val="0"/>
          <w:marRight w:val="0"/>
          <w:marTop w:val="0"/>
          <w:marBottom w:val="0"/>
          <w:divBdr>
            <w:top w:val="none" w:sz="0" w:space="0" w:color="auto"/>
            <w:left w:val="none" w:sz="0" w:space="0" w:color="auto"/>
            <w:bottom w:val="none" w:sz="0" w:space="0" w:color="auto"/>
            <w:right w:val="none" w:sz="0" w:space="0" w:color="auto"/>
          </w:divBdr>
          <w:divsChild>
            <w:div w:id="2137019595">
              <w:marLeft w:val="0"/>
              <w:marRight w:val="0"/>
              <w:marTop w:val="0"/>
              <w:marBottom w:val="0"/>
              <w:divBdr>
                <w:top w:val="none" w:sz="0" w:space="0" w:color="auto"/>
                <w:left w:val="none" w:sz="0" w:space="0" w:color="auto"/>
                <w:bottom w:val="none" w:sz="0" w:space="0" w:color="auto"/>
                <w:right w:val="none" w:sz="0" w:space="0" w:color="auto"/>
              </w:divBdr>
            </w:div>
          </w:divsChild>
        </w:div>
        <w:div w:id="574126539">
          <w:marLeft w:val="0"/>
          <w:marRight w:val="0"/>
          <w:marTop w:val="0"/>
          <w:marBottom w:val="0"/>
          <w:divBdr>
            <w:top w:val="none" w:sz="0" w:space="0" w:color="auto"/>
            <w:left w:val="none" w:sz="0" w:space="0" w:color="auto"/>
            <w:bottom w:val="none" w:sz="0" w:space="0" w:color="auto"/>
            <w:right w:val="none" w:sz="0" w:space="0" w:color="auto"/>
          </w:divBdr>
          <w:divsChild>
            <w:div w:id="1070427661">
              <w:marLeft w:val="0"/>
              <w:marRight w:val="0"/>
              <w:marTop w:val="0"/>
              <w:marBottom w:val="0"/>
              <w:divBdr>
                <w:top w:val="none" w:sz="0" w:space="0" w:color="auto"/>
                <w:left w:val="none" w:sz="0" w:space="0" w:color="auto"/>
                <w:bottom w:val="none" w:sz="0" w:space="0" w:color="auto"/>
                <w:right w:val="none" w:sz="0" w:space="0" w:color="auto"/>
              </w:divBdr>
              <w:divsChild>
                <w:div w:id="16732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556">
          <w:marLeft w:val="0"/>
          <w:marRight w:val="0"/>
          <w:marTop w:val="0"/>
          <w:marBottom w:val="0"/>
          <w:divBdr>
            <w:top w:val="none" w:sz="0" w:space="0" w:color="auto"/>
            <w:left w:val="none" w:sz="0" w:space="0" w:color="auto"/>
            <w:bottom w:val="none" w:sz="0" w:space="0" w:color="auto"/>
            <w:right w:val="none" w:sz="0" w:space="0" w:color="auto"/>
          </w:divBdr>
          <w:divsChild>
            <w:div w:id="1219131215">
              <w:marLeft w:val="0"/>
              <w:marRight w:val="0"/>
              <w:marTop w:val="0"/>
              <w:marBottom w:val="0"/>
              <w:divBdr>
                <w:top w:val="none" w:sz="0" w:space="0" w:color="auto"/>
                <w:left w:val="none" w:sz="0" w:space="0" w:color="auto"/>
                <w:bottom w:val="none" w:sz="0" w:space="0" w:color="auto"/>
                <w:right w:val="none" w:sz="0" w:space="0" w:color="auto"/>
              </w:divBdr>
              <w:divsChild>
                <w:div w:id="135607805">
                  <w:marLeft w:val="0"/>
                  <w:marRight w:val="0"/>
                  <w:marTop w:val="0"/>
                  <w:marBottom w:val="0"/>
                  <w:divBdr>
                    <w:top w:val="none" w:sz="0" w:space="0" w:color="auto"/>
                    <w:left w:val="none" w:sz="0" w:space="0" w:color="auto"/>
                    <w:bottom w:val="none" w:sz="0" w:space="0" w:color="auto"/>
                    <w:right w:val="none" w:sz="0" w:space="0" w:color="auto"/>
                  </w:divBdr>
                  <w:divsChild>
                    <w:div w:id="249970574">
                      <w:marLeft w:val="0"/>
                      <w:marRight w:val="0"/>
                      <w:marTop w:val="0"/>
                      <w:marBottom w:val="0"/>
                      <w:divBdr>
                        <w:top w:val="none" w:sz="0" w:space="0" w:color="auto"/>
                        <w:left w:val="none" w:sz="0" w:space="0" w:color="auto"/>
                        <w:bottom w:val="none" w:sz="0" w:space="0" w:color="auto"/>
                        <w:right w:val="none" w:sz="0" w:space="0" w:color="auto"/>
                      </w:divBdr>
                    </w:div>
                    <w:div w:id="13859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020">
          <w:marLeft w:val="0"/>
          <w:marRight w:val="0"/>
          <w:marTop w:val="0"/>
          <w:marBottom w:val="0"/>
          <w:divBdr>
            <w:top w:val="none" w:sz="0" w:space="0" w:color="auto"/>
            <w:left w:val="none" w:sz="0" w:space="0" w:color="auto"/>
            <w:bottom w:val="none" w:sz="0" w:space="0" w:color="auto"/>
            <w:right w:val="none" w:sz="0" w:space="0" w:color="auto"/>
          </w:divBdr>
          <w:divsChild>
            <w:div w:id="334261325">
              <w:marLeft w:val="0"/>
              <w:marRight w:val="0"/>
              <w:marTop w:val="0"/>
              <w:marBottom w:val="0"/>
              <w:divBdr>
                <w:top w:val="none" w:sz="0" w:space="0" w:color="auto"/>
                <w:left w:val="none" w:sz="0" w:space="0" w:color="auto"/>
                <w:bottom w:val="none" w:sz="0" w:space="0" w:color="auto"/>
                <w:right w:val="none" w:sz="0" w:space="0" w:color="auto"/>
              </w:divBdr>
            </w:div>
          </w:divsChild>
        </w:div>
        <w:div w:id="348797345">
          <w:marLeft w:val="0"/>
          <w:marRight w:val="0"/>
          <w:marTop w:val="0"/>
          <w:marBottom w:val="0"/>
          <w:divBdr>
            <w:top w:val="none" w:sz="0" w:space="0" w:color="auto"/>
            <w:left w:val="none" w:sz="0" w:space="0" w:color="auto"/>
            <w:bottom w:val="none" w:sz="0" w:space="0" w:color="auto"/>
            <w:right w:val="none" w:sz="0" w:space="0" w:color="auto"/>
          </w:divBdr>
          <w:divsChild>
            <w:div w:id="214436899">
              <w:marLeft w:val="0"/>
              <w:marRight w:val="0"/>
              <w:marTop w:val="0"/>
              <w:marBottom w:val="0"/>
              <w:divBdr>
                <w:top w:val="none" w:sz="0" w:space="0" w:color="auto"/>
                <w:left w:val="none" w:sz="0" w:space="0" w:color="auto"/>
                <w:bottom w:val="none" w:sz="0" w:space="0" w:color="auto"/>
                <w:right w:val="none" w:sz="0" w:space="0" w:color="auto"/>
              </w:divBdr>
              <w:divsChild>
                <w:div w:id="1237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1579">
          <w:marLeft w:val="0"/>
          <w:marRight w:val="0"/>
          <w:marTop w:val="0"/>
          <w:marBottom w:val="0"/>
          <w:divBdr>
            <w:top w:val="none" w:sz="0" w:space="0" w:color="auto"/>
            <w:left w:val="none" w:sz="0" w:space="0" w:color="auto"/>
            <w:bottom w:val="none" w:sz="0" w:space="0" w:color="auto"/>
            <w:right w:val="none" w:sz="0" w:space="0" w:color="auto"/>
          </w:divBdr>
          <w:divsChild>
            <w:div w:id="1068919003">
              <w:marLeft w:val="0"/>
              <w:marRight w:val="0"/>
              <w:marTop w:val="0"/>
              <w:marBottom w:val="0"/>
              <w:divBdr>
                <w:top w:val="none" w:sz="0" w:space="0" w:color="auto"/>
                <w:left w:val="none" w:sz="0" w:space="0" w:color="auto"/>
                <w:bottom w:val="none" w:sz="0" w:space="0" w:color="auto"/>
                <w:right w:val="none" w:sz="0" w:space="0" w:color="auto"/>
              </w:divBdr>
              <w:divsChild>
                <w:div w:id="364864994">
                  <w:marLeft w:val="0"/>
                  <w:marRight w:val="0"/>
                  <w:marTop w:val="0"/>
                  <w:marBottom w:val="0"/>
                  <w:divBdr>
                    <w:top w:val="none" w:sz="0" w:space="0" w:color="auto"/>
                    <w:left w:val="none" w:sz="0" w:space="0" w:color="auto"/>
                    <w:bottom w:val="none" w:sz="0" w:space="0" w:color="auto"/>
                    <w:right w:val="none" w:sz="0" w:space="0" w:color="auto"/>
                  </w:divBdr>
                  <w:divsChild>
                    <w:div w:id="2136872249">
                      <w:marLeft w:val="0"/>
                      <w:marRight w:val="0"/>
                      <w:marTop w:val="0"/>
                      <w:marBottom w:val="0"/>
                      <w:divBdr>
                        <w:top w:val="none" w:sz="0" w:space="0" w:color="auto"/>
                        <w:left w:val="none" w:sz="0" w:space="0" w:color="auto"/>
                        <w:bottom w:val="none" w:sz="0" w:space="0" w:color="auto"/>
                        <w:right w:val="none" w:sz="0" w:space="0" w:color="auto"/>
                      </w:divBdr>
                    </w:div>
                    <w:div w:id="8230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5181">
          <w:marLeft w:val="0"/>
          <w:marRight w:val="0"/>
          <w:marTop w:val="0"/>
          <w:marBottom w:val="0"/>
          <w:divBdr>
            <w:top w:val="none" w:sz="0" w:space="0" w:color="auto"/>
            <w:left w:val="none" w:sz="0" w:space="0" w:color="auto"/>
            <w:bottom w:val="none" w:sz="0" w:space="0" w:color="auto"/>
            <w:right w:val="none" w:sz="0" w:space="0" w:color="auto"/>
          </w:divBdr>
          <w:divsChild>
            <w:div w:id="425343405">
              <w:marLeft w:val="0"/>
              <w:marRight w:val="0"/>
              <w:marTop w:val="0"/>
              <w:marBottom w:val="0"/>
              <w:divBdr>
                <w:top w:val="none" w:sz="0" w:space="0" w:color="auto"/>
                <w:left w:val="none" w:sz="0" w:space="0" w:color="auto"/>
                <w:bottom w:val="none" w:sz="0" w:space="0" w:color="auto"/>
                <w:right w:val="none" w:sz="0" w:space="0" w:color="auto"/>
              </w:divBdr>
            </w:div>
          </w:divsChild>
        </w:div>
        <w:div w:id="434398765">
          <w:marLeft w:val="0"/>
          <w:marRight w:val="0"/>
          <w:marTop w:val="0"/>
          <w:marBottom w:val="0"/>
          <w:divBdr>
            <w:top w:val="none" w:sz="0" w:space="0" w:color="auto"/>
            <w:left w:val="none" w:sz="0" w:space="0" w:color="auto"/>
            <w:bottom w:val="none" w:sz="0" w:space="0" w:color="auto"/>
            <w:right w:val="none" w:sz="0" w:space="0" w:color="auto"/>
          </w:divBdr>
          <w:divsChild>
            <w:div w:id="615409622">
              <w:marLeft w:val="0"/>
              <w:marRight w:val="0"/>
              <w:marTop w:val="0"/>
              <w:marBottom w:val="0"/>
              <w:divBdr>
                <w:top w:val="none" w:sz="0" w:space="0" w:color="auto"/>
                <w:left w:val="none" w:sz="0" w:space="0" w:color="auto"/>
                <w:bottom w:val="none" w:sz="0" w:space="0" w:color="auto"/>
                <w:right w:val="none" w:sz="0" w:space="0" w:color="auto"/>
              </w:divBdr>
              <w:divsChild>
                <w:div w:id="3143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31">
          <w:marLeft w:val="0"/>
          <w:marRight w:val="0"/>
          <w:marTop w:val="0"/>
          <w:marBottom w:val="0"/>
          <w:divBdr>
            <w:top w:val="none" w:sz="0" w:space="0" w:color="auto"/>
            <w:left w:val="none" w:sz="0" w:space="0" w:color="auto"/>
            <w:bottom w:val="none" w:sz="0" w:space="0" w:color="auto"/>
            <w:right w:val="none" w:sz="0" w:space="0" w:color="auto"/>
          </w:divBdr>
          <w:divsChild>
            <w:div w:id="1111320866">
              <w:marLeft w:val="0"/>
              <w:marRight w:val="0"/>
              <w:marTop w:val="0"/>
              <w:marBottom w:val="0"/>
              <w:divBdr>
                <w:top w:val="none" w:sz="0" w:space="0" w:color="auto"/>
                <w:left w:val="none" w:sz="0" w:space="0" w:color="auto"/>
                <w:bottom w:val="none" w:sz="0" w:space="0" w:color="auto"/>
                <w:right w:val="none" w:sz="0" w:space="0" w:color="auto"/>
              </w:divBdr>
              <w:divsChild>
                <w:div w:id="1505125952">
                  <w:marLeft w:val="0"/>
                  <w:marRight w:val="0"/>
                  <w:marTop w:val="0"/>
                  <w:marBottom w:val="0"/>
                  <w:divBdr>
                    <w:top w:val="none" w:sz="0" w:space="0" w:color="auto"/>
                    <w:left w:val="none" w:sz="0" w:space="0" w:color="auto"/>
                    <w:bottom w:val="none" w:sz="0" w:space="0" w:color="auto"/>
                    <w:right w:val="none" w:sz="0" w:space="0" w:color="auto"/>
                  </w:divBdr>
                  <w:divsChild>
                    <w:div w:id="2053335932">
                      <w:marLeft w:val="0"/>
                      <w:marRight w:val="0"/>
                      <w:marTop w:val="0"/>
                      <w:marBottom w:val="0"/>
                      <w:divBdr>
                        <w:top w:val="none" w:sz="0" w:space="0" w:color="auto"/>
                        <w:left w:val="none" w:sz="0" w:space="0" w:color="auto"/>
                        <w:bottom w:val="none" w:sz="0" w:space="0" w:color="auto"/>
                        <w:right w:val="none" w:sz="0" w:space="0" w:color="auto"/>
                      </w:divBdr>
                    </w:div>
                    <w:div w:id="7223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openxmlformats.org/officeDocument/2006/relationships/settings" Target="settings.xml"/><Relationship Id="rId7" Type="http://schemas.openxmlformats.org/officeDocument/2006/relationships/hyperlink" Target="https://login.consultant.ru/link/?req=doc&amp;base=LAW&amp;n=4541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CEDA752A-CD93-4464-A95E-696C8AECDE5F" TargetMode="External"/><Relationship Id="rId5" Type="http://schemas.openxmlformats.org/officeDocument/2006/relationships/hyperlink" Target="http://pravo-search.minjust.ru:8080/bigs/showDocument.html?id=CEDA752A-CD93-4464-A95E-696C8AECDE5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12</cp:revision>
  <dcterms:created xsi:type="dcterms:W3CDTF">2024-08-06T07:12:00Z</dcterms:created>
  <dcterms:modified xsi:type="dcterms:W3CDTF">2024-10-31T12:36:00Z</dcterms:modified>
</cp:coreProperties>
</file>