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8A" w:rsidRDefault="00DD0B57" w:rsidP="00DD0B57">
      <w:pPr>
        <w:widowControl w:val="0"/>
        <w:autoSpaceDE w:val="0"/>
        <w:autoSpaceDN w:val="0"/>
        <w:adjustRightInd w:val="0"/>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ПРОЕКТ</w:t>
      </w:r>
    </w:p>
    <w:p w:rsidR="007E4A8A" w:rsidRPr="000E3B4F" w:rsidRDefault="000E3B4F" w:rsidP="007E4A8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3B4F">
        <w:rPr>
          <w:rFonts w:ascii="Times New Roman" w:eastAsia="Times New Roman" w:hAnsi="Times New Roman" w:cs="Times New Roman"/>
          <w:b/>
          <w:sz w:val="28"/>
          <w:szCs w:val="28"/>
          <w:lang w:eastAsia="ru-RU"/>
        </w:rPr>
        <w:t>РЕСПУБЛИКА МОРДОВИЯ</w:t>
      </w:r>
    </w:p>
    <w:p w:rsidR="007E4A8A" w:rsidRPr="000E3B4F" w:rsidRDefault="000E3B4F" w:rsidP="007E4A8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3B4F">
        <w:rPr>
          <w:rFonts w:ascii="Times New Roman" w:eastAsia="Times New Roman" w:hAnsi="Times New Roman" w:cs="Times New Roman"/>
          <w:b/>
          <w:bCs/>
          <w:sz w:val="28"/>
          <w:szCs w:val="28"/>
          <w:lang w:eastAsia="ru-RU"/>
        </w:rPr>
        <w:t>ЧАМЗИНСКИЙ МУНИЦИПАЛЬНЫЙ РАЙОН</w:t>
      </w:r>
    </w:p>
    <w:p w:rsidR="007E4A8A" w:rsidRPr="000E3B4F" w:rsidRDefault="000E3B4F"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val="x-none" w:eastAsia="x-none"/>
        </w:rPr>
      </w:pPr>
      <w:r w:rsidRPr="000E3B4F">
        <w:rPr>
          <w:rFonts w:ascii="Times New Roman" w:eastAsia="Times New Roman" w:hAnsi="Times New Roman" w:cs="Times New Roman"/>
          <w:b/>
          <w:kern w:val="32"/>
          <w:sz w:val="28"/>
          <w:szCs w:val="28"/>
          <w:lang w:val="x-none" w:eastAsia="x-none"/>
        </w:rPr>
        <w:t>АДМИНИСТРАЦИЯ</w:t>
      </w:r>
      <w:r w:rsidRPr="000E3B4F">
        <w:rPr>
          <w:rFonts w:ascii="Times New Roman" w:eastAsia="Times New Roman" w:hAnsi="Times New Roman" w:cs="Times New Roman"/>
          <w:b/>
          <w:bCs/>
          <w:kern w:val="32"/>
          <w:sz w:val="28"/>
          <w:szCs w:val="28"/>
          <w:lang w:val="x-none" w:eastAsia="x-none"/>
        </w:rPr>
        <w:t xml:space="preserve"> КОМСОМОЛЬСКОГО ГОРОДСКОГО ПОСЕЛЕНИЯ</w:t>
      </w:r>
    </w:p>
    <w:p w:rsidR="007E4A8A" w:rsidRPr="00E559A5" w:rsidRDefault="007E4A8A" w:rsidP="007E4A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4A8A" w:rsidRPr="00E559A5" w:rsidRDefault="007E4A8A" w:rsidP="007E4A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4A8A" w:rsidRPr="00E559A5" w:rsidRDefault="007E4A8A" w:rsidP="007E4A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E559A5">
        <w:rPr>
          <w:rFonts w:ascii="Times New Roman" w:eastAsia="Times New Roman" w:hAnsi="Times New Roman" w:cs="Times New Roman"/>
          <w:b/>
          <w:bCs/>
          <w:sz w:val="24"/>
          <w:szCs w:val="24"/>
          <w:lang w:eastAsia="ru-RU"/>
        </w:rPr>
        <w:t>П</w:t>
      </w:r>
      <w:proofErr w:type="gramEnd"/>
      <w:r w:rsidRPr="00E559A5">
        <w:rPr>
          <w:rFonts w:ascii="Times New Roman" w:eastAsia="Times New Roman" w:hAnsi="Times New Roman" w:cs="Times New Roman"/>
          <w:b/>
          <w:bCs/>
          <w:sz w:val="24"/>
          <w:szCs w:val="24"/>
          <w:lang w:eastAsia="ru-RU"/>
        </w:rPr>
        <w:t xml:space="preserve"> О С Т А Н О В Л Е Н И Е</w:t>
      </w:r>
    </w:p>
    <w:p w:rsidR="007E4A8A" w:rsidRPr="00E559A5" w:rsidRDefault="007E4A8A" w:rsidP="007E4A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4A8A" w:rsidRPr="007E4A8A" w:rsidRDefault="00DD0B57"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kern w:val="32"/>
          <w:sz w:val="28"/>
          <w:szCs w:val="28"/>
          <w:lang w:eastAsia="x-none"/>
        </w:rPr>
        <w:t>____</w:t>
      </w:r>
      <w:r w:rsidR="000E3B4F">
        <w:rPr>
          <w:rFonts w:ascii="Times New Roman" w:eastAsia="Times New Roman" w:hAnsi="Times New Roman" w:cs="Times New Roman"/>
          <w:kern w:val="32"/>
          <w:sz w:val="28"/>
          <w:szCs w:val="28"/>
          <w:lang w:eastAsia="x-none"/>
        </w:rPr>
        <w:t>.</w:t>
      </w:r>
      <w:r w:rsidR="007E4A8A">
        <w:rPr>
          <w:rFonts w:ascii="Times New Roman" w:eastAsia="Times New Roman" w:hAnsi="Times New Roman" w:cs="Times New Roman"/>
          <w:kern w:val="32"/>
          <w:sz w:val="28"/>
          <w:szCs w:val="28"/>
          <w:lang w:eastAsia="x-none"/>
        </w:rPr>
        <w:t>202</w:t>
      </w:r>
      <w:r>
        <w:rPr>
          <w:rFonts w:ascii="Times New Roman" w:eastAsia="Times New Roman" w:hAnsi="Times New Roman" w:cs="Times New Roman"/>
          <w:kern w:val="32"/>
          <w:sz w:val="28"/>
          <w:szCs w:val="28"/>
          <w:lang w:eastAsia="x-none"/>
        </w:rPr>
        <w:t>3</w:t>
      </w:r>
      <w:r w:rsidR="007E4A8A">
        <w:rPr>
          <w:rFonts w:ascii="Times New Roman" w:eastAsia="Times New Roman" w:hAnsi="Times New Roman" w:cs="Times New Roman"/>
          <w:kern w:val="32"/>
          <w:sz w:val="28"/>
          <w:szCs w:val="28"/>
          <w:lang w:eastAsia="x-none"/>
        </w:rPr>
        <w:t>г.</w:t>
      </w:r>
      <w:r w:rsidR="007E4A8A" w:rsidRPr="00E559A5">
        <w:rPr>
          <w:rFonts w:ascii="Times New Roman" w:eastAsia="Times New Roman" w:hAnsi="Times New Roman" w:cs="Times New Roman"/>
          <w:kern w:val="32"/>
          <w:sz w:val="28"/>
          <w:szCs w:val="28"/>
          <w:lang w:val="x-none" w:eastAsia="x-none"/>
        </w:rPr>
        <w:t xml:space="preserve">                р. п. Комсомольский                          №</w:t>
      </w:r>
      <w:r w:rsidR="000E3B4F">
        <w:rPr>
          <w:rFonts w:ascii="Times New Roman" w:eastAsia="Times New Roman" w:hAnsi="Times New Roman" w:cs="Times New Roman"/>
          <w:kern w:val="32"/>
          <w:sz w:val="28"/>
          <w:szCs w:val="28"/>
          <w:lang w:eastAsia="x-none"/>
        </w:rPr>
        <w:t xml:space="preserve"> </w:t>
      </w:r>
      <w:r>
        <w:rPr>
          <w:rFonts w:ascii="Times New Roman" w:eastAsia="Times New Roman" w:hAnsi="Times New Roman" w:cs="Times New Roman"/>
          <w:kern w:val="32"/>
          <w:sz w:val="28"/>
          <w:szCs w:val="28"/>
          <w:lang w:eastAsia="x-none"/>
        </w:rPr>
        <w:t>____</w:t>
      </w:r>
    </w:p>
    <w:p w:rsidR="007E4A8A" w:rsidRPr="00E559A5"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x-none" w:eastAsia="x-none"/>
        </w:rPr>
      </w:pPr>
    </w:p>
    <w:p w:rsidR="007E4A8A" w:rsidRPr="000E3B4F" w:rsidRDefault="00BD4FA8"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hyperlink r:id="rId5" w:history="1">
        <w:r w:rsidR="007E4A8A" w:rsidRPr="00E559A5">
          <w:rPr>
            <w:rFonts w:ascii="Times New Roman" w:eastAsia="Times New Roman" w:hAnsi="Times New Roman" w:cs="Times New Roman"/>
            <w:kern w:val="32"/>
            <w:sz w:val="32"/>
            <w:szCs w:val="32"/>
            <w:lang w:val="x-none" w:eastAsia="x-none"/>
          </w:rPr>
          <w:br/>
        </w:r>
        <w:r w:rsidR="007E4A8A" w:rsidRPr="000E3B4F">
          <w:rPr>
            <w:rFonts w:ascii="Times New Roman" w:eastAsia="Times New Roman" w:hAnsi="Times New Roman" w:cs="Times New Roman"/>
            <w:b/>
            <w:kern w:val="32"/>
            <w:sz w:val="28"/>
            <w:szCs w:val="28"/>
            <w:lang w:val="x-none" w:eastAsia="x-none"/>
          </w:rPr>
          <w:t xml:space="preserve">Об утверждении Муниципальной программы  "Охрана окружающей среды и повышение экологической безопасности на территории </w:t>
        </w:r>
        <w:r w:rsidR="007E4A8A" w:rsidRPr="000E3B4F">
          <w:rPr>
            <w:rFonts w:ascii="Times New Roman" w:eastAsia="Times New Roman" w:hAnsi="Times New Roman" w:cs="Times New Roman"/>
            <w:b/>
            <w:bCs/>
            <w:kern w:val="32"/>
            <w:sz w:val="28"/>
            <w:szCs w:val="28"/>
            <w:lang w:val="x-none" w:eastAsia="x-none"/>
          </w:rPr>
          <w:t xml:space="preserve">Комсомольского городского поселения </w:t>
        </w:r>
        <w:r w:rsidR="007E4A8A" w:rsidRPr="000E3B4F">
          <w:rPr>
            <w:rFonts w:ascii="Times New Roman" w:eastAsia="Times New Roman" w:hAnsi="Times New Roman" w:cs="Times New Roman"/>
            <w:b/>
            <w:kern w:val="32"/>
            <w:sz w:val="28"/>
            <w:szCs w:val="28"/>
            <w:lang w:val="x-none" w:eastAsia="x-none"/>
          </w:rPr>
          <w:t>на 20</w:t>
        </w:r>
        <w:r w:rsidR="007E4A8A" w:rsidRPr="000E3B4F">
          <w:rPr>
            <w:rFonts w:ascii="Times New Roman" w:eastAsia="Times New Roman" w:hAnsi="Times New Roman" w:cs="Times New Roman"/>
            <w:b/>
            <w:kern w:val="32"/>
            <w:sz w:val="28"/>
            <w:szCs w:val="28"/>
            <w:lang w:eastAsia="x-none"/>
          </w:rPr>
          <w:t>2</w:t>
        </w:r>
        <w:r w:rsidR="00DD0B57">
          <w:rPr>
            <w:rFonts w:ascii="Times New Roman" w:eastAsia="Times New Roman" w:hAnsi="Times New Roman" w:cs="Times New Roman"/>
            <w:b/>
            <w:kern w:val="32"/>
            <w:sz w:val="28"/>
            <w:szCs w:val="28"/>
            <w:lang w:eastAsia="x-none"/>
          </w:rPr>
          <w:t>3</w:t>
        </w:r>
        <w:r w:rsidR="007E4A8A" w:rsidRPr="000E3B4F">
          <w:rPr>
            <w:rFonts w:ascii="Times New Roman" w:eastAsia="Times New Roman" w:hAnsi="Times New Roman" w:cs="Times New Roman"/>
            <w:b/>
            <w:kern w:val="32"/>
            <w:sz w:val="28"/>
            <w:szCs w:val="28"/>
            <w:lang w:val="x-none" w:eastAsia="x-none"/>
          </w:rPr>
          <w:t> - 202</w:t>
        </w:r>
        <w:r w:rsidR="00DD0B57">
          <w:rPr>
            <w:rFonts w:ascii="Times New Roman" w:eastAsia="Times New Roman" w:hAnsi="Times New Roman" w:cs="Times New Roman"/>
            <w:b/>
            <w:kern w:val="32"/>
            <w:sz w:val="28"/>
            <w:szCs w:val="28"/>
            <w:lang w:eastAsia="x-none"/>
          </w:rPr>
          <w:t>6</w:t>
        </w:r>
        <w:r w:rsidR="007E4A8A" w:rsidRPr="000E3B4F">
          <w:rPr>
            <w:rFonts w:ascii="Times New Roman" w:eastAsia="Times New Roman" w:hAnsi="Times New Roman" w:cs="Times New Roman"/>
            <w:b/>
            <w:kern w:val="32"/>
            <w:sz w:val="28"/>
            <w:szCs w:val="28"/>
            <w:lang w:val="x-none" w:eastAsia="x-none"/>
          </w:rPr>
          <w:t> годы"</w:t>
        </w:r>
      </w:hyperlink>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eastAsia="x-none"/>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В соответствии со </w:t>
      </w:r>
      <w:hyperlink r:id="rId6" w:history="1">
        <w:r w:rsidRPr="00E559A5">
          <w:rPr>
            <w:rFonts w:ascii="Times New Roman" w:eastAsia="Times New Roman" w:hAnsi="Times New Roman" w:cs="Times New Roman"/>
            <w:bCs/>
            <w:sz w:val="28"/>
            <w:szCs w:val="28"/>
            <w:lang w:eastAsia="ru-RU"/>
          </w:rPr>
          <w:t xml:space="preserve">статьей </w:t>
        </w:r>
      </w:hyperlink>
      <w:r w:rsidRPr="00E559A5">
        <w:rPr>
          <w:rFonts w:ascii="Times New Roman" w:eastAsia="Times New Roman" w:hAnsi="Times New Roman" w:cs="Times New Roman"/>
          <w:b/>
          <w:sz w:val="28"/>
          <w:szCs w:val="28"/>
          <w:lang w:eastAsia="ru-RU"/>
        </w:rPr>
        <w:t>7</w:t>
      </w:r>
      <w:r w:rsidRPr="00E559A5">
        <w:rPr>
          <w:rFonts w:ascii="Times New Roman" w:eastAsia="Times New Roman" w:hAnsi="Times New Roman" w:cs="Times New Roman"/>
          <w:sz w:val="28"/>
          <w:szCs w:val="28"/>
          <w:lang w:eastAsia="ru-RU"/>
        </w:rPr>
        <w:t xml:space="preserve"> Федерального закона от 10 января 2002 г. N 7-ФЗ "Об охране окружающей среды" и в целях комплексного решения проблем охраны окружающей среды и повышения экологической безопасности, Администрация Комсомольского городского поселения Чамзинского муниципального района Республики Мордовия </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36"/>
          <w:szCs w:val="36"/>
          <w:lang w:eastAsia="ru-RU"/>
        </w:rPr>
      </w:pPr>
      <w:r w:rsidRPr="00E559A5">
        <w:rPr>
          <w:rFonts w:ascii="Times New Roman" w:eastAsia="Times New Roman" w:hAnsi="Times New Roman" w:cs="Times New Roman"/>
          <w:sz w:val="28"/>
          <w:szCs w:val="28"/>
          <w:lang w:eastAsia="ru-RU"/>
        </w:rPr>
        <w:t xml:space="preserve">                                        </w:t>
      </w:r>
      <w:r w:rsidR="000E3B4F">
        <w:rPr>
          <w:rFonts w:ascii="Times New Roman" w:eastAsia="Times New Roman" w:hAnsi="Times New Roman" w:cs="Times New Roman"/>
          <w:sz w:val="36"/>
          <w:szCs w:val="36"/>
          <w:lang w:eastAsia="ru-RU"/>
        </w:rPr>
        <w:t>П</w:t>
      </w:r>
      <w:r w:rsidRPr="00E559A5">
        <w:rPr>
          <w:rFonts w:ascii="Times New Roman" w:eastAsia="Times New Roman" w:hAnsi="Times New Roman" w:cs="Times New Roman"/>
          <w:sz w:val="36"/>
          <w:szCs w:val="36"/>
          <w:lang w:eastAsia="ru-RU"/>
        </w:rPr>
        <w:t xml:space="preserve">остановляет: </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
      <w:r w:rsidRPr="00E559A5">
        <w:rPr>
          <w:rFonts w:ascii="Times New Roman" w:eastAsia="Times New Roman" w:hAnsi="Times New Roman" w:cs="Times New Roman"/>
          <w:sz w:val="28"/>
          <w:szCs w:val="28"/>
          <w:lang w:eastAsia="ru-RU"/>
        </w:rPr>
        <w:t xml:space="preserve">1. Утвердить прилагаемую Муниципальную </w:t>
      </w:r>
      <w:hyperlink r:id="rId7" w:anchor="sub_10000" w:history="1">
        <w:r w:rsidRPr="00E559A5">
          <w:rPr>
            <w:rFonts w:ascii="Times New Roman" w:eastAsia="Times New Roman" w:hAnsi="Times New Roman" w:cs="Times New Roman"/>
            <w:bCs/>
            <w:sz w:val="28"/>
            <w:szCs w:val="28"/>
            <w:lang w:eastAsia="ru-RU"/>
          </w:rPr>
          <w:t>программу</w:t>
        </w:r>
      </w:hyperlink>
      <w:r w:rsidRPr="00E559A5">
        <w:rPr>
          <w:rFonts w:ascii="Times New Roman" w:eastAsia="Times New Roman" w:hAnsi="Times New Roman" w:cs="Times New Roman"/>
          <w:sz w:val="28"/>
          <w:szCs w:val="28"/>
          <w:lang w:eastAsia="ru-RU"/>
        </w:rPr>
        <w:t xml:space="preserve">  "Охрана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sz w:val="28"/>
          <w:szCs w:val="28"/>
          <w:lang w:eastAsia="ru-RU"/>
        </w:rPr>
        <w:t>2</w:t>
      </w:r>
      <w:r w:rsidR="00DD0B5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- 202</w:t>
      </w:r>
      <w:r w:rsidR="00DD0B57">
        <w:rPr>
          <w:rFonts w:ascii="Times New Roman" w:eastAsia="Times New Roman" w:hAnsi="Times New Roman" w:cs="Times New Roman"/>
          <w:sz w:val="28"/>
          <w:szCs w:val="28"/>
          <w:lang w:eastAsia="ru-RU"/>
        </w:rPr>
        <w:t>6</w:t>
      </w:r>
      <w:r w:rsidRPr="00E559A5">
        <w:rPr>
          <w:rFonts w:ascii="Times New Roman" w:eastAsia="Times New Roman" w:hAnsi="Times New Roman" w:cs="Times New Roman"/>
          <w:sz w:val="28"/>
          <w:szCs w:val="28"/>
          <w:lang w:eastAsia="ru-RU"/>
        </w:rPr>
        <w:t> годы" (далее - Муниципальная программа).</w:t>
      </w:r>
    </w:p>
    <w:p w:rsidR="007E4A8A"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2"/>
      <w:bookmarkEnd w:id="0"/>
      <w:r w:rsidRPr="00E559A5">
        <w:rPr>
          <w:rFonts w:ascii="Times New Roman" w:eastAsia="Times New Roman" w:hAnsi="Times New Roman" w:cs="Times New Roman"/>
          <w:sz w:val="28"/>
          <w:szCs w:val="28"/>
          <w:lang w:eastAsia="ru-RU"/>
        </w:rPr>
        <w:t xml:space="preserve">2. Установить, что объемы финансирования мероприятий Муниципальной </w:t>
      </w:r>
      <w:hyperlink r:id="rId8" w:anchor="sub_10000" w:history="1">
        <w:r w:rsidRPr="00E559A5">
          <w:rPr>
            <w:rFonts w:ascii="Times New Roman" w:eastAsia="Times New Roman" w:hAnsi="Times New Roman" w:cs="Times New Roman"/>
            <w:bCs/>
            <w:sz w:val="28"/>
            <w:szCs w:val="28"/>
            <w:lang w:eastAsia="ru-RU"/>
          </w:rPr>
          <w:t>программы</w:t>
        </w:r>
      </w:hyperlink>
      <w:r w:rsidRPr="00E559A5">
        <w:rPr>
          <w:rFonts w:ascii="Times New Roman" w:eastAsia="Times New Roman" w:hAnsi="Times New Roman" w:cs="Times New Roman"/>
          <w:sz w:val="28"/>
          <w:szCs w:val="28"/>
          <w:lang w:eastAsia="ru-RU"/>
        </w:rPr>
        <w:t xml:space="preserve"> подлежат ежегодному уточнению исходя из возможностей  бюджета Комсомольского городского поселения Чамзинского муниципального района Республики Мордовия.</w:t>
      </w:r>
    </w:p>
    <w:p w:rsidR="00C6499C" w:rsidRPr="00E559A5" w:rsidRDefault="00C6499C"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Постановление администрации № </w:t>
      </w:r>
      <w:r w:rsidR="00DD0B5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от </w:t>
      </w:r>
      <w:r w:rsidR="00DD0B57">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00DD0B57">
        <w:rPr>
          <w:rFonts w:ascii="Times New Roman" w:eastAsia="Times New Roman" w:hAnsi="Times New Roman" w:cs="Times New Roman"/>
          <w:sz w:val="28"/>
          <w:szCs w:val="28"/>
          <w:lang w:eastAsia="ru-RU"/>
        </w:rPr>
        <w:t>01.2023</w:t>
      </w:r>
      <w:r>
        <w:rPr>
          <w:rFonts w:ascii="Times New Roman" w:eastAsia="Times New Roman" w:hAnsi="Times New Roman" w:cs="Times New Roman"/>
          <w:sz w:val="28"/>
          <w:szCs w:val="28"/>
          <w:lang w:eastAsia="ru-RU"/>
        </w:rPr>
        <w:t>г. «Об утверждении муниципальной программы Охрана окружающей среды и повышение экологической безопасности на территории Комсомольского городского поселения</w:t>
      </w:r>
      <w:r w:rsidR="00DD0B57">
        <w:rPr>
          <w:rFonts w:ascii="Times New Roman" w:eastAsia="Times New Roman" w:hAnsi="Times New Roman" w:cs="Times New Roman"/>
          <w:sz w:val="28"/>
          <w:szCs w:val="28"/>
          <w:lang w:eastAsia="ru-RU"/>
        </w:rPr>
        <w:t xml:space="preserve"> на 2021-2023гг</w:t>
      </w:r>
      <w:r>
        <w:rPr>
          <w:rFonts w:ascii="Times New Roman" w:eastAsia="Times New Roman" w:hAnsi="Times New Roman" w:cs="Times New Roman"/>
          <w:sz w:val="28"/>
          <w:szCs w:val="28"/>
          <w:lang w:eastAsia="ru-RU"/>
        </w:rPr>
        <w:t>» считать утратившим силу.</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6"/>
      <w:bookmarkEnd w:id="1"/>
      <w:r w:rsidRPr="00E559A5">
        <w:rPr>
          <w:rFonts w:ascii="Times New Roman" w:eastAsia="Times New Roman" w:hAnsi="Times New Roman" w:cs="Times New Roman"/>
          <w:sz w:val="28"/>
          <w:szCs w:val="28"/>
          <w:lang w:eastAsia="ru-RU"/>
        </w:rPr>
        <w:t xml:space="preserve">3. Настоящее постановление вступает в силу со дня его </w:t>
      </w:r>
      <w:hyperlink r:id="rId9" w:history="1">
        <w:r w:rsidRPr="00E559A5">
          <w:rPr>
            <w:rFonts w:ascii="Times New Roman" w:eastAsia="Times New Roman" w:hAnsi="Times New Roman" w:cs="Times New Roman"/>
            <w:bCs/>
            <w:sz w:val="28"/>
            <w:szCs w:val="28"/>
            <w:lang w:eastAsia="ru-RU"/>
          </w:rPr>
          <w:t>официального опубликования</w:t>
        </w:r>
      </w:hyperlink>
      <w:r w:rsidRPr="00E559A5">
        <w:rPr>
          <w:rFonts w:ascii="Times New Roman" w:eastAsia="Times New Roman" w:hAnsi="Times New Roman" w:cs="Times New Roman"/>
          <w:sz w:val="28"/>
          <w:szCs w:val="28"/>
          <w:lang w:eastAsia="ru-RU"/>
        </w:rPr>
        <w:t xml:space="preserve"> в Информационном бюллетене Комсомольского городского поселения «Вестник».</w:t>
      </w:r>
    </w:p>
    <w:bookmarkEnd w:id="2"/>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Глава администрации </w:t>
      </w:r>
    </w:p>
    <w:p w:rsidR="007E4A8A" w:rsidRPr="00E559A5"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sz w:val="28"/>
          <w:szCs w:val="28"/>
          <w:lang w:eastAsia="ru-RU"/>
        </w:rPr>
        <w:t xml:space="preserve">Комсомольского городского поселения                                        </w:t>
      </w:r>
      <w:proofErr w:type="spellStart"/>
      <w:r>
        <w:rPr>
          <w:rFonts w:ascii="Times New Roman" w:eastAsia="Times New Roman" w:hAnsi="Times New Roman" w:cs="Times New Roman"/>
          <w:sz w:val="28"/>
          <w:szCs w:val="28"/>
          <w:lang w:eastAsia="ru-RU"/>
        </w:rPr>
        <w:t>И.И.Жалилов</w:t>
      </w:r>
      <w:proofErr w:type="spellEnd"/>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w:t>
      </w:r>
    </w:p>
    <w:p w:rsidR="007E4A8A" w:rsidRPr="00427CA1"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lastRenderedPageBreak/>
        <w:t>УТВЕРЖДЕНА</w:t>
      </w:r>
    </w:p>
    <w:p w:rsidR="007E4A8A" w:rsidRDefault="007E4A8A" w:rsidP="007E4A8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администрации</w:t>
      </w:r>
    </w:p>
    <w:p w:rsidR="007E4A8A" w:rsidRDefault="007E4A8A" w:rsidP="007E4A8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7CA1">
        <w:rPr>
          <w:rFonts w:ascii="Times New Roman" w:eastAsia="Times New Roman" w:hAnsi="Times New Roman" w:cs="Times New Roman"/>
          <w:sz w:val="28"/>
          <w:szCs w:val="28"/>
          <w:lang w:eastAsia="ru-RU"/>
        </w:rPr>
        <w:t>Комсомольского городского поселения</w:t>
      </w:r>
    </w:p>
    <w:p w:rsidR="007E4A8A" w:rsidRPr="00427CA1" w:rsidRDefault="007E4A8A" w:rsidP="007E4A8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27CA1">
        <w:rPr>
          <w:rFonts w:ascii="Times New Roman" w:eastAsia="Times New Roman" w:hAnsi="Times New Roman" w:cs="Times New Roman"/>
          <w:sz w:val="28"/>
          <w:szCs w:val="28"/>
          <w:lang w:eastAsia="ru-RU"/>
        </w:rPr>
        <w:t xml:space="preserve">  Чамзинского муниципального района</w:t>
      </w: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t xml:space="preserve">Республики Мордовия </w:t>
      </w:r>
    </w:p>
    <w:p w:rsidR="007E4A8A" w:rsidRPr="00427CA1"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427CA1">
        <w:rPr>
          <w:rFonts w:ascii="Times New Roman" w:eastAsia="Times New Roman" w:hAnsi="Times New Roman" w:cs="Times New Roman"/>
          <w:sz w:val="28"/>
          <w:szCs w:val="28"/>
          <w:lang w:eastAsia="ru-RU"/>
        </w:rPr>
        <w:t xml:space="preserve"> от </w:t>
      </w:r>
      <w:r w:rsidR="00DD0B57">
        <w:rPr>
          <w:rFonts w:ascii="Times New Roman" w:eastAsia="Times New Roman" w:hAnsi="Times New Roman" w:cs="Times New Roman"/>
          <w:sz w:val="28"/>
          <w:szCs w:val="28"/>
          <w:lang w:eastAsia="ru-RU"/>
        </w:rPr>
        <w:t>____</w:t>
      </w:r>
      <w:r w:rsidR="000E3B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w:t>
      </w:r>
      <w:r w:rsidR="00DD0B57">
        <w:rPr>
          <w:rFonts w:ascii="Times New Roman" w:eastAsia="Times New Roman" w:hAnsi="Times New Roman" w:cs="Times New Roman"/>
          <w:sz w:val="28"/>
          <w:szCs w:val="28"/>
          <w:lang w:eastAsia="ru-RU"/>
        </w:rPr>
        <w:t>3</w:t>
      </w:r>
      <w:r w:rsidRPr="00427CA1">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DD0B57">
        <w:rPr>
          <w:rFonts w:ascii="Times New Roman" w:eastAsia="Times New Roman" w:hAnsi="Times New Roman" w:cs="Times New Roman"/>
          <w:sz w:val="28"/>
          <w:szCs w:val="28"/>
          <w:lang w:eastAsia="ru-RU"/>
        </w:rPr>
        <w:t>__</w:t>
      </w:r>
    </w:p>
    <w:p w:rsidR="007E4A8A" w:rsidRPr="00427CA1" w:rsidRDefault="007E4A8A" w:rsidP="007E4A8A">
      <w:pPr>
        <w:widowControl w:val="0"/>
        <w:autoSpaceDE w:val="0"/>
        <w:autoSpaceDN w:val="0"/>
        <w:adjustRightInd w:val="0"/>
        <w:spacing w:after="0" w:line="240" w:lineRule="auto"/>
        <w:jc w:val="right"/>
        <w:outlineLvl w:val="0"/>
        <w:rPr>
          <w:rFonts w:ascii="Times New Roman" w:eastAsia="Times New Roman" w:hAnsi="Times New Roman" w:cs="Times New Roman"/>
          <w:b/>
          <w:bCs/>
          <w:kern w:val="32"/>
          <w:sz w:val="28"/>
          <w:szCs w:val="28"/>
          <w:lang w:eastAsia="x-none"/>
        </w:rPr>
      </w:pPr>
    </w:p>
    <w:p w:rsidR="007E4A8A" w:rsidRPr="00427CA1"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r w:rsidRPr="00427CA1">
        <w:rPr>
          <w:rFonts w:ascii="Times New Roman" w:eastAsia="Times New Roman" w:hAnsi="Times New Roman" w:cs="Times New Roman"/>
          <w:b/>
          <w:bCs/>
          <w:kern w:val="32"/>
          <w:sz w:val="28"/>
          <w:szCs w:val="28"/>
          <w:lang w:val="x-none" w:eastAsia="x-none"/>
        </w:rPr>
        <w:t>Муниципальн</w:t>
      </w:r>
      <w:r>
        <w:rPr>
          <w:rFonts w:ascii="Times New Roman" w:eastAsia="Times New Roman" w:hAnsi="Times New Roman" w:cs="Times New Roman"/>
          <w:b/>
          <w:bCs/>
          <w:kern w:val="32"/>
          <w:sz w:val="28"/>
          <w:szCs w:val="28"/>
          <w:lang w:eastAsia="x-none"/>
        </w:rPr>
        <w:t xml:space="preserve">ая </w:t>
      </w:r>
      <w:r w:rsidRPr="00427CA1">
        <w:rPr>
          <w:rFonts w:ascii="Times New Roman" w:eastAsia="Times New Roman" w:hAnsi="Times New Roman" w:cs="Times New Roman"/>
          <w:b/>
          <w:bCs/>
          <w:kern w:val="32"/>
          <w:sz w:val="28"/>
          <w:szCs w:val="28"/>
          <w:lang w:val="x-none" w:eastAsia="x-none"/>
        </w:rPr>
        <w:t xml:space="preserve"> программ</w:t>
      </w:r>
      <w:r>
        <w:rPr>
          <w:rFonts w:ascii="Times New Roman" w:eastAsia="Times New Roman" w:hAnsi="Times New Roman" w:cs="Times New Roman"/>
          <w:b/>
          <w:bCs/>
          <w:kern w:val="32"/>
          <w:sz w:val="28"/>
          <w:szCs w:val="28"/>
          <w:lang w:eastAsia="x-none"/>
        </w:rPr>
        <w:t xml:space="preserve">а </w:t>
      </w:r>
    </w:p>
    <w:p w:rsidR="007E4A8A" w:rsidRPr="00427CA1"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r w:rsidRPr="00427CA1">
        <w:rPr>
          <w:rFonts w:ascii="Times New Roman" w:eastAsia="Times New Roman" w:hAnsi="Times New Roman" w:cs="Times New Roman"/>
          <w:b/>
          <w:bCs/>
          <w:kern w:val="32"/>
          <w:sz w:val="28"/>
          <w:szCs w:val="28"/>
          <w:lang w:val="x-none" w:eastAsia="x-none"/>
        </w:rPr>
        <w:t xml:space="preserve">  "Охрана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b/>
          <w:bCs/>
          <w:kern w:val="32"/>
          <w:sz w:val="28"/>
          <w:szCs w:val="28"/>
          <w:lang w:eastAsia="x-none"/>
        </w:rPr>
        <w:t>2</w:t>
      </w:r>
      <w:r w:rsidR="00DD0B57">
        <w:rPr>
          <w:rFonts w:ascii="Times New Roman" w:eastAsia="Times New Roman" w:hAnsi="Times New Roman" w:cs="Times New Roman"/>
          <w:b/>
          <w:bCs/>
          <w:kern w:val="32"/>
          <w:sz w:val="28"/>
          <w:szCs w:val="28"/>
          <w:lang w:eastAsia="x-none"/>
        </w:rPr>
        <w:t>3</w:t>
      </w:r>
      <w:r w:rsidRPr="00427CA1">
        <w:rPr>
          <w:rFonts w:ascii="Times New Roman" w:eastAsia="Times New Roman" w:hAnsi="Times New Roman" w:cs="Times New Roman"/>
          <w:b/>
          <w:bCs/>
          <w:kern w:val="32"/>
          <w:sz w:val="28"/>
          <w:szCs w:val="28"/>
          <w:lang w:val="x-none" w:eastAsia="x-none"/>
        </w:rPr>
        <w:t> - 202</w:t>
      </w:r>
      <w:r w:rsidR="00DD0B57">
        <w:rPr>
          <w:rFonts w:ascii="Times New Roman" w:eastAsia="Times New Roman" w:hAnsi="Times New Roman" w:cs="Times New Roman"/>
          <w:b/>
          <w:bCs/>
          <w:kern w:val="32"/>
          <w:sz w:val="28"/>
          <w:szCs w:val="28"/>
          <w:lang w:eastAsia="x-none"/>
        </w:rPr>
        <w:t>6</w:t>
      </w:r>
      <w:r w:rsidRPr="00427CA1">
        <w:rPr>
          <w:rFonts w:ascii="Times New Roman" w:eastAsia="Times New Roman" w:hAnsi="Times New Roman" w:cs="Times New Roman"/>
          <w:b/>
          <w:bCs/>
          <w:kern w:val="32"/>
          <w:sz w:val="28"/>
          <w:szCs w:val="28"/>
          <w:lang w:val="x-none" w:eastAsia="x-none"/>
        </w:rPr>
        <w:t> годы"</w:t>
      </w:r>
    </w:p>
    <w:p w:rsidR="007E4A8A" w:rsidRPr="00427CA1"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8"/>
          <w:szCs w:val="28"/>
          <w:lang w:eastAsia="x-none"/>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Default="00C6499C" w:rsidP="007E4A8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E4A8A">
        <w:rPr>
          <w:rFonts w:ascii="Times New Roman" w:eastAsia="Times New Roman" w:hAnsi="Times New Roman" w:cs="Times New Roman"/>
          <w:sz w:val="24"/>
          <w:szCs w:val="24"/>
          <w:lang w:eastAsia="ru-RU"/>
        </w:rPr>
        <w:t>02</w:t>
      </w:r>
      <w:r w:rsidR="00DD0B57">
        <w:rPr>
          <w:rFonts w:ascii="Times New Roman" w:eastAsia="Times New Roman" w:hAnsi="Times New Roman" w:cs="Times New Roman"/>
          <w:sz w:val="24"/>
          <w:szCs w:val="24"/>
          <w:lang w:eastAsia="ru-RU"/>
        </w:rPr>
        <w:t>3</w:t>
      </w:r>
      <w:r w:rsidR="007E4A8A">
        <w:rPr>
          <w:rFonts w:ascii="Times New Roman" w:eastAsia="Times New Roman" w:hAnsi="Times New Roman" w:cs="Times New Roman"/>
          <w:sz w:val="24"/>
          <w:szCs w:val="24"/>
          <w:lang w:eastAsia="ru-RU"/>
        </w:rPr>
        <w:t xml:space="preserve">г. </w:t>
      </w:r>
    </w:p>
    <w:p w:rsidR="000E3B4F" w:rsidRDefault="000E3B4F"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0E3B4F" w:rsidRDefault="000E3B4F"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bookmarkStart w:id="3" w:name="sub_100"/>
      <w:r w:rsidRPr="00E559A5">
        <w:rPr>
          <w:rFonts w:ascii="Times New Roman" w:eastAsia="Times New Roman" w:hAnsi="Times New Roman" w:cs="Times New Roman"/>
          <w:b/>
          <w:bCs/>
          <w:kern w:val="32"/>
          <w:sz w:val="24"/>
          <w:szCs w:val="24"/>
          <w:lang w:val="x-none" w:eastAsia="x-none"/>
        </w:rPr>
        <w:t>Паспорт</w:t>
      </w:r>
      <w:r w:rsidRPr="00E559A5">
        <w:rPr>
          <w:rFonts w:ascii="Times New Roman" w:eastAsia="Times New Roman" w:hAnsi="Times New Roman" w:cs="Times New Roman"/>
          <w:b/>
          <w:bCs/>
          <w:kern w:val="32"/>
          <w:sz w:val="24"/>
          <w:szCs w:val="24"/>
          <w:lang w:val="x-none" w:eastAsia="x-none"/>
        </w:rPr>
        <w:br/>
        <w:t xml:space="preserve">Муниципальной программы  "Охрана окружающей среды и повышение экологической безопасности на территории Комсомольского </w:t>
      </w:r>
      <w:r>
        <w:rPr>
          <w:rFonts w:ascii="Times New Roman" w:eastAsia="Times New Roman" w:hAnsi="Times New Roman" w:cs="Times New Roman"/>
          <w:b/>
          <w:bCs/>
          <w:kern w:val="32"/>
          <w:sz w:val="24"/>
          <w:szCs w:val="24"/>
          <w:lang w:val="x-none" w:eastAsia="x-none"/>
        </w:rPr>
        <w:t>городского поселения на 20</w:t>
      </w:r>
      <w:r>
        <w:rPr>
          <w:rFonts w:ascii="Times New Roman" w:eastAsia="Times New Roman" w:hAnsi="Times New Roman" w:cs="Times New Roman"/>
          <w:b/>
          <w:bCs/>
          <w:kern w:val="32"/>
          <w:sz w:val="24"/>
          <w:szCs w:val="24"/>
          <w:lang w:eastAsia="x-none"/>
        </w:rPr>
        <w:t>2</w:t>
      </w:r>
      <w:r w:rsidR="00DD0B57">
        <w:rPr>
          <w:rFonts w:ascii="Times New Roman" w:eastAsia="Times New Roman" w:hAnsi="Times New Roman" w:cs="Times New Roman"/>
          <w:b/>
          <w:bCs/>
          <w:kern w:val="32"/>
          <w:sz w:val="24"/>
          <w:szCs w:val="24"/>
          <w:lang w:eastAsia="x-none"/>
        </w:rPr>
        <w:t>3</w:t>
      </w:r>
      <w:r w:rsidRPr="00E559A5">
        <w:rPr>
          <w:rFonts w:ascii="Times New Roman" w:eastAsia="Times New Roman" w:hAnsi="Times New Roman" w:cs="Times New Roman"/>
          <w:b/>
          <w:bCs/>
          <w:kern w:val="32"/>
          <w:sz w:val="24"/>
          <w:szCs w:val="24"/>
          <w:lang w:val="x-none" w:eastAsia="x-none"/>
        </w:rPr>
        <w:t> - 202</w:t>
      </w:r>
      <w:r w:rsidR="00DD0B57">
        <w:rPr>
          <w:rFonts w:ascii="Times New Roman" w:eastAsia="Times New Roman" w:hAnsi="Times New Roman" w:cs="Times New Roman"/>
          <w:b/>
          <w:bCs/>
          <w:kern w:val="32"/>
          <w:sz w:val="24"/>
          <w:szCs w:val="24"/>
          <w:lang w:eastAsia="x-none"/>
        </w:rPr>
        <w:t>6</w:t>
      </w:r>
      <w:r w:rsidRPr="00E559A5">
        <w:rPr>
          <w:rFonts w:ascii="Times New Roman" w:eastAsia="Times New Roman" w:hAnsi="Times New Roman" w:cs="Times New Roman"/>
          <w:b/>
          <w:bCs/>
          <w:kern w:val="32"/>
          <w:sz w:val="24"/>
          <w:szCs w:val="24"/>
          <w:lang w:val="x-none" w:eastAsia="x-none"/>
        </w:rPr>
        <w:t> годы"</w:t>
      </w:r>
    </w:p>
    <w:p w:rsidR="007E4A8A"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p w:rsidR="007E4A8A" w:rsidRPr="00BE266B"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7"/>
        <w:gridCol w:w="425"/>
        <w:gridCol w:w="6098"/>
      </w:tblGrid>
      <w:tr w:rsidR="007E4A8A" w:rsidRPr="00E559A5" w:rsidTr="00BA6A01">
        <w:tc>
          <w:tcPr>
            <w:tcW w:w="3827" w:type="dxa"/>
            <w:tcBorders>
              <w:top w:val="nil"/>
              <w:left w:val="nil"/>
              <w:bottom w:val="nil"/>
              <w:right w:val="nil"/>
            </w:tcBorders>
            <w:hideMark/>
          </w:tcPr>
          <w:bookmarkEnd w:id="3"/>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Наименование Муниципальной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Муниципальная программа  "Охрана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sz w:val="24"/>
                <w:szCs w:val="24"/>
                <w:lang w:eastAsia="ru-RU"/>
              </w:rPr>
              <w:t>2</w:t>
            </w:r>
            <w:r w:rsidR="00DD0B57">
              <w:rPr>
                <w:rFonts w:ascii="Times New Roman" w:eastAsia="Times New Roman" w:hAnsi="Times New Roman" w:cs="Times New Roman"/>
                <w:sz w:val="24"/>
                <w:szCs w:val="24"/>
                <w:lang w:eastAsia="ru-RU"/>
              </w:rPr>
              <w:t>3</w:t>
            </w:r>
            <w:r w:rsidRPr="00E559A5">
              <w:rPr>
                <w:rFonts w:ascii="Times New Roman" w:eastAsia="Times New Roman" w:hAnsi="Times New Roman" w:cs="Times New Roman"/>
                <w:sz w:val="24"/>
                <w:szCs w:val="24"/>
                <w:lang w:eastAsia="ru-RU"/>
              </w:rPr>
              <w:t> - 202</w:t>
            </w:r>
            <w:r w:rsidR="00DD0B57">
              <w:rPr>
                <w:rFonts w:ascii="Times New Roman" w:eastAsia="Times New Roman" w:hAnsi="Times New Roman" w:cs="Times New Roman"/>
                <w:sz w:val="24"/>
                <w:szCs w:val="24"/>
                <w:lang w:eastAsia="ru-RU"/>
              </w:rPr>
              <w:t>6</w:t>
            </w:r>
            <w:r w:rsidRPr="00E559A5">
              <w:rPr>
                <w:rFonts w:ascii="Times New Roman" w:eastAsia="Times New Roman" w:hAnsi="Times New Roman" w:cs="Times New Roman"/>
                <w:sz w:val="24"/>
                <w:szCs w:val="24"/>
                <w:lang w:eastAsia="ru-RU"/>
              </w:rPr>
              <w:t> годы"</w:t>
            </w:r>
            <w:r w:rsidRPr="00E559A5">
              <w:rPr>
                <w:rFonts w:ascii="Times New Roman" w:eastAsia="Times New Roman" w:hAnsi="Times New Roman" w:cs="Times New Roman"/>
                <w:sz w:val="24"/>
                <w:szCs w:val="24"/>
                <w:lang w:eastAsia="ru-RU"/>
              </w:rPr>
              <w:br/>
              <w:t xml:space="preserve"> (далее – Муниципальная программа)</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Ответственный исполнитель Муниципальной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Администрация Комсомольского городского поселения</w:t>
            </w:r>
          </w:p>
        </w:tc>
      </w:tr>
      <w:tr w:rsidR="007E4A8A" w:rsidRPr="00E559A5" w:rsidTr="00BA6A01">
        <w:tc>
          <w:tcPr>
            <w:tcW w:w="3827"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4A8A" w:rsidRPr="00E559A5" w:rsidTr="00BA6A01">
        <w:tc>
          <w:tcPr>
            <w:tcW w:w="3827"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11"/>
            <w:r w:rsidRPr="00E559A5">
              <w:rPr>
                <w:rFonts w:ascii="Times New Roman" w:eastAsia="Times New Roman" w:hAnsi="Times New Roman" w:cs="Times New Roman"/>
                <w:sz w:val="24"/>
                <w:szCs w:val="24"/>
                <w:lang w:eastAsia="ru-RU"/>
              </w:rPr>
              <w:t>Цели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охрана и рациональное использование природных ресурсов как необходимые условия обеспечения благоприятной окружающей среды и экологической безопасности в поселение;</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минимизация образования отходов и уменьшение степени их опасности;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разделение отходов при их сборе и подготовке к переработке;</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приоритет переработки отходов перед их уничтожением;</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приоритет уничтожения отходов перед их захоронением;</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недопущение организации свалок отходов и захламления территории;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определение стратегических направлений политики Комсомольского городского поселения на ближайшую перспективу по стабилизации экологической обстановки</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Задачи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повышение комфортности проживания жителей путем внедрения современных технологий сбора и вывоза ТБО;</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повышение эффективности сбора и вывоза ТБО/крупногабаритный мусор (далее - КГМ): замена контейнерного парка на </w:t>
            </w:r>
            <w:proofErr w:type="spellStart"/>
            <w:r w:rsidRPr="00E559A5">
              <w:rPr>
                <w:rFonts w:ascii="Times New Roman" w:eastAsia="Times New Roman" w:hAnsi="Times New Roman" w:cs="Times New Roman"/>
                <w:sz w:val="24"/>
                <w:szCs w:val="24"/>
                <w:lang w:eastAsia="ru-RU"/>
              </w:rPr>
              <w:t>евроконтейнеры</w:t>
            </w:r>
            <w:proofErr w:type="spellEnd"/>
            <w:r w:rsidRPr="00E559A5">
              <w:rPr>
                <w:rFonts w:ascii="Times New Roman" w:eastAsia="Times New Roman" w:hAnsi="Times New Roman" w:cs="Times New Roman"/>
                <w:sz w:val="24"/>
                <w:szCs w:val="24"/>
                <w:lang w:eastAsia="ru-RU"/>
              </w:rPr>
              <w:t>, внедрение современных высокопроизводительных мусоровозов;</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экологическое воспитание жителей по внедрению раздельного сбора;</w:t>
            </w:r>
          </w:p>
          <w:p w:rsidR="007E4A8A"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стабилизация экологической обстановки</w:t>
            </w:r>
            <w:r>
              <w:rPr>
                <w:rFonts w:ascii="Times New Roman" w:eastAsia="Times New Roman" w:hAnsi="Times New Roman" w:cs="Times New Roman"/>
                <w:sz w:val="24"/>
                <w:szCs w:val="24"/>
                <w:lang w:eastAsia="ru-RU"/>
              </w:rPr>
              <w:t>;</w:t>
            </w:r>
          </w:p>
          <w:p w:rsidR="007E4A8A" w:rsidRPr="00E559A5"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улучшение экологического состояния, создание благоприятных условий для проживания населения.</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Целевые индикаторы и показатели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доля приведенных в нормативное состояние мест сбора и (или) накопления твердых бытовых отходов 100%;</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Показатели: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минимизация бюджетных затрат на устранение последствий загрязнения окружающей среды продуктами человеческой жизнедеятельности;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обеспечение экологической и санитарно-эпидемиологической безопасности в Комсомольском городском поселении Чамзинского муниципального </w:t>
            </w:r>
            <w:r w:rsidRPr="00E559A5">
              <w:rPr>
                <w:rFonts w:ascii="Times New Roman" w:eastAsia="Times New Roman" w:hAnsi="Times New Roman" w:cs="Times New Roman"/>
                <w:sz w:val="24"/>
                <w:szCs w:val="24"/>
                <w:lang w:eastAsia="ru-RU"/>
              </w:rPr>
              <w:lastRenderedPageBreak/>
              <w:t>района Республики Мордовия;</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привлечение инвестиционных ресурсов в экономику Комсомольского городского поселения  Чамзинского муниципального района Республики Мордовия;</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повышение </w:t>
            </w:r>
            <w:proofErr w:type="gramStart"/>
            <w:r w:rsidRPr="00E559A5">
              <w:rPr>
                <w:rFonts w:ascii="Times New Roman" w:eastAsia="Times New Roman" w:hAnsi="Times New Roman" w:cs="Times New Roman"/>
                <w:sz w:val="24"/>
                <w:szCs w:val="24"/>
                <w:lang w:eastAsia="ru-RU"/>
              </w:rPr>
              <w:t>уровня ответственности органов местного самоуправления муниципальных образований</w:t>
            </w:r>
            <w:proofErr w:type="gramEnd"/>
            <w:r w:rsidRPr="00E559A5">
              <w:rPr>
                <w:rFonts w:ascii="Times New Roman" w:eastAsia="Times New Roman" w:hAnsi="Times New Roman" w:cs="Times New Roman"/>
                <w:sz w:val="24"/>
                <w:szCs w:val="24"/>
                <w:lang w:eastAsia="ru-RU"/>
              </w:rPr>
              <w:t xml:space="preserve"> за качество окружающей среды</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lastRenderedPageBreak/>
              <w:t>Сроки реализации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7E4A8A" w:rsidRPr="00E559A5" w:rsidRDefault="007E4A8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DD0B57">
              <w:rPr>
                <w:rFonts w:ascii="Times New Roman" w:eastAsia="Times New Roman" w:hAnsi="Times New Roman" w:cs="Times New Roman"/>
                <w:sz w:val="24"/>
                <w:szCs w:val="24"/>
                <w:lang w:eastAsia="ru-RU"/>
              </w:rPr>
              <w:t>3</w:t>
            </w:r>
            <w:r w:rsidRPr="00E559A5">
              <w:rPr>
                <w:rFonts w:ascii="Times New Roman" w:eastAsia="Times New Roman" w:hAnsi="Times New Roman" w:cs="Times New Roman"/>
                <w:sz w:val="24"/>
                <w:szCs w:val="24"/>
                <w:lang w:eastAsia="ru-RU"/>
              </w:rPr>
              <w:t> - 202</w:t>
            </w:r>
            <w:r w:rsidR="00DD0B57">
              <w:rPr>
                <w:rFonts w:ascii="Times New Roman" w:eastAsia="Times New Roman" w:hAnsi="Times New Roman" w:cs="Times New Roman"/>
                <w:sz w:val="24"/>
                <w:szCs w:val="24"/>
                <w:lang w:eastAsia="ru-RU"/>
              </w:rPr>
              <w:t>6</w:t>
            </w:r>
            <w:r w:rsidRPr="00E559A5">
              <w:rPr>
                <w:rFonts w:ascii="Times New Roman" w:eastAsia="Times New Roman" w:hAnsi="Times New Roman" w:cs="Times New Roman"/>
                <w:sz w:val="24"/>
                <w:szCs w:val="24"/>
                <w:lang w:eastAsia="ru-RU"/>
              </w:rPr>
              <w:t> годы</w:t>
            </w:r>
          </w:p>
        </w:tc>
      </w:tr>
      <w:tr w:rsidR="007E4A8A" w:rsidRPr="00E559A5" w:rsidTr="00BA6A01">
        <w:tc>
          <w:tcPr>
            <w:tcW w:w="3827"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Объем бюджетных ассигнований</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hideMark/>
          </w:tcPr>
          <w:p w:rsidR="000C3C83" w:rsidRPr="000C3C83" w:rsidRDefault="007E4A8A"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объем бюджетных ассигнований на реализацию программы составляет</w:t>
            </w:r>
            <w:hyperlink r:id="rId10" w:anchor="sub_3101" w:history="1">
              <w:r w:rsidRPr="00E559A5">
                <w:rPr>
                  <w:rFonts w:ascii="Times New Roman" w:eastAsia="Times New Roman" w:hAnsi="Times New Roman" w:cs="Times New Roman"/>
                  <w:b/>
                  <w:bCs/>
                  <w:color w:val="106BBE"/>
                  <w:sz w:val="26"/>
                  <w:szCs w:val="26"/>
                  <w:lang w:eastAsia="ru-RU"/>
                </w:rPr>
                <w:t>*</w:t>
              </w:r>
            </w:hyperlink>
            <w:r w:rsidRPr="00E559A5">
              <w:rPr>
                <w:rFonts w:ascii="Times New Roman" w:eastAsia="Times New Roman" w:hAnsi="Times New Roman" w:cs="Times New Roman"/>
                <w:sz w:val="24"/>
                <w:szCs w:val="24"/>
                <w:lang w:eastAsia="ru-RU"/>
              </w:rPr>
              <w:t xml:space="preserve"> </w:t>
            </w:r>
            <w:r w:rsidR="000C3C83" w:rsidRPr="000C3C83">
              <w:rPr>
                <w:rFonts w:ascii="Times New Roman" w:eastAsia="Times New Roman" w:hAnsi="Times New Roman" w:cs="Times New Roman"/>
                <w:sz w:val="24"/>
                <w:szCs w:val="24"/>
                <w:lang w:eastAsia="ru-RU"/>
              </w:rPr>
              <w:t>Всего:   29563,35   тыс. руб.</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 xml:space="preserve">Средства поселения: 29563,35 тыс. </w:t>
            </w:r>
            <w:proofErr w:type="spellStart"/>
            <w:r w:rsidRPr="000C3C83">
              <w:rPr>
                <w:rFonts w:ascii="Times New Roman" w:eastAsia="Times New Roman" w:hAnsi="Times New Roman" w:cs="Times New Roman"/>
                <w:sz w:val="24"/>
                <w:szCs w:val="24"/>
                <w:lang w:eastAsia="ru-RU"/>
              </w:rPr>
              <w:t>руб</w:t>
            </w:r>
            <w:proofErr w:type="spellEnd"/>
            <w:r w:rsidRPr="000C3C83">
              <w:rPr>
                <w:rFonts w:ascii="Times New Roman" w:eastAsia="Times New Roman" w:hAnsi="Times New Roman" w:cs="Times New Roman"/>
                <w:sz w:val="24"/>
                <w:szCs w:val="24"/>
                <w:lang w:eastAsia="ru-RU"/>
              </w:rPr>
              <w:t>; в том числе по годам:</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2023 год – 7363,35 тыс. руб.</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2024 год –7400,0  тыс. руб.</w:t>
            </w:r>
          </w:p>
          <w:p w:rsidR="000C3C83" w:rsidRPr="000C3C83"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2025 год – 7400,0  тыс. руб.</w:t>
            </w:r>
          </w:p>
          <w:p w:rsidR="007E4A8A" w:rsidRDefault="000C3C83" w:rsidP="000C3C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C83">
              <w:rPr>
                <w:rFonts w:ascii="Times New Roman" w:eastAsia="Times New Roman" w:hAnsi="Times New Roman" w:cs="Times New Roman"/>
                <w:sz w:val="24"/>
                <w:szCs w:val="24"/>
                <w:lang w:eastAsia="ru-RU"/>
              </w:rPr>
              <w:t xml:space="preserve">2026 год -7400,0 </w:t>
            </w:r>
            <w:proofErr w:type="spellStart"/>
            <w:r w:rsidRPr="000C3C83">
              <w:rPr>
                <w:rFonts w:ascii="Times New Roman" w:eastAsia="Times New Roman" w:hAnsi="Times New Roman" w:cs="Times New Roman"/>
                <w:sz w:val="24"/>
                <w:szCs w:val="24"/>
                <w:lang w:eastAsia="ru-RU"/>
              </w:rPr>
              <w:t>тыс</w:t>
            </w:r>
            <w:proofErr w:type="gramStart"/>
            <w:r w:rsidRPr="000C3C83">
              <w:rPr>
                <w:rFonts w:ascii="Times New Roman" w:eastAsia="Times New Roman" w:hAnsi="Times New Roman" w:cs="Times New Roman"/>
                <w:sz w:val="24"/>
                <w:szCs w:val="24"/>
                <w:lang w:eastAsia="ru-RU"/>
              </w:rPr>
              <w:t>.р</w:t>
            </w:r>
            <w:proofErr w:type="gramEnd"/>
            <w:r w:rsidRPr="000C3C83">
              <w:rPr>
                <w:rFonts w:ascii="Times New Roman" w:eastAsia="Times New Roman" w:hAnsi="Times New Roman" w:cs="Times New Roman"/>
                <w:sz w:val="24"/>
                <w:szCs w:val="24"/>
                <w:lang w:eastAsia="ru-RU"/>
              </w:rPr>
              <w:t>уб</w:t>
            </w:r>
            <w:proofErr w:type="spellEnd"/>
            <w:r w:rsidRPr="000C3C83">
              <w:rPr>
                <w:rFonts w:ascii="Times New Roman" w:eastAsia="Times New Roman" w:hAnsi="Times New Roman" w:cs="Times New Roman"/>
                <w:sz w:val="24"/>
                <w:szCs w:val="24"/>
                <w:lang w:eastAsia="ru-RU"/>
              </w:rPr>
              <w:t>.</w:t>
            </w:r>
          </w:p>
          <w:p w:rsidR="007E4A8A" w:rsidRPr="00E559A5"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E4A8A" w:rsidRPr="00E559A5" w:rsidTr="00BA6A01">
        <w:tc>
          <w:tcPr>
            <w:tcW w:w="3827"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Ожидаемые результаты реализации подпрограммы</w:t>
            </w: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Система организации  и </w:t>
            </w:r>
            <w:proofErr w:type="gramStart"/>
            <w:r w:rsidRPr="00E559A5">
              <w:rPr>
                <w:rFonts w:ascii="Times New Roman" w:eastAsia="Times New Roman" w:hAnsi="Times New Roman" w:cs="Times New Roman"/>
                <w:sz w:val="24"/>
                <w:szCs w:val="24"/>
                <w:lang w:eastAsia="ru-RU"/>
              </w:rPr>
              <w:t>контроля за</w:t>
            </w:r>
            <w:proofErr w:type="gramEnd"/>
            <w:r w:rsidRPr="00E559A5">
              <w:rPr>
                <w:rFonts w:ascii="Times New Roman" w:eastAsia="Times New Roman" w:hAnsi="Times New Roman" w:cs="Times New Roman"/>
                <w:sz w:val="24"/>
                <w:szCs w:val="24"/>
                <w:lang w:eastAsia="ru-RU"/>
              </w:rPr>
              <w:t xml:space="preserve"> исполнением муниципальной Программы</w:t>
            </w:r>
          </w:p>
        </w:tc>
        <w:tc>
          <w:tcPr>
            <w:tcW w:w="425" w:type="dxa"/>
            <w:tcBorders>
              <w:top w:val="nil"/>
              <w:left w:val="nil"/>
              <w:bottom w:val="nil"/>
              <w:right w:val="nil"/>
            </w:tcBorders>
            <w:hideMark/>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w:t>
            </w:r>
          </w:p>
        </w:tc>
        <w:tc>
          <w:tcPr>
            <w:tcW w:w="6098" w:type="dxa"/>
            <w:tcBorders>
              <w:top w:val="nil"/>
              <w:left w:val="nil"/>
              <w:bottom w:val="nil"/>
              <w:right w:val="nil"/>
            </w:tcBorders>
          </w:tcPr>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оздоровление окружающей среды, устранение последствий загрязнения окружающей среды отходами производства и потребления;</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минимизация образования отходов и уменьшение степени их опасности;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разделение отходов при их сборе;</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приоритет уничтожения отходов перед их захоронением;</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недопущение организации свалок отходов и захламления территории;</w:t>
            </w:r>
          </w:p>
          <w:p w:rsidR="007E4A8A" w:rsidRPr="00E559A5" w:rsidRDefault="007E4A8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4A8A" w:rsidRPr="00E559A5" w:rsidRDefault="007E4A8A" w:rsidP="00BA6A01">
            <w:pPr>
              <w:widowControl w:val="0"/>
              <w:suppressAutoHyphens/>
              <w:autoSpaceDE w:val="0"/>
              <w:autoSpaceDN w:val="0"/>
              <w:adjustRightInd w:val="0"/>
              <w:spacing w:after="0" w:line="240" w:lineRule="auto"/>
              <w:jc w:val="both"/>
              <w:rPr>
                <w:rFonts w:ascii="Times New Roman" w:eastAsia="Calibri" w:hAnsi="Times New Roman" w:cs="Times New Roman"/>
                <w:kern w:val="2"/>
                <w:sz w:val="24"/>
                <w:szCs w:val="24"/>
                <w:lang w:eastAsia="hi-IN" w:bidi="hi-IN"/>
              </w:rPr>
            </w:pPr>
            <w:proofErr w:type="gramStart"/>
            <w:r w:rsidRPr="00E559A5">
              <w:rPr>
                <w:rFonts w:ascii="Times New Roman" w:eastAsia="Calibri" w:hAnsi="Times New Roman" w:cs="Times New Roman"/>
                <w:kern w:val="2"/>
                <w:sz w:val="24"/>
                <w:szCs w:val="24"/>
                <w:lang w:eastAsia="hi-IN" w:bidi="hi-IN"/>
              </w:rPr>
              <w:t>Контроль за</w:t>
            </w:r>
            <w:proofErr w:type="gramEnd"/>
            <w:r w:rsidRPr="00E559A5">
              <w:rPr>
                <w:rFonts w:ascii="Times New Roman" w:eastAsia="Calibri" w:hAnsi="Times New Roman" w:cs="Times New Roman"/>
                <w:kern w:val="2"/>
                <w:sz w:val="24"/>
                <w:szCs w:val="24"/>
                <w:lang w:eastAsia="hi-IN" w:bidi="hi-IN"/>
              </w:rPr>
              <w:t xml:space="preserve"> реализацией программы осуществляются  заместителем главы администрации </w:t>
            </w:r>
            <w:r w:rsidRPr="00E559A5">
              <w:rPr>
                <w:rFonts w:ascii="Times New Roman" w:eastAsia="Arial" w:hAnsi="Times New Roman" w:cs="Times New Roman"/>
                <w:kern w:val="2"/>
                <w:sz w:val="24"/>
                <w:szCs w:val="24"/>
                <w:lang w:eastAsia="hi-IN" w:bidi="hi-IN"/>
              </w:rPr>
              <w:t xml:space="preserve"> Комсомольского городского поселения Чамзинского муниципального района Республики Мордовия, курирующим  вопросы благоустройства</w:t>
            </w:r>
            <w:r w:rsidRPr="00E559A5">
              <w:rPr>
                <w:rFonts w:ascii="Times New Roman" w:eastAsia="Calibri" w:hAnsi="Times New Roman" w:cs="Times New Roman"/>
                <w:kern w:val="2"/>
                <w:sz w:val="24"/>
                <w:szCs w:val="24"/>
                <w:lang w:eastAsia="hi-IN" w:bidi="hi-IN"/>
              </w:rPr>
              <w:t>.</w:t>
            </w:r>
            <w:bookmarkStart w:id="5" w:name="sub_137"/>
            <w:bookmarkEnd w:id="5"/>
          </w:p>
          <w:p w:rsidR="007E4A8A" w:rsidRPr="00E559A5" w:rsidRDefault="007E4A8A" w:rsidP="00BA6A01">
            <w:pPr>
              <w:widowControl w:val="0"/>
              <w:autoSpaceDE w:val="0"/>
              <w:autoSpaceDN w:val="0"/>
              <w:adjustRightInd w:val="0"/>
              <w:spacing w:after="0" w:line="240" w:lineRule="auto"/>
              <w:rPr>
                <w:rFonts w:ascii="Arial" w:eastAsia="Times New Roman" w:hAnsi="Arial" w:cs="Arial"/>
                <w:sz w:val="26"/>
                <w:szCs w:val="26"/>
                <w:lang w:eastAsia="ru-RU"/>
              </w:rPr>
            </w:pPr>
          </w:p>
        </w:tc>
      </w:tr>
    </w:tbl>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финансирование бюджетов всех уровней носит прогнозный характер</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left="-284" w:right="-2"/>
        <w:jc w:val="center"/>
        <w:outlineLvl w:val="0"/>
        <w:rPr>
          <w:rFonts w:ascii="Times New Roman" w:eastAsia="Times New Roman" w:hAnsi="Times New Roman" w:cs="Times New Roman"/>
          <w:b/>
          <w:bCs/>
          <w:kern w:val="32"/>
          <w:sz w:val="24"/>
          <w:szCs w:val="24"/>
          <w:lang w:val="x-none" w:eastAsia="x-none"/>
        </w:rPr>
      </w:pPr>
      <w:bookmarkStart w:id="6" w:name="sub_101"/>
      <w:bookmarkEnd w:id="4"/>
      <w:r w:rsidRPr="00E559A5">
        <w:rPr>
          <w:rFonts w:ascii="Times New Roman" w:eastAsia="Times New Roman" w:hAnsi="Times New Roman" w:cs="Times New Roman"/>
          <w:b/>
          <w:bCs/>
          <w:kern w:val="32"/>
          <w:sz w:val="24"/>
          <w:szCs w:val="24"/>
          <w:lang w:val="x-none" w:eastAsia="x-none"/>
        </w:rPr>
        <w:t>Раздел 1. Общая характеристика сферы реализации Муниципальной программы, основные проблемы охраны окружающей среды и повышение экологической безопасности на территории Комсомольского городского поселения  на 20</w:t>
      </w:r>
      <w:r>
        <w:rPr>
          <w:rFonts w:ascii="Times New Roman" w:eastAsia="Times New Roman" w:hAnsi="Times New Roman" w:cs="Times New Roman"/>
          <w:b/>
          <w:bCs/>
          <w:kern w:val="32"/>
          <w:sz w:val="24"/>
          <w:szCs w:val="24"/>
          <w:lang w:eastAsia="x-none"/>
        </w:rPr>
        <w:t>2</w:t>
      </w:r>
      <w:r w:rsidR="00DD0B57">
        <w:rPr>
          <w:rFonts w:ascii="Times New Roman" w:eastAsia="Times New Roman" w:hAnsi="Times New Roman" w:cs="Times New Roman"/>
          <w:b/>
          <w:bCs/>
          <w:kern w:val="32"/>
          <w:sz w:val="24"/>
          <w:szCs w:val="24"/>
          <w:lang w:eastAsia="x-none"/>
        </w:rPr>
        <w:t>3</w:t>
      </w:r>
      <w:r w:rsidRPr="00E559A5">
        <w:rPr>
          <w:rFonts w:ascii="Times New Roman" w:eastAsia="Times New Roman" w:hAnsi="Times New Roman" w:cs="Times New Roman"/>
          <w:b/>
          <w:bCs/>
          <w:kern w:val="32"/>
          <w:sz w:val="24"/>
          <w:szCs w:val="24"/>
          <w:lang w:val="x-none" w:eastAsia="x-none"/>
        </w:rPr>
        <w:t> - 202</w:t>
      </w:r>
      <w:r w:rsidR="00DD0B57">
        <w:rPr>
          <w:rFonts w:ascii="Times New Roman" w:eastAsia="Times New Roman" w:hAnsi="Times New Roman" w:cs="Times New Roman"/>
          <w:b/>
          <w:bCs/>
          <w:kern w:val="32"/>
          <w:sz w:val="24"/>
          <w:szCs w:val="24"/>
          <w:lang w:eastAsia="x-none"/>
        </w:rPr>
        <w:t>6</w:t>
      </w:r>
      <w:r w:rsidRPr="00E559A5">
        <w:rPr>
          <w:rFonts w:ascii="Times New Roman" w:eastAsia="Times New Roman" w:hAnsi="Times New Roman" w:cs="Times New Roman"/>
          <w:b/>
          <w:bCs/>
          <w:kern w:val="32"/>
          <w:sz w:val="24"/>
          <w:szCs w:val="24"/>
          <w:lang w:val="x-none" w:eastAsia="x-none"/>
        </w:rPr>
        <w:t> годы</w:t>
      </w:r>
    </w:p>
    <w:bookmarkEnd w:id="6"/>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Главными приоритетами Муниципальной программы являются охрана окружающей среды Комсомольского городского поселения Чамзинского муниципального района Республики Мордовия, повышение экологической безопасности района.</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Важной проблемой охраны окружающей среды является накопление и складирование  бытовых отходов</w:t>
      </w:r>
      <w:r>
        <w:rPr>
          <w:rFonts w:ascii="Times New Roman" w:eastAsia="Times New Roman" w:hAnsi="Times New Roman" w:cs="Times New Roman"/>
          <w:sz w:val="24"/>
          <w:szCs w:val="24"/>
          <w:lang w:eastAsia="ru-RU"/>
        </w:rPr>
        <w:t xml:space="preserve">, образование </w:t>
      </w:r>
      <w:r w:rsidRPr="00E559A5">
        <w:rPr>
          <w:rFonts w:ascii="Times New Roman" w:eastAsia="Times New Roman" w:hAnsi="Times New Roman" w:cs="Times New Roman"/>
          <w:sz w:val="24"/>
          <w:szCs w:val="24"/>
          <w:lang w:eastAsia="ru-RU"/>
        </w:rPr>
        <w:t xml:space="preserve"> несанкционированных свал</w:t>
      </w:r>
      <w:r>
        <w:rPr>
          <w:rFonts w:ascii="Times New Roman" w:eastAsia="Times New Roman" w:hAnsi="Times New Roman" w:cs="Times New Roman"/>
          <w:sz w:val="24"/>
          <w:szCs w:val="24"/>
          <w:lang w:eastAsia="ru-RU"/>
        </w:rPr>
        <w:t>о</w:t>
      </w:r>
      <w:r w:rsidRPr="00E559A5">
        <w:rPr>
          <w:rFonts w:ascii="Times New Roman" w:eastAsia="Times New Roman" w:hAnsi="Times New Roman" w:cs="Times New Roman"/>
          <w:sz w:val="24"/>
          <w:szCs w:val="24"/>
          <w:lang w:eastAsia="ru-RU"/>
        </w:rPr>
        <w:t>к. Размещение бытовых отходов  на стихийных несанкционированных свалках оказывает отрицательное влияние на окружающую среду и ухудшает экологическую обстановку  на территории Комсомольского городского поселения.</w:t>
      </w:r>
    </w:p>
    <w:p w:rsidR="007E4A8A"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Задача, связанная с решением проблемы обращения с твердыми бытовыми отходами, состоит в том, чтобы модернизировать системы сбора и вывоза ТБО с внедрением селективного сбора отходов.</w:t>
      </w:r>
      <w:r w:rsidR="00A067A6">
        <w:rPr>
          <w:rFonts w:ascii="Times New Roman" w:eastAsia="Times New Roman" w:hAnsi="Times New Roman" w:cs="Times New Roman"/>
          <w:sz w:val="24"/>
          <w:szCs w:val="24"/>
          <w:lang w:eastAsia="ru-RU"/>
        </w:rPr>
        <w:t xml:space="preserve"> На территории Комсомольского городского поселения, включая территорию </w:t>
      </w:r>
      <w:proofErr w:type="spellStart"/>
      <w:r w:rsidR="00A067A6">
        <w:rPr>
          <w:rFonts w:ascii="Times New Roman" w:eastAsia="Times New Roman" w:hAnsi="Times New Roman" w:cs="Times New Roman"/>
          <w:sz w:val="24"/>
          <w:szCs w:val="24"/>
          <w:lang w:eastAsia="ru-RU"/>
        </w:rPr>
        <w:t>с</w:t>
      </w:r>
      <w:proofErr w:type="gramStart"/>
      <w:r w:rsidR="00A067A6">
        <w:rPr>
          <w:rFonts w:ascii="Times New Roman" w:eastAsia="Times New Roman" w:hAnsi="Times New Roman" w:cs="Times New Roman"/>
          <w:sz w:val="24"/>
          <w:szCs w:val="24"/>
          <w:lang w:eastAsia="ru-RU"/>
        </w:rPr>
        <w:t>.С</w:t>
      </w:r>
      <w:proofErr w:type="gramEnd"/>
      <w:r w:rsidR="00A067A6">
        <w:rPr>
          <w:rFonts w:ascii="Times New Roman" w:eastAsia="Times New Roman" w:hAnsi="Times New Roman" w:cs="Times New Roman"/>
          <w:sz w:val="24"/>
          <w:szCs w:val="24"/>
          <w:lang w:eastAsia="ru-RU"/>
        </w:rPr>
        <w:t>абур</w:t>
      </w:r>
      <w:proofErr w:type="spellEnd"/>
      <w:r w:rsidR="00A067A6">
        <w:rPr>
          <w:rFonts w:ascii="Times New Roman" w:eastAsia="Times New Roman" w:hAnsi="Times New Roman" w:cs="Times New Roman"/>
          <w:sz w:val="24"/>
          <w:szCs w:val="24"/>
          <w:lang w:eastAsia="ru-RU"/>
        </w:rPr>
        <w:t>-Мачкасы установлено 59 контейнерных площадок, 122 контейнер</w:t>
      </w:r>
      <w:r w:rsidR="00BA6A01">
        <w:rPr>
          <w:rFonts w:ascii="Times New Roman" w:eastAsia="Times New Roman" w:hAnsi="Times New Roman" w:cs="Times New Roman"/>
          <w:sz w:val="24"/>
          <w:szCs w:val="24"/>
          <w:lang w:eastAsia="ru-RU"/>
        </w:rPr>
        <w:t>а</w:t>
      </w:r>
      <w:r w:rsidR="00A067A6">
        <w:rPr>
          <w:rFonts w:ascii="Times New Roman" w:eastAsia="Times New Roman" w:hAnsi="Times New Roman" w:cs="Times New Roman"/>
          <w:sz w:val="24"/>
          <w:szCs w:val="24"/>
          <w:lang w:eastAsia="ru-RU"/>
        </w:rPr>
        <w:t xml:space="preserve">. </w:t>
      </w:r>
      <w:r w:rsidR="00BA6A01">
        <w:rPr>
          <w:rFonts w:ascii="Times New Roman" w:eastAsia="Times New Roman" w:hAnsi="Times New Roman" w:cs="Times New Roman"/>
          <w:sz w:val="24"/>
          <w:szCs w:val="24"/>
          <w:lang w:eastAsia="ru-RU"/>
        </w:rPr>
        <w:t xml:space="preserve">По некоторым контейнерным площадкам требуется произвести ремонт, построить новые,  установить дополнительные контейнеры, установить контейнеры для раздельного сбора мусора. </w:t>
      </w:r>
    </w:p>
    <w:p w:rsidR="00724F5A" w:rsidRDefault="00BA6A01"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Близкое расположение  к жилым домам промышленных и сельскохозяйственных  </w:t>
      </w:r>
      <w:r>
        <w:rPr>
          <w:rFonts w:ascii="Times New Roman" w:eastAsia="Times New Roman" w:hAnsi="Times New Roman" w:cs="Times New Roman"/>
          <w:sz w:val="24"/>
          <w:szCs w:val="24"/>
          <w:lang w:eastAsia="ru-RU"/>
        </w:rPr>
        <w:lastRenderedPageBreak/>
        <w:t xml:space="preserve">предприятий негативно влияет на окружающую среду. Для улучшения экологической обстановки в поселении,  необходимо </w:t>
      </w:r>
      <w:r w:rsidR="00724F5A">
        <w:rPr>
          <w:rFonts w:ascii="Times New Roman" w:eastAsia="Times New Roman" w:hAnsi="Times New Roman" w:cs="Times New Roman"/>
          <w:sz w:val="24"/>
          <w:szCs w:val="24"/>
          <w:lang w:eastAsia="ru-RU"/>
        </w:rPr>
        <w:t>вырубить сухие, аварийные деревья,  посадить новые. В 202</w:t>
      </w:r>
      <w:r w:rsidR="00DD0B57">
        <w:rPr>
          <w:rFonts w:ascii="Times New Roman" w:eastAsia="Times New Roman" w:hAnsi="Times New Roman" w:cs="Times New Roman"/>
          <w:sz w:val="24"/>
          <w:szCs w:val="24"/>
          <w:lang w:eastAsia="ru-RU"/>
        </w:rPr>
        <w:t>3</w:t>
      </w:r>
      <w:r w:rsidR="00724F5A">
        <w:rPr>
          <w:rFonts w:ascii="Times New Roman" w:eastAsia="Times New Roman" w:hAnsi="Times New Roman" w:cs="Times New Roman"/>
          <w:sz w:val="24"/>
          <w:szCs w:val="24"/>
          <w:lang w:eastAsia="ru-RU"/>
        </w:rPr>
        <w:t xml:space="preserve"> году </w:t>
      </w:r>
      <w:r w:rsidR="00DD0B57">
        <w:rPr>
          <w:rFonts w:ascii="Times New Roman" w:eastAsia="Times New Roman" w:hAnsi="Times New Roman" w:cs="Times New Roman"/>
          <w:sz w:val="24"/>
          <w:szCs w:val="24"/>
          <w:lang w:eastAsia="ru-RU"/>
        </w:rPr>
        <w:t xml:space="preserve">будет благоустраиваться вторая часть </w:t>
      </w:r>
      <w:r w:rsidR="00724F5A">
        <w:rPr>
          <w:rFonts w:ascii="Times New Roman" w:eastAsia="Times New Roman" w:hAnsi="Times New Roman" w:cs="Times New Roman"/>
          <w:sz w:val="24"/>
          <w:szCs w:val="24"/>
          <w:lang w:eastAsia="ru-RU"/>
        </w:rPr>
        <w:t xml:space="preserve"> парка отдыха</w:t>
      </w:r>
      <w:r w:rsidR="00DD0B57">
        <w:rPr>
          <w:rFonts w:ascii="Times New Roman" w:eastAsia="Times New Roman" w:hAnsi="Times New Roman" w:cs="Times New Roman"/>
          <w:sz w:val="24"/>
          <w:szCs w:val="24"/>
          <w:lang w:eastAsia="ru-RU"/>
        </w:rPr>
        <w:t xml:space="preserve"> п. Комсомольский</w:t>
      </w:r>
      <w:r w:rsidR="00724F5A">
        <w:rPr>
          <w:rFonts w:ascii="Times New Roman" w:eastAsia="Times New Roman" w:hAnsi="Times New Roman" w:cs="Times New Roman"/>
          <w:sz w:val="24"/>
          <w:szCs w:val="24"/>
          <w:lang w:eastAsia="ru-RU"/>
        </w:rPr>
        <w:t>: для этого необходимо провести ряд мероприятий по озеленению парка.</w:t>
      </w:r>
    </w:p>
    <w:p w:rsidR="00BA6A01" w:rsidRPr="00E559A5" w:rsidRDefault="00382969"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382969">
        <w:rPr>
          <w:rFonts w:ascii="Times New Roman" w:eastAsia="Times New Roman" w:hAnsi="Times New Roman" w:cs="Times New Roman"/>
          <w:sz w:val="24"/>
          <w:szCs w:val="24"/>
          <w:lang w:eastAsia="ru-RU"/>
        </w:rPr>
        <w:t>Важной проблемой охраны окружающей среды являются объемы накопленных отходов производства и потребления</w:t>
      </w:r>
      <w:r>
        <w:rPr>
          <w:rFonts w:ascii="Times New Roman" w:eastAsia="Times New Roman" w:hAnsi="Times New Roman" w:cs="Times New Roman"/>
          <w:sz w:val="24"/>
          <w:szCs w:val="24"/>
          <w:lang w:eastAsia="ru-RU"/>
        </w:rPr>
        <w:t xml:space="preserve"> на </w:t>
      </w:r>
      <w:proofErr w:type="gramStart"/>
      <w:r>
        <w:rPr>
          <w:rFonts w:ascii="Times New Roman" w:eastAsia="Times New Roman" w:hAnsi="Times New Roman" w:cs="Times New Roman"/>
          <w:sz w:val="24"/>
          <w:szCs w:val="24"/>
          <w:lang w:eastAsia="ru-RU"/>
        </w:rPr>
        <w:t>территориях</w:t>
      </w:r>
      <w:proofErr w:type="gramEnd"/>
      <w:r>
        <w:rPr>
          <w:rFonts w:ascii="Times New Roman" w:eastAsia="Times New Roman" w:hAnsi="Times New Roman" w:cs="Times New Roman"/>
          <w:sz w:val="24"/>
          <w:szCs w:val="24"/>
          <w:lang w:eastAsia="ru-RU"/>
        </w:rPr>
        <w:t xml:space="preserve"> не предназначенных для этих целей</w:t>
      </w:r>
      <w:r w:rsidRPr="00382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Периодически на территории поселения возникают стихийные свалки. Это </w:t>
      </w:r>
      <w:r w:rsidRPr="00382969">
        <w:rPr>
          <w:rFonts w:ascii="Times New Roman" w:eastAsia="Times New Roman" w:hAnsi="Times New Roman" w:cs="Times New Roman"/>
          <w:sz w:val="24"/>
          <w:szCs w:val="24"/>
          <w:lang w:eastAsia="ru-RU"/>
        </w:rPr>
        <w:t xml:space="preserve"> оказывает отрицательное влияние на окружающую среду и ухудшает экологическую обстановку </w:t>
      </w:r>
      <w:r>
        <w:rPr>
          <w:rFonts w:ascii="Times New Roman" w:eastAsia="Times New Roman" w:hAnsi="Times New Roman" w:cs="Times New Roman"/>
          <w:sz w:val="24"/>
          <w:szCs w:val="24"/>
          <w:lang w:eastAsia="ru-RU"/>
        </w:rPr>
        <w:t>в поселке</w:t>
      </w:r>
      <w:r w:rsidRPr="003829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Поэтому ежегодно проводятся субботники по уборке территорий. </w:t>
      </w:r>
      <w:r w:rsidR="00724F5A">
        <w:rPr>
          <w:rFonts w:ascii="Times New Roman" w:eastAsia="Times New Roman" w:hAnsi="Times New Roman" w:cs="Times New Roman"/>
          <w:sz w:val="24"/>
          <w:szCs w:val="24"/>
          <w:lang w:eastAsia="ru-RU"/>
        </w:rPr>
        <w:t xml:space="preserve">С целью экологического воспитания подрастающего поколения, </w:t>
      </w:r>
      <w:r>
        <w:rPr>
          <w:rFonts w:ascii="Times New Roman" w:eastAsia="Times New Roman" w:hAnsi="Times New Roman" w:cs="Times New Roman"/>
          <w:sz w:val="24"/>
          <w:szCs w:val="24"/>
          <w:lang w:eastAsia="ru-RU"/>
        </w:rPr>
        <w:t>привлекаются образовательные учреждения, волонтерские движения и жители поселения</w:t>
      </w:r>
      <w:r w:rsidR="00724F5A">
        <w:rPr>
          <w:rFonts w:ascii="Times New Roman" w:eastAsia="Times New Roman" w:hAnsi="Times New Roman" w:cs="Times New Roman"/>
          <w:sz w:val="24"/>
          <w:szCs w:val="24"/>
          <w:lang w:eastAsia="ru-RU"/>
        </w:rPr>
        <w:t xml:space="preserve">. </w:t>
      </w:r>
    </w:p>
    <w:p w:rsidR="007E4A8A" w:rsidRPr="00E559A5" w:rsidRDefault="007E4A8A" w:rsidP="007E4A8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E559A5">
        <w:rPr>
          <w:rFonts w:ascii="Times New Roman" w:eastAsia="Times New Roman" w:hAnsi="Times New Roman" w:cs="Times New Roman"/>
          <w:b/>
          <w:color w:val="000000"/>
          <w:sz w:val="24"/>
          <w:szCs w:val="24"/>
          <w:lang w:eastAsia="ru-RU"/>
        </w:rPr>
        <w:t xml:space="preserve">Раздел II. Основные цели и задачи муниципальной программы, прогноз развития соответствующей сферы социально-экономического развития, планируемые показатели по итогам реализации муниципальной программы и целевые показатели (индикаторы) эффективности реализации муниципальной программы.  </w:t>
      </w:r>
    </w:p>
    <w:p w:rsidR="00382969"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559A5">
        <w:rPr>
          <w:rFonts w:ascii="Times New Roman" w:eastAsia="Times New Roman" w:hAnsi="Times New Roman" w:cs="Times New Roman"/>
          <w:color w:val="000000"/>
          <w:sz w:val="24"/>
          <w:szCs w:val="24"/>
          <w:lang w:eastAsia="ru-RU"/>
        </w:rPr>
        <w:t>Целью Программы является</w:t>
      </w:r>
      <w:r w:rsidR="00382969">
        <w:rPr>
          <w:rFonts w:ascii="Times New Roman" w:eastAsia="Times New Roman" w:hAnsi="Times New Roman" w:cs="Times New Roman"/>
          <w:color w:val="000000"/>
          <w:sz w:val="24"/>
          <w:szCs w:val="24"/>
          <w:lang w:eastAsia="ru-RU"/>
        </w:rPr>
        <w:t>:</w:t>
      </w:r>
    </w:p>
    <w:p w:rsidR="00382969" w:rsidRDefault="00382969"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 xml:space="preserve"> улучшение экологической обстановки</w:t>
      </w:r>
      <w:r w:rsidR="007E4A8A" w:rsidRPr="00E559A5">
        <w:rPr>
          <w:rFonts w:ascii="Times New Roman" w:eastAsia="Times New Roman" w:hAnsi="Times New Roman" w:cs="Times New Roman"/>
          <w:sz w:val="24"/>
          <w:szCs w:val="24"/>
          <w:lang w:eastAsia="ru-RU"/>
        </w:rPr>
        <w:t xml:space="preserve">  на территории Комсомольского городского поселения</w:t>
      </w:r>
      <w:r>
        <w:rPr>
          <w:rFonts w:ascii="Times New Roman" w:eastAsia="Times New Roman" w:hAnsi="Times New Roman" w:cs="Times New Roman"/>
          <w:color w:val="000000"/>
          <w:sz w:val="24"/>
          <w:szCs w:val="24"/>
          <w:lang w:eastAsia="ru-RU"/>
        </w:rPr>
        <w:t>;</w:t>
      </w:r>
    </w:p>
    <w:p w:rsidR="00382969" w:rsidRDefault="00382969"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повышение экологической безопасн</w:t>
      </w:r>
      <w:r>
        <w:rPr>
          <w:rFonts w:ascii="Times New Roman" w:eastAsia="Times New Roman" w:hAnsi="Times New Roman" w:cs="Times New Roman"/>
          <w:color w:val="000000"/>
          <w:sz w:val="24"/>
          <w:szCs w:val="24"/>
          <w:lang w:eastAsia="ru-RU"/>
        </w:rPr>
        <w:t>ости хозяйственной деятельности;</w:t>
      </w:r>
    </w:p>
    <w:p w:rsidR="007F631D" w:rsidRDefault="00382969"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sz w:val="24"/>
          <w:szCs w:val="24"/>
          <w:lang w:eastAsia="ru-RU"/>
        </w:rPr>
        <w:t>охрана и рациональное использование пр</w:t>
      </w:r>
      <w:r w:rsidR="007F631D">
        <w:rPr>
          <w:rFonts w:ascii="Times New Roman" w:eastAsia="Times New Roman" w:hAnsi="Times New Roman" w:cs="Times New Roman"/>
          <w:sz w:val="24"/>
          <w:szCs w:val="24"/>
          <w:lang w:eastAsia="ru-RU"/>
        </w:rPr>
        <w:t xml:space="preserve">иродных ресурсов как необходимых </w:t>
      </w:r>
      <w:r w:rsidR="007E4A8A" w:rsidRPr="00E559A5">
        <w:rPr>
          <w:rFonts w:ascii="Times New Roman" w:eastAsia="Times New Roman" w:hAnsi="Times New Roman" w:cs="Times New Roman"/>
          <w:sz w:val="24"/>
          <w:szCs w:val="24"/>
          <w:lang w:eastAsia="ru-RU"/>
        </w:rPr>
        <w:t xml:space="preserve"> услови</w:t>
      </w:r>
      <w:r w:rsidR="007F631D">
        <w:rPr>
          <w:rFonts w:ascii="Times New Roman" w:eastAsia="Times New Roman" w:hAnsi="Times New Roman" w:cs="Times New Roman"/>
          <w:sz w:val="24"/>
          <w:szCs w:val="24"/>
          <w:lang w:eastAsia="ru-RU"/>
        </w:rPr>
        <w:t>й</w:t>
      </w:r>
      <w:r w:rsidR="007E4A8A" w:rsidRPr="00E559A5">
        <w:rPr>
          <w:rFonts w:ascii="Times New Roman" w:eastAsia="Times New Roman" w:hAnsi="Times New Roman" w:cs="Times New Roman"/>
          <w:sz w:val="24"/>
          <w:szCs w:val="24"/>
          <w:lang w:eastAsia="ru-RU"/>
        </w:rPr>
        <w:t xml:space="preserve"> обеспечения благоприятной окружающей среды и экологической безопасности в Комсомольском городском поселении</w:t>
      </w:r>
      <w:r w:rsidR="007F631D">
        <w:rPr>
          <w:rFonts w:ascii="Times New Roman" w:eastAsia="Times New Roman" w:hAnsi="Times New Roman" w:cs="Times New Roman"/>
          <w:sz w:val="24"/>
          <w:szCs w:val="24"/>
          <w:lang w:eastAsia="ru-RU"/>
        </w:rPr>
        <w:t>;</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4A8A" w:rsidRPr="00E559A5">
        <w:rPr>
          <w:rFonts w:ascii="Times New Roman" w:eastAsia="Times New Roman" w:hAnsi="Times New Roman" w:cs="Times New Roman"/>
          <w:sz w:val="24"/>
          <w:szCs w:val="24"/>
          <w:lang w:eastAsia="ru-RU"/>
        </w:rPr>
        <w:t xml:space="preserve"> </w:t>
      </w:r>
      <w:r w:rsidR="00382969">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минимизация образования отходов и </w:t>
      </w:r>
      <w:r>
        <w:rPr>
          <w:rFonts w:ascii="Times New Roman" w:eastAsia="Times New Roman" w:hAnsi="Times New Roman" w:cs="Times New Roman"/>
          <w:sz w:val="24"/>
          <w:szCs w:val="24"/>
          <w:lang w:eastAsia="ru-RU"/>
        </w:rPr>
        <w:t>уменьшение степени их опасности;</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разделение отходов при их с</w:t>
      </w:r>
      <w:r>
        <w:rPr>
          <w:rFonts w:ascii="Times New Roman" w:eastAsia="Times New Roman" w:hAnsi="Times New Roman" w:cs="Times New Roman"/>
          <w:sz w:val="24"/>
          <w:szCs w:val="24"/>
          <w:lang w:eastAsia="ru-RU"/>
        </w:rPr>
        <w:t>боре и подготовке к переработке;</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недопущение организации свалок отходов и захламления территор</w:t>
      </w:r>
      <w:r>
        <w:rPr>
          <w:rFonts w:ascii="Times New Roman" w:eastAsia="Times New Roman" w:hAnsi="Times New Roman" w:cs="Times New Roman"/>
          <w:sz w:val="24"/>
          <w:szCs w:val="24"/>
          <w:lang w:eastAsia="ru-RU"/>
        </w:rPr>
        <w:t>ии;</w:t>
      </w:r>
    </w:p>
    <w:p w:rsidR="007F631D"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определение стратегических направлений политики Комсомольского городского поселения Чамзинского муниципального района Республики Мордовия на ближайшую перспективу по стабилизации экологической обстановки</w:t>
      </w:r>
      <w:r>
        <w:rPr>
          <w:rFonts w:ascii="Times New Roman" w:eastAsia="Times New Roman" w:hAnsi="Times New Roman" w:cs="Times New Roman"/>
          <w:color w:val="000000"/>
          <w:sz w:val="24"/>
          <w:szCs w:val="24"/>
          <w:lang w:eastAsia="ru-RU"/>
        </w:rPr>
        <w:t>;</w:t>
      </w:r>
    </w:p>
    <w:p w:rsidR="007E4A8A" w:rsidRDefault="007F631D"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A8A" w:rsidRPr="00E559A5">
        <w:rPr>
          <w:rFonts w:ascii="Times New Roman" w:eastAsia="Times New Roman" w:hAnsi="Times New Roman" w:cs="Times New Roman"/>
          <w:color w:val="000000"/>
          <w:sz w:val="24"/>
          <w:szCs w:val="24"/>
          <w:lang w:eastAsia="ru-RU"/>
        </w:rPr>
        <w:t>формирование экологической культуры населения.</w:t>
      </w:r>
    </w:p>
    <w:p w:rsidR="001508C8" w:rsidRPr="00E559A5" w:rsidRDefault="001508C8" w:rsidP="007E4A8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Целевые показатели  (индикаторы) эффективности программы отражены в Приложении 1. </w:t>
      </w:r>
    </w:p>
    <w:p w:rsidR="007E4A8A" w:rsidRPr="00E559A5" w:rsidRDefault="007E4A8A" w:rsidP="007E4A8A">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E559A5">
        <w:rPr>
          <w:rFonts w:ascii="Times New Roman" w:eastAsia="Times New Roman" w:hAnsi="Times New Roman" w:cs="Times New Roman"/>
          <w:color w:val="000000"/>
          <w:sz w:val="24"/>
          <w:szCs w:val="24"/>
          <w:lang w:eastAsia="ru-RU"/>
        </w:rPr>
        <w:t>Программа основана на следующих базовых принципах: финансирование мероприятий из разных источников, включая внебюджетные;  внедрение современной техники и прогрессивных методов сбора, транспортировки, обезвреживания   ТБО.</w:t>
      </w:r>
    </w:p>
    <w:p w:rsidR="007E4A8A" w:rsidRPr="00E559A5" w:rsidRDefault="007E4A8A" w:rsidP="007E4A8A">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E559A5">
        <w:rPr>
          <w:rFonts w:ascii="Times New Roman" w:eastAsia="Times New Roman" w:hAnsi="Times New Roman" w:cs="Times New Roman"/>
          <w:color w:val="000000"/>
          <w:sz w:val="24"/>
          <w:szCs w:val="24"/>
          <w:lang w:eastAsia="ru-RU"/>
        </w:rPr>
        <w:t>Для достижения заданн</w:t>
      </w:r>
      <w:r w:rsidR="007F631D">
        <w:rPr>
          <w:rFonts w:ascii="Times New Roman" w:eastAsia="Times New Roman" w:hAnsi="Times New Roman" w:cs="Times New Roman"/>
          <w:color w:val="000000"/>
          <w:sz w:val="24"/>
          <w:szCs w:val="24"/>
          <w:lang w:eastAsia="ru-RU"/>
        </w:rPr>
        <w:t>ых</w:t>
      </w:r>
      <w:r w:rsidRPr="00E559A5">
        <w:rPr>
          <w:rFonts w:ascii="Times New Roman" w:eastAsia="Times New Roman" w:hAnsi="Times New Roman" w:cs="Times New Roman"/>
          <w:color w:val="000000"/>
          <w:sz w:val="24"/>
          <w:szCs w:val="24"/>
          <w:lang w:eastAsia="ru-RU"/>
        </w:rPr>
        <w:t xml:space="preserve"> цел</w:t>
      </w:r>
      <w:r w:rsidR="007F631D">
        <w:rPr>
          <w:rFonts w:ascii="Times New Roman" w:eastAsia="Times New Roman" w:hAnsi="Times New Roman" w:cs="Times New Roman"/>
          <w:color w:val="000000"/>
          <w:sz w:val="24"/>
          <w:szCs w:val="24"/>
          <w:lang w:eastAsia="ru-RU"/>
        </w:rPr>
        <w:t xml:space="preserve">ей </w:t>
      </w:r>
      <w:r w:rsidRPr="00E559A5">
        <w:rPr>
          <w:rFonts w:ascii="Times New Roman" w:eastAsia="Times New Roman" w:hAnsi="Times New Roman" w:cs="Times New Roman"/>
          <w:color w:val="000000"/>
          <w:sz w:val="24"/>
          <w:szCs w:val="24"/>
          <w:lang w:eastAsia="ru-RU"/>
        </w:rPr>
        <w:t xml:space="preserve"> предполагается решение следующих задач:</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повышение комфортности проживания жителей путем внедрения современных технологий сбора и вывоза ТБО; </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повышение эффективности сбора и вывоза ТБО/крупн</w:t>
      </w:r>
      <w:r>
        <w:rPr>
          <w:rFonts w:ascii="Times New Roman" w:eastAsia="Times New Roman" w:hAnsi="Times New Roman" w:cs="Times New Roman"/>
          <w:sz w:val="24"/>
          <w:szCs w:val="24"/>
          <w:lang w:eastAsia="ru-RU"/>
        </w:rPr>
        <w:t>огабаритный мусор (далее - КГМ);</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замена контейнерного парка на </w:t>
      </w:r>
      <w:proofErr w:type="spellStart"/>
      <w:r>
        <w:rPr>
          <w:rFonts w:ascii="Times New Roman" w:eastAsia="Times New Roman" w:hAnsi="Times New Roman" w:cs="Times New Roman"/>
          <w:sz w:val="24"/>
          <w:szCs w:val="24"/>
          <w:lang w:eastAsia="ru-RU"/>
        </w:rPr>
        <w:t>евроконтейнеры</w:t>
      </w:r>
      <w:proofErr w:type="spellEnd"/>
      <w:r>
        <w:rPr>
          <w:rFonts w:ascii="Times New Roman" w:eastAsia="Times New Roman" w:hAnsi="Times New Roman" w:cs="Times New Roman"/>
          <w:sz w:val="24"/>
          <w:szCs w:val="24"/>
          <w:lang w:eastAsia="ru-RU"/>
        </w:rPr>
        <w:t>;</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внедрение современных высокопроизводительных мусоровозов;</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 xml:space="preserve"> внедрение селективного сбора отходов в целях уменьшения количества отходов и вовлечения их в хозяйственный оборот;</w:t>
      </w:r>
    </w:p>
    <w:p w:rsidR="007F631D"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8A" w:rsidRPr="00E559A5">
        <w:rPr>
          <w:rFonts w:ascii="Times New Roman" w:eastAsia="Times New Roman" w:hAnsi="Times New Roman" w:cs="Times New Roman"/>
          <w:sz w:val="24"/>
          <w:szCs w:val="24"/>
          <w:lang w:eastAsia="ru-RU"/>
        </w:rPr>
        <w:t>экологическое воспитание жителей по внедрению раздельного сбора;</w:t>
      </w:r>
    </w:p>
    <w:p w:rsidR="007E4A8A" w:rsidRPr="00E559A5" w:rsidRDefault="007F631D"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2E1">
        <w:rPr>
          <w:rFonts w:ascii="Times New Roman" w:eastAsia="Times New Roman" w:hAnsi="Times New Roman" w:cs="Times New Roman"/>
          <w:sz w:val="24"/>
          <w:szCs w:val="24"/>
          <w:lang w:eastAsia="ru-RU"/>
        </w:rPr>
        <w:t>озеленение территории поселения</w:t>
      </w:r>
      <w:r w:rsidR="007E4A8A" w:rsidRPr="00E559A5">
        <w:rPr>
          <w:rFonts w:ascii="Times New Roman" w:eastAsia="Times New Roman" w:hAnsi="Times New Roman" w:cs="Times New Roman"/>
          <w:sz w:val="24"/>
          <w:szCs w:val="24"/>
          <w:lang w:eastAsia="ru-RU"/>
        </w:rPr>
        <w:t>.</w:t>
      </w:r>
    </w:p>
    <w:p w:rsidR="007E4A8A" w:rsidRDefault="007E4A8A" w:rsidP="007E4A8A">
      <w:pPr>
        <w:shd w:val="clear" w:color="auto" w:fill="FFFFFF"/>
        <w:spacing w:before="100" w:beforeAutospacing="1" w:after="100" w:afterAutospacing="1" w:line="240" w:lineRule="auto"/>
        <w:rPr>
          <w:rFonts w:ascii="Times New Roman" w:eastAsia="Times New Roman" w:hAnsi="Times New Roman" w:cs="Times New Roman"/>
          <w:b/>
          <w:bCs/>
          <w:kern w:val="32"/>
          <w:sz w:val="24"/>
          <w:szCs w:val="24"/>
          <w:lang w:eastAsia="x-none"/>
        </w:rPr>
      </w:pPr>
      <w:r w:rsidRPr="00E559A5">
        <w:rPr>
          <w:rFonts w:ascii="Georgia" w:eastAsia="Times New Roman" w:hAnsi="Georgia" w:cs="Times New Roman"/>
          <w:color w:val="000000"/>
          <w:sz w:val="20"/>
          <w:szCs w:val="20"/>
          <w:lang w:eastAsia="ru-RU"/>
        </w:rPr>
        <w:t xml:space="preserve"> </w:t>
      </w:r>
      <w:bookmarkStart w:id="7" w:name="sub_3002"/>
      <w:bookmarkStart w:id="8" w:name="sub_102"/>
      <w:r w:rsidRPr="00E559A5">
        <w:rPr>
          <w:rFonts w:ascii="Times New Roman" w:eastAsia="Times New Roman" w:hAnsi="Times New Roman" w:cs="Times New Roman"/>
          <w:b/>
          <w:bCs/>
          <w:kern w:val="32"/>
          <w:sz w:val="24"/>
          <w:szCs w:val="24"/>
          <w:lang w:val="x-none" w:eastAsia="x-none"/>
        </w:rPr>
        <w:t xml:space="preserve">Раздел </w:t>
      </w:r>
      <w:r w:rsidRPr="00E559A5">
        <w:rPr>
          <w:rFonts w:ascii="Times New Roman" w:eastAsia="Times New Roman" w:hAnsi="Times New Roman" w:cs="Times New Roman"/>
          <w:b/>
          <w:bCs/>
          <w:kern w:val="32"/>
          <w:sz w:val="24"/>
          <w:szCs w:val="24"/>
          <w:lang w:val="en-US" w:eastAsia="x-none"/>
        </w:rPr>
        <w:t>III</w:t>
      </w:r>
      <w:r w:rsidRPr="00E559A5">
        <w:rPr>
          <w:rFonts w:ascii="Times New Roman" w:eastAsia="Times New Roman" w:hAnsi="Times New Roman" w:cs="Times New Roman"/>
          <w:b/>
          <w:bCs/>
          <w:kern w:val="32"/>
          <w:sz w:val="24"/>
          <w:szCs w:val="24"/>
          <w:lang w:val="x-none" w:eastAsia="x-none"/>
        </w:rPr>
        <w:t>. Характеристика основных мероприятий программы</w:t>
      </w:r>
      <w:bookmarkStart w:id="9" w:name="sub_30021"/>
      <w:bookmarkEnd w:id="7"/>
      <w:r w:rsidRPr="00E559A5">
        <w:rPr>
          <w:rFonts w:ascii="Times New Roman" w:eastAsia="Times New Roman" w:hAnsi="Times New Roman" w:cs="Times New Roman"/>
          <w:b/>
          <w:bCs/>
          <w:kern w:val="32"/>
          <w:sz w:val="24"/>
          <w:szCs w:val="24"/>
          <w:lang w:eastAsia="x-none"/>
        </w:rPr>
        <w:t xml:space="preserve">. </w:t>
      </w:r>
      <w:r w:rsidRPr="00E559A5">
        <w:rPr>
          <w:rFonts w:ascii="Times New Roman" w:eastAsia="Times New Roman" w:hAnsi="Times New Roman" w:cs="Times New Roman"/>
          <w:b/>
          <w:bCs/>
          <w:kern w:val="32"/>
          <w:sz w:val="24"/>
          <w:szCs w:val="24"/>
          <w:lang w:val="x-none" w:eastAsia="x-none"/>
        </w:rPr>
        <w:t>Мероприятия по возможному варианту решения проблемы</w:t>
      </w:r>
      <w:r w:rsidR="007F631D">
        <w:rPr>
          <w:rFonts w:ascii="Times New Roman" w:eastAsia="Times New Roman" w:hAnsi="Times New Roman" w:cs="Times New Roman"/>
          <w:b/>
          <w:bCs/>
          <w:kern w:val="32"/>
          <w:sz w:val="24"/>
          <w:szCs w:val="24"/>
          <w:lang w:eastAsia="x-none"/>
        </w:rPr>
        <w:t>.</w:t>
      </w:r>
    </w:p>
    <w:p w:rsidR="007F631D" w:rsidRPr="007F631D" w:rsidRDefault="007F631D" w:rsidP="007E4A8A">
      <w:pPr>
        <w:shd w:val="clear" w:color="auto" w:fill="FFFFFF"/>
        <w:spacing w:before="100" w:beforeAutospacing="1" w:after="100" w:afterAutospacing="1" w:line="240" w:lineRule="auto"/>
        <w:rPr>
          <w:rFonts w:ascii="Times New Roman" w:eastAsia="Times New Roman" w:hAnsi="Times New Roman" w:cs="Times New Roman"/>
          <w:bCs/>
          <w:kern w:val="32"/>
          <w:sz w:val="24"/>
          <w:szCs w:val="24"/>
          <w:lang w:eastAsia="x-none"/>
        </w:rPr>
      </w:pPr>
      <w:r w:rsidRPr="007F631D">
        <w:rPr>
          <w:rFonts w:ascii="Times New Roman" w:eastAsia="Times New Roman" w:hAnsi="Times New Roman" w:cs="Times New Roman"/>
          <w:bCs/>
          <w:kern w:val="32"/>
          <w:sz w:val="24"/>
          <w:szCs w:val="24"/>
          <w:lang w:eastAsia="x-none"/>
        </w:rPr>
        <w:lastRenderedPageBreak/>
        <w:t xml:space="preserve">Для </w:t>
      </w:r>
      <w:r>
        <w:rPr>
          <w:rFonts w:ascii="Times New Roman" w:eastAsia="Times New Roman" w:hAnsi="Times New Roman" w:cs="Times New Roman"/>
          <w:bCs/>
          <w:kern w:val="32"/>
          <w:sz w:val="24"/>
          <w:szCs w:val="24"/>
          <w:lang w:eastAsia="x-none"/>
        </w:rPr>
        <w:t xml:space="preserve">улучшения экологической ситуации поселения, необходимо </w:t>
      </w:r>
      <w:r w:rsidR="00F94E45">
        <w:rPr>
          <w:rFonts w:ascii="Times New Roman" w:eastAsia="Times New Roman" w:hAnsi="Times New Roman" w:cs="Times New Roman"/>
          <w:bCs/>
          <w:kern w:val="32"/>
          <w:sz w:val="24"/>
          <w:szCs w:val="24"/>
          <w:lang w:eastAsia="x-none"/>
        </w:rPr>
        <w:t xml:space="preserve"> реализовать ряд мероприятий,  направленных на устранение  экологической проблемы.</w:t>
      </w:r>
    </w:p>
    <w:bookmarkEnd w:id="9"/>
    <w:p w:rsidR="007E4A8A" w:rsidRPr="00F94E45" w:rsidRDefault="007E4A8A" w:rsidP="007E4A8A">
      <w:pPr>
        <w:widowControl w:val="0"/>
        <w:autoSpaceDE w:val="0"/>
        <w:autoSpaceDN w:val="0"/>
        <w:adjustRightInd w:val="0"/>
        <w:spacing w:after="0" w:line="240" w:lineRule="auto"/>
        <w:jc w:val="both"/>
        <w:outlineLvl w:val="0"/>
        <w:rPr>
          <w:rFonts w:ascii="Times New Roman" w:eastAsia="Times New Roman" w:hAnsi="Times New Roman" w:cs="Times New Roman"/>
          <w:kern w:val="32"/>
          <w:sz w:val="24"/>
          <w:szCs w:val="24"/>
          <w:lang w:eastAsia="x-none"/>
        </w:rPr>
      </w:pPr>
      <w:r w:rsidRPr="00E559A5">
        <w:rPr>
          <w:rFonts w:ascii="Times New Roman" w:eastAsia="Times New Roman" w:hAnsi="Times New Roman" w:cs="Times New Roman"/>
          <w:bCs/>
          <w:kern w:val="32"/>
          <w:sz w:val="24"/>
          <w:szCs w:val="24"/>
          <w:lang w:val="x-none" w:eastAsia="x-none"/>
        </w:rPr>
        <w:t>Твердые бытовые отходы из Комсомольского городского поселения Чамзинского муниципального района будут направляться на переработку на новый мусороперерабатывающий комплекс в г. Саранске через мусороперегрузочную станцию района. Согласно мероприятий муниципальной программы Чамзинского муниципального района</w:t>
      </w:r>
      <w:hyperlink r:id="rId11" w:history="1">
        <w:r w:rsidRPr="00E559A5">
          <w:rPr>
            <w:rFonts w:ascii="Times New Roman" w:eastAsia="Times New Roman" w:hAnsi="Times New Roman" w:cs="Times New Roman"/>
            <w:kern w:val="32"/>
            <w:sz w:val="24"/>
            <w:szCs w:val="24"/>
            <w:lang w:val="x-none" w:eastAsia="x-none"/>
          </w:rPr>
          <w:br/>
          <w:t>«Об утверждении Муниципальной программы  Чамзинского муниципального района Республики Мордовия "Охрана окружающей среды и повышение экологической безопасности"</w:t>
        </w:r>
      </w:hyperlink>
      <w:r w:rsidRPr="00E559A5">
        <w:rPr>
          <w:rFonts w:ascii="Times New Roman" w:eastAsia="Times New Roman" w:hAnsi="Times New Roman" w:cs="Times New Roman"/>
          <w:bCs/>
          <w:kern w:val="32"/>
          <w:sz w:val="24"/>
          <w:szCs w:val="24"/>
          <w:lang w:val="x-none" w:eastAsia="x-none"/>
        </w:rPr>
        <w:t xml:space="preserve"> в Чамзинском муниципальном районе Республики Мордовия  планируется строительство нового межмуниципального полигона и перегрузочной станции.</w:t>
      </w:r>
    </w:p>
    <w:p w:rsidR="007F631D"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 </w:t>
      </w:r>
      <w:r w:rsidR="00F94E45">
        <w:rPr>
          <w:rFonts w:ascii="Times New Roman" w:eastAsia="Times New Roman" w:hAnsi="Times New Roman" w:cs="Times New Roman"/>
          <w:sz w:val="24"/>
          <w:szCs w:val="24"/>
          <w:lang w:eastAsia="ru-RU"/>
        </w:rPr>
        <w:t>Для улучшения экологической ситуации в период реализации программы планируется провести текущий ремонт существующих контейнерных площадок, строительство новых, закупка и установка новых контейнеров, вырубку сухих аварийных деревьев, озеленение территории, проведение экологических субботников. Подробный перечень мероприятий изложен в Приложении 2.</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p>
    <w:p w:rsidR="007E4A8A" w:rsidRPr="00E559A5" w:rsidRDefault="007E4A8A" w:rsidP="007E4A8A">
      <w:pPr>
        <w:widowControl w:val="0"/>
        <w:autoSpaceDE w:val="0"/>
        <w:autoSpaceDN w:val="0"/>
        <w:adjustRightInd w:val="0"/>
        <w:spacing w:after="0" w:line="240" w:lineRule="auto"/>
        <w:ind w:left="-284" w:right="-2"/>
        <w:jc w:val="center"/>
        <w:outlineLvl w:val="0"/>
        <w:rPr>
          <w:rFonts w:ascii="Times New Roman" w:eastAsia="Times New Roman" w:hAnsi="Times New Roman" w:cs="Times New Roman"/>
          <w:b/>
          <w:bCs/>
          <w:kern w:val="32"/>
          <w:sz w:val="24"/>
          <w:szCs w:val="24"/>
          <w:lang w:val="x-none" w:eastAsia="x-none"/>
        </w:rPr>
      </w:pPr>
      <w:bookmarkStart w:id="10" w:name="sub_3003"/>
      <w:r w:rsidRPr="00E559A5">
        <w:rPr>
          <w:rFonts w:ascii="Times New Roman" w:eastAsia="Times New Roman" w:hAnsi="Times New Roman" w:cs="Times New Roman"/>
          <w:b/>
          <w:bCs/>
          <w:kern w:val="32"/>
          <w:sz w:val="24"/>
          <w:szCs w:val="24"/>
          <w:lang w:val="x-none" w:eastAsia="x-none"/>
        </w:rPr>
        <w:t xml:space="preserve">Раздел </w:t>
      </w:r>
      <w:r w:rsidRPr="00E559A5">
        <w:rPr>
          <w:rFonts w:ascii="Times New Roman" w:eastAsia="Times New Roman" w:hAnsi="Times New Roman" w:cs="Times New Roman"/>
          <w:b/>
          <w:bCs/>
          <w:kern w:val="32"/>
          <w:sz w:val="24"/>
          <w:szCs w:val="24"/>
          <w:lang w:val="en-US" w:eastAsia="x-none"/>
        </w:rPr>
        <w:t>IV</w:t>
      </w:r>
      <w:r w:rsidRPr="00E559A5">
        <w:rPr>
          <w:rFonts w:ascii="Times New Roman" w:eastAsia="Times New Roman" w:hAnsi="Times New Roman" w:cs="Times New Roman"/>
          <w:b/>
          <w:bCs/>
          <w:kern w:val="32"/>
          <w:sz w:val="24"/>
          <w:szCs w:val="24"/>
          <w:lang w:val="x-none" w:eastAsia="x-none"/>
        </w:rPr>
        <w:t>. Характеристика мер муниципального и правового регулирования программы, прогноз сводных показателей муниципальных заданий по реализации программы, обоснование объема финансовых ресурсов, необходимых для реализации программы , анализ рисков реализации программы  и описание мер управления рискам, механизм</w:t>
      </w:r>
      <w:r w:rsidR="000E3B4F">
        <w:rPr>
          <w:rFonts w:ascii="Times New Roman" w:eastAsia="Times New Roman" w:hAnsi="Times New Roman" w:cs="Times New Roman"/>
          <w:b/>
          <w:bCs/>
          <w:kern w:val="32"/>
          <w:sz w:val="24"/>
          <w:szCs w:val="24"/>
          <w:lang w:eastAsia="x-none"/>
        </w:rPr>
        <w:t xml:space="preserve"> </w:t>
      </w:r>
      <w:r w:rsidRPr="00E559A5">
        <w:rPr>
          <w:rFonts w:ascii="Times New Roman" w:eastAsia="Times New Roman" w:hAnsi="Times New Roman" w:cs="Times New Roman"/>
          <w:b/>
          <w:bCs/>
          <w:kern w:val="32"/>
          <w:sz w:val="24"/>
          <w:szCs w:val="24"/>
          <w:lang w:val="x-none" w:eastAsia="x-none"/>
        </w:rPr>
        <w:t>реализации</w:t>
      </w:r>
      <w:r w:rsidR="000E3B4F">
        <w:rPr>
          <w:rFonts w:ascii="Times New Roman" w:eastAsia="Times New Roman" w:hAnsi="Times New Roman" w:cs="Times New Roman"/>
          <w:b/>
          <w:bCs/>
          <w:kern w:val="32"/>
          <w:sz w:val="24"/>
          <w:szCs w:val="24"/>
          <w:lang w:eastAsia="x-none"/>
        </w:rPr>
        <w:t xml:space="preserve"> п</w:t>
      </w:r>
      <w:proofErr w:type="spellStart"/>
      <w:r w:rsidRPr="00E559A5">
        <w:rPr>
          <w:rFonts w:ascii="Times New Roman" w:eastAsia="Times New Roman" w:hAnsi="Times New Roman" w:cs="Times New Roman"/>
          <w:b/>
          <w:bCs/>
          <w:kern w:val="32"/>
          <w:sz w:val="24"/>
          <w:szCs w:val="24"/>
          <w:lang w:val="x-none" w:eastAsia="x-none"/>
        </w:rPr>
        <w:t>рограммы</w:t>
      </w:r>
      <w:proofErr w:type="spellEnd"/>
      <w:r w:rsidRPr="00E559A5">
        <w:rPr>
          <w:rFonts w:ascii="Times New Roman" w:eastAsia="Times New Roman" w:hAnsi="Times New Roman" w:cs="Times New Roman"/>
          <w:b/>
          <w:bCs/>
          <w:kern w:val="32"/>
          <w:sz w:val="24"/>
          <w:szCs w:val="24"/>
          <w:lang w:val="x-none" w:eastAsia="x-none"/>
        </w:rPr>
        <w:t xml:space="preserve"> </w:t>
      </w:r>
    </w:p>
    <w:bookmarkEnd w:id="10"/>
    <w:p w:rsidR="007E4A8A" w:rsidRDefault="007E4A8A" w:rsidP="007E4A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499C" w:rsidRPr="00C6499C" w:rsidRDefault="007E4A8A"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66B">
        <w:rPr>
          <w:rFonts w:ascii="Times New Roman" w:eastAsia="Times New Roman" w:hAnsi="Times New Roman" w:cs="Times New Roman"/>
          <w:sz w:val="24"/>
          <w:szCs w:val="24"/>
          <w:lang w:eastAsia="ru-RU"/>
        </w:rPr>
        <w:t xml:space="preserve">Объем финансирования программы.  </w:t>
      </w:r>
      <w:r w:rsidR="00C6499C" w:rsidRPr="00C6499C">
        <w:rPr>
          <w:rFonts w:ascii="Times New Roman" w:eastAsia="Times New Roman" w:hAnsi="Times New Roman" w:cs="Times New Roman"/>
          <w:sz w:val="24"/>
          <w:szCs w:val="24"/>
          <w:lang w:eastAsia="ru-RU"/>
        </w:rPr>
        <w:t xml:space="preserve">Всего:   </w:t>
      </w:r>
      <w:r w:rsidR="000C3C83">
        <w:rPr>
          <w:rFonts w:ascii="Times New Roman" w:eastAsia="Times New Roman" w:hAnsi="Times New Roman" w:cs="Times New Roman"/>
          <w:sz w:val="24"/>
          <w:szCs w:val="24"/>
          <w:lang w:eastAsia="ru-RU"/>
        </w:rPr>
        <w:t>29563,35</w:t>
      </w:r>
      <w:r w:rsidR="00C6499C" w:rsidRPr="00C6499C">
        <w:rPr>
          <w:rFonts w:ascii="Times New Roman" w:eastAsia="Times New Roman" w:hAnsi="Times New Roman" w:cs="Times New Roman"/>
          <w:sz w:val="24"/>
          <w:szCs w:val="24"/>
          <w:lang w:eastAsia="ru-RU"/>
        </w:rPr>
        <w:t xml:space="preserve">   тыс. руб.</w:t>
      </w:r>
    </w:p>
    <w:p w:rsidR="00C6499C" w:rsidRPr="00C6499C" w:rsidRDefault="00C6499C"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99C">
        <w:rPr>
          <w:rFonts w:ascii="Times New Roman" w:eastAsia="Times New Roman" w:hAnsi="Times New Roman" w:cs="Times New Roman"/>
          <w:sz w:val="24"/>
          <w:szCs w:val="24"/>
          <w:lang w:eastAsia="ru-RU"/>
        </w:rPr>
        <w:t xml:space="preserve">Средства поселения: </w:t>
      </w:r>
      <w:r w:rsidR="000C3C83">
        <w:rPr>
          <w:rFonts w:ascii="Times New Roman" w:eastAsia="Times New Roman" w:hAnsi="Times New Roman" w:cs="Times New Roman"/>
          <w:sz w:val="24"/>
          <w:szCs w:val="24"/>
          <w:lang w:eastAsia="ru-RU"/>
        </w:rPr>
        <w:t>29563,35</w:t>
      </w:r>
      <w:r w:rsidRPr="00C6499C">
        <w:rPr>
          <w:rFonts w:ascii="Times New Roman" w:eastAsia="Times New Roman" w:hAnsi="Times New Roman" w:cs="Times New Roman"/>
          <w:sz w:val="24"/>
          <w:szCs w:val="24"/>
          <w:lang w:eastAsia="ru-RU"/>
        </w:rPr>
        <w:t xml:space="preserve"> тыс. </w:t>
      </w:r>
      <w:proofErr w:type="spellStart"/>
      <w:r w:rsidRPr="00C6499C">
        <w:rPr>
          <w:rFonts w:ascii="Times New Roman" w:eastAsia="Times New Roman" w:hAnsi="Times New Roman" w:cs="Times New Roman"/>
          <w:sz w:val="24"/>
          <w:szCs w:val="24"/>
          <w:lang w:eastAsia="ru-RU"/>
        </w:rPr>
        <w:t>руб</w:t>
      </w:r>
      <w:proofErr w:type="spellEnd"/>
      <w:r w:rsidRPr="00C6499C">
        <w:rPr>
          <w:rFonts w:ascii="Times New Roman" w:eastAsia="Times New Roman" w:hAnsi="Times New Roman" w:cs="Times New Roman"/>
          <w:sz w:val="24"/>
          <w:szCs w:val="24"/>
          <w:lang w:eastAsia="ru-RU"/>
        </w:rPr>
        <w:t>; в том числе по годам:</w:t>
      </w:r>
    </w:p>
    <w:p w:rsidR="00C6499C" w:rsidRPr="00C6499C" w:rsidRDefault="00C6499C"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499C">
        <w:rPr>
          <w:rFonts w:ascii="Times New Roman" w:eastAsia="Times New Roman" w:hAnsi="Times New Roman" w:cs="Times New Roman"/>
          <w:sz w:val="24"/>
          <w:szCs w:val="24"/>
          <w:lang w:eastAsia="ru-RU"/>
        </w:rPr>
        <w:t>202</w:t>
      </w:r>
      <w:r w:rsidR="00DD0B57">
        <w:rPr>
          <w:rFonts w:ascii="Times New Roman" w:eastAsia="Times New Roman" w:hAnsi="Times New Roman" w:cs="Times New Roman"/>
          <w:sz w:val="24"/>
          <w:szCs w:val="24"/>
          <w:lang w:eastAsia="ru-RU"/>
        </w:rPr>
        <w:t>3</w:t>
      </w:r>
      <w:r w:rsidRPr="00C6499C">
        <w:rPr>
          <w:rFonts w:ascii="Times New Roman" w:eastAsia="Times New Roman" w:hAnsi="Times New Roman" w:cs="Times New Roman"/>
          <w:sz w:val="24"/>
          <w:szCs w:val="24"/>
          <w:lang w:eastAsia="ru-RU"/>
        </w:rPr>
        <w:t xml:space="preserve"> год – </w:t>
      </w:r>
      <w:r w:rsidR="0004791A" w:rsidRPr="0004791A">
        <w:rPr>
          <w:rFonts w:ascii="Times New Roman" w:eastAsia="Times New Roman" w:hAnsi="Times New Roman" w:cs="Times New Roman"/>
          <w:sz w:val="24"/>
          <w:szCs w:val="24"/>
          <w:lang w:eastAsia="ru-RU"/>
        </w:rPr>
        <w:t>7363,35</w:t>
      </w:r>
      <w:r w:rsidRPr="00C6499C">
        <w:rPr>
          <w:rFonts w:ascii="Times New Roman" w:eastAsia="Times New Roman" w:hAnsi="Times New Roman" w:cs="Times New Roman"/>
          <w:sz w:val="24"/>
          <w:szCs w:val="24"/>
          <w:lang w:eastAsia="ru-RU"/>
        </w:rPr>
        <w:t xml:space="preserve"> тыс. руб.</w:t>
      </w:r>
    </w:p>
    <w:p w:rsidR="00C6499C" w:rsidRPr="00C6499C" w:rsidRDefault="00DD0B57"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C6499C" w:rsidRPr="00C6499C">
        <w:rPr>
          <w:rFonts w:ascii="Times New Roman" w:eastAsia="Times New Roman" w:hAnsi="Times New Roman" w:cs="Times New Roman"/>
          <w:sz w:val="24"/>
          <w:szCs w:val="24"/>
          <w:lang w:eastAsia="ru-RU"/>
        </w:rPr>
        <w:t xml:space="preserve"> год –</w:t>
      </w:r>
      <w:r w:rsidR="0004791A">
        <w:rPr>
          <w:rFonts w:ascii="Times New Roman" w:eastAsia="Times New Roman" w:hAnsi="Times New Roman" w:cs="Times New Roman"/>
          <w:sz w:val="24"/>
          <w:szCs w:val="24"/>
          <w:lang w:eastAsia="ru-RU"/>
        </w:rPr>
        <w:t>7400,0</w:t>
      </w:r>
      <w:r w:rsidR="00C6499C" w:rsidRPr="00C6499C">
        <w:rPr>
          <w:rFonts w:ascii="Times New Roman" w:eastAsia="Times New Roman" w:hAnsi="Times New Roman" w:cs="Times New Roman"/>
          <w:sz w:val="24"/>
          <w:szCs w:val="24"/>
          <w:lang w:eastAsia="ru-RU"/>
        </w:rPr>
        <w:t xml:space="preserve">  тыс. руб.</w:t>
      </w:r>
    </w:p>
    <w:p w:rsidR="007E4A8A" w:rsidRDefault="00DD0B57"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C6499C" w:rsidRPr="00C6499C">
        <w:rPr>
          <w:rFonts w:ascii="Times New Roman" w:eastAsia="Times New Roman" w:hAnsi="Times New Roman" w:cs="Times New Roman"/>
          <w:sz w:val="24"/>
          <w:szCs w:val="24"/>
          <w:lang w:eastAsia="ru-RU"/>
        </w:rPr>
        <w:t xml:space="preserve"> год – </w:t>
      </w:r>
      <w:r w:rsidR="0004791A">
        <w:rPr>
          <w:rFonts w:ascii="Times New Roman" w:eastAsia="Times New Roman" w:hAnsi="Times New Roman" w:cs="Times New Roman"/>
          <w:sz w:val="24"/>
          <w:szCs w:val="24"/>
          <w:lang w:eastAsia="ru-RU"/>
        </w:rPr>
        <w:t>7400,0</w:t>
      </w:r>
      <w:r w:rsidR="00C6499C" w:rsidRPr="00C6499C">
        <w:rPr>
          <w:rFonts w:ascii="Times New Roman" w:eastAsia="Times New Roman" w:hAnsi="Times New Roman" w:cs="Times New Roman"/>
          <w:sz w:val="24"/>
          <w:szCs w:val="24"/>
          <w:lang w:eastAsia="ru-RU"/>
        </w:rPr>
        <w:t xml:space="preserve">  тыс. руб.</w:t>
      </w:r>
    </w:p>
    <w:p w:rsidR="0004791A" w:rsidRDefault="0004791A" w:rsidP="00C649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2026 год -7400,0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w:t>
      </w:r>
    </w:p>
    <w:p w:rsidR="007E4A8A" w:rsidRPr="00E559A5" w:rsidRDefault="007E4A8A" w:rsidP="00F94E45">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Основными рисками при реализации </w:t>
      </w:r>
      <w:r w:rsidR="00F94E45">
        <w:rPr>
          <w:rFonts w:ascii="Times New Roman" w:eastAsia="Times New Roman" w:hAnsi="Times New Roman" w:cs="Times New Roman"/>
          <w:sz w:val="24"/>
          <w:szCs w:val="24"/>
          <w:lang w:eastAsia="ru-RU"/>
        </w:rPr>
        <w:t xml:space="preserve">мероприятий программы являются </w:t>
      </w:r>
      <w:r w:rsidRPr="00E559A5">
        <w:rPr>
          <w:rFonts w:ascii="Times New Roman" w:eastAsia="Times New Roman" w:hAnsi="Times New Roman" w:cs="Times New Roman"/>
          <w:sz w:val="24"/>
          <w:szCs w:val="24"/>
          <w:lang w:eastAsia="ru-RU"/>
        </w:rPr>
        <w:t>нормативные риски. Реализация мероприятий программы зависит от состояния нормативной правовой базы, регулирующей требования охраны окружающей среды и повышения экологической безопасности.</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Реализация мероприятий программы осуществляется с привлечением средств  местного бюджета Комсомольского  городского поселения и внебюджетных средств. </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Рыночные риски обусловлены влиянием макроэкономической ситуации на уровень рыночных цен, что может отразиться на запланированных объемах бюджетных ассигнований. Управление рыночными рисками осуществляется заказчиками в рамках процедур проведения торгов (аукционов) на размещение заказов на поставки товаров (работ, услуг) для муниципальных нужд. Возможными рисками в ходе реализации программы могут стать повышение стоимости работ, связанное с инфляционными процессами в экономике, сокращением объемов финансирования из республиканского, местного бюджетов, внебюджетных средств, а также нарушения выполнения исполнителями обязательств по заключенным контрактам, выявленных в результате проверок хода выполнения работ в рамках реализации природоохранных мероприятий. Минимизация риска невыполнения условий контракта, заключенного по результатам проведенных торгов, производителем работ, заключается в контроле достоверности документов, подтверждающих фактические объемы произведенных затрат, распорядителем средств  бюджета Комсомольского  городского поселения.</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Финансовые риски связаны с возможностью нецелевого и (или) неэффективного использования бюджетных сре</w:t>
      </w:r>
      <w:proofErr w:type="gramStart"/>
      <w:r w:rsidRPr="00E559A5">
        <w:rPr>
          <w:rFonts w:ascii="Times New Roman" w:eastAsia="Times New Roman" w:hAnsi="Times New Roman" w:cs="Times New Roman"/>
          <w:sz w:val="24"/>
          <w:szCs w:val="24"/>
          <w:lang w:eastAsia="ru-RU"/>
        </w:rPr>
        <w:t>дств в х</w:t>
      </w:r>
      <w:proofErr w:type="gramEnd"/>
      <w:r w:rsidRPr="00E559A5">
        <w:rPr>
          <w:rFonts w:ascii="Times New Roman" w:eastAsia="Times New Roman" w:hAnsi="Times New Roman" w:cs="Times New Roman"/>
          <w:sz w:val="24"/>
          <w:szCs w:val="24"/>
          <w:lang w:eastAsia="ru-RU"/>
        </w:rPr>
        <w:t xml:space="preserve">оде реализации мероприятий программы. В качестве меры </w:t>
      </w:r>
      <w:r w:rsidRPr="00E559A5">
        <w:rPr>
          <w:rFonts w:ascii="Times New Roman" w:eastAsia="Times New Roman" w:hAnsi="Times New Roman" w:cs="Times New Roman"/>
          <w:sz w:val="24"/>
          <w:szCs w:val="24"/>
          <w:lang w:eastAsia="ru-RU"/>
        </w:rPr>
        <w:lastRenderedPageBreak/>
        <w:t>по управлению риском предлагается осуществление мероприятий финансового контроля.</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программы от привлечения средств из бюджетов всех уровней. Следствием данных рисков может стать сокращение ресурсного обеспечения программы. Гарантией реализации программы является бюджетная обеспеченность основных мероприятий программы. Для управления риском при необходимости будет уточняться перечень и сроки реализации мероприятий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Мероприятия, включаемые в программу, формируются Администрацией Комсомольского городского поселения Чамзинского муниципального района.</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Средства бюджета городского поселения, внебюджетные средства, выделяемые на реализацию мероприятий, предусмотренных программой, предполагается направить на решение следующих задач:</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повышение комфортности проживания жителей путем внедрения современных технологий сбора и вывоза ТБО;</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повышение эффективности сбора и вывоза ТБО/КГМ: замена контейнерного парка на </w:t>
      </w:r>
      <w:proofErr w:type="spellStart"/>
      <w:r w:rsidRPr="00E559A5">
        <w:rPr>
          <w:rFonts w:ascii="Times New Roman" w:eastAsia="Times New Roman" w:hAnsi="Times New Roman" w:cs="Times New Roman"/>
          <w:sz w:val="24"/>
          <w:szCs w:val="24"/>
          <w:lang w:eastAsia="ru-RU"/>
        </w:rPr>
        <w:t>евроконтейнеры</w:t>
      </w:r>
      <w:proofErr w:type="spellEnd"/>
      <w:r w:rsidRPr="00E559A5">
        <w:rPr>
          <w:rFonts w:ascii="Times New Roman" w:eastAsia="Times New Roman" w:hAnsi="Times New Roman" w:cs="Times New Roman"/>
          <w:sz w:val="24"/>
          <w:szCs w:val="24"/>
          <w:lang w:eastAsia="ru-RU"/>
        </w:rPr>
        <w:t>, внедрение современных высокопроизводительных мусоровозов;</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внедрение селективного сбора отходов в целях уменьшения количества отходов и вовлечения их в хозяйственный оборот;</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создание условий для сортировки, вторичной переработки и утилизации ТБО/КГМ;</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создание современной инфраструктуры по сбору, переработке и утилизации отходов производства и потребления;</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стабилизация экологической обстановки в поселен</w:t>
      </w:r>
      <w:proofErr w:type="gramStart"/>
      <w:r w:rsidRPr="00E559A5">
        <w:rPr>
          <w:rFonts w:ascii="Times New Roman" w:eastAsia="Times New Roman" w:hAnsi="Times New Roman" w:cs="Times New Roman"/>
          <w:sz w:val="24"/>
          <w:szCs w:val="24"/>
          <w:lang w:eastAsia="ru-RU"/>
        </w:rPr>
        <w:t>ии и ее</w:t>
      </w:r>
      <w:proofErr w:type="gramEnd"/>
      <w:r w:rsidRPr="00E559A5">
        <w:rPr>
          <w:rFonts w:ascii="Times New Roman" w:eastAsia="Times New Roman" w:hAnsi="Times New Roman" w:cs="Times New Roman"/>
          <w:sz w:val="24"/>
          <w:szCs w:val="24"/>
          <w:lang w:eastAsia="ru-RU"/>
        </w:rPr>
        <w:t xml:space="preserve"> улучшение.</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Финансирование мероприятий из бюджетов всех уровней будет осуществляться при условии включения мероприятий и подлежит ежегодному уточнению из возможностей соответствующих бюджетов с корректировкой программных мероприятий.</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Администрация Комсомольского городского поселения Чамзинского муниципального района Республики Мордовия в ходе выполнения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осуществляет подготовку и реализацию мероприятий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обеспечивает в пределах своих полномочий разработку нормативных правовых актов, необходимых для выполнения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несет ответственность за своевременную и качественную реализацию мероприятий программы и достижение ее результатов;</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организует текущее управление и обеспечивает эффективное использование средств, выделяемых на реализацию программы;</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4"/>
          <w:szCs w:val="24"/>
          <w:lang w:eastAsia="ru-RU"/>
        </w:rPr>
      </w:pPr>
      <w:r w:rsidRPr="00E559A5">
        <w:rPr>
          <w:rFonts w:ascii="Times New Roman" w:eastAsia="Times New Roman" w:hAnsi="Times New Roman" w:cs="Times New Roman"/>
          <w:sz w:val="24"/>
          <w:szCs w:val="24"/>
          <w:lang w:eastAsia="ru-RU"/>
        </w:rPr>
        <w:t xml:space="preserve">анализирует эффективность использования в ходе </w:t>
      </w:r>
      <w:proofErr w:type="gramStart"/>
      <w:r w:rsidRPr="00E559A5">
        <w:rPr>
          <w:rFonts w:ascii="Times New Roman" w:eastAsia="Times New Roman" w:hAnsi="Times New Roman" w:cs="Times New Roman"/>
          <w:sz w:val="24"/>
          <w:szCs w:val="24"/>
          <w:lang w:eastAsia="ru-RU"/>
        </w:rPr>
        <w:t>реализации программы средств бюджетов всех уровней</w:t>
      </w:r>
      <w:proofErr w:type="gramEnd"/>
      <w:r w:rsidRPr="00E559A5">
        <w:rPr>
          <w:rFonts w:ascii="Times New Roman" w:eastAsia="Times New Roman" w:hAnsi="Times New Roman" w:cs="Times New Roman"/>
          <w:sz w:val="24"/>
          <w:szCs w:val="24"/>
          <w:lang w:eastAsia="ru-RU"/>
        </w:rPr>
        <w:t>.</w:t>
      </w: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0"/>
          <w:szCs w:val="20"/>
          <w:lang w:eastAsia="ru-RU"/>
        </w:rPr>
      </w:pPr>
      <w:bookmarkStart w:id="11" w:name="sub_30031"/>
    </w:p>
    <w:p w:rsidR="007E4A8A" w:rsidRPr="00E559A5" w:rsidRDefault="007E4A8A" w:rsidP="007E4A8A">
      <w:pPr>
        <w:widowControl w:val="0"/>
        <w:autoSpaceDE w:val="0"/>
        <w:autoSpaceDN w:val="0"/>
        <w:adjustRightInd w:val="0"/>
        <w:spacing w:after="0" w:line="240" w:lineRule="auto"/>
        <w:ind w:left="-284" w:right="-2" w:firstLine="720"/>
        <w:rPr>
          <w:rFonts w:ascii="Arial" w:eastAsia="Times New Roman" w:hAnsi="Arial" w:cs="Arial"/>
          <w:b/>
          <w:bCs/>
          <w:color w:val="26282F"/>
          <w:sz w:val="24"/>
          <w:szCs w:val="24"/>
          <w:lang w:eastAsia="ru-RU"/>
        </w:rPr>
      </w:pPr>
      <w:r w:rsidRPr="00E559A5">
        <w:rPr>
          <w:rFonts w:ascii="Times New Roman" w:eastAsia="Times New Roman" w:hAnsi="Times New Roman" w:cs="Times New Roman"/>
          <w:sz w:val="20"/>
          <w:szCs w:val="20"/>
          <w:lang w:eastAsia="ru-RU"/>
        </w:rPr>
        <w:t>* финансирование бюджетов всех уровней носит прогнозный характер</w:t>
      </w:r>
      <w:bookmarkEnd w:id="8"/>
      <w:bookmarkEnd w:id="11"/>
      <w:r w:rsidRPr="00E559A5">
        <w:rPr>
          <w:rFonts w:ascii="Times New Roman" w:eastAsia="Times New Roman" w:hAnsi="Times New Roman" w:cs="Times New Roman"/>
          <w:b/>
          <w:bCs/>
          <w:color w:val="26282F"/>
          <w:sz w:val="24"/>
          <w:szCs w:val="24"/>
          <w:lang w:eastAsia="ru-RU"/>
        </w:rPr>
        <w:t xml:space="preserve">              </w:t>
      </w:r>
    </w:p>
    <w:p w:rsidR="007E4A8A" w:rsidRPr="00E559A5" w:rsidRDefault="007E4A8A" w:rsidP="007E4A8A">
      <w:pPr>
        <w:autoSpaceDE w:val="0"/>
        <w:autoSpaceDN w:val="0"/>
        <w:adjustRightInd w:val="0"/>
        <w:spacing w:before="108" w:after="108" w:line="240" w:lineRule="auto"/>
        <w:jc w:val="center"/>
        <w:outlineLvl w:val="0"/>
        <w:rPr>
          <w:rFonts w:ascii="Arial" w:eastAsia="Calibri" w:hAnsi="Arial" w:cs="Arial"/>
          <w:kern w:val="2"/>
          <w:sz w:val="24"/>
          <w:szCs w:val="24"/>
          <w:lang w:bidi="hi-IN"/>
        </w:rPr>
      </w:pPr>
      <w:r w:rsidRPr="00E559A5">
        <w:rPr>
          <w:rFonts w:ascii="Times New Roman" w:eastAsia="Times New Roman" w:hAnsi="Times New Roman" w:cs="Times New Roman"/>
          <w:b/>
          <w:bCs/>
          <w:color w:val="26282F"/>
          <w:sz w:val="24"/>
          <w:szCs w:val="24"/>
          <w:lang w:eastAsia="ru-RU"/>
        </w:rPr>
        <w:t xml:space="preserve">                  </w:t>
      </w:r>
      <w:r w:rsidRPr="00E559A5">
        <w:rPr>
          <w:rFonts w:ascii="Times New Roman" w:eastAsia="Calibri" w:hAnsi="Times New Roman" w:cs="Times New Roman"/>
          <w:b/>
          <w:bCs/>
          <w:color w:val="26282F"/>
          <w:kern w:val="2"/>
          <w:sz w:val="24"/>
          <w:szCs w:val="24"/>
          <w:lang w:bidi="hi-IN"/>
        </w:rPr>
        <w:t xml:space="preserve">Раздел </w:t>
      </w:r>
      <w:r w:rsidRPr="00E559A5">
        <w:rPr>
          <w:rFonts w:ascii="Times New Roman" w:eastAsia="Calibri" w:hAnsi="Times New Roman" w:cs="Times New Roman"/>
          <w:b/>
          <w:bCs/>
          <w:color w:val="26282F"/>
          <w:kern w:val="2"/>
          <w:sz w:val="24"/>
          <w:szCs w:val="24"/>
          <w:lang w:val="en-US" w:bidi="hi-IN"/>
        </w:rPr>
        <w:t>V</w:t>
      </w:r>
      <w:r w:rsidRPr="00E559A5">
        <w:rPr>
          <w:rFonts w:ascii="Times New Roman" w:eastAsia="Calibri" w:hAnsi="Times New Roman" w:cs="Times New Roman"/>
          <w:b/>
          <w:bCs/>
          <w:color w:val="26282F"/>
          <w:kern w:val="2"/>
          <w:sz w:val="24"/>
          <w:szCs w:val="24"/>
          <w:lang w:bidi="hi-IN"/>
        </w:rPr>
        <w:t>. Методика оценки эффективности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 чем один раз в год.</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Методика оценки эффективности реализации муниципальной программы учитывает необходимость проведения оценок:</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roofErr w:type="gramStart"/>
      <w:r w:rsidRPr="00E559A5">
        <w:rPr>
          <w:rFonts w:ascii="Times New Roman" w:eastAsia="Calibri" w:hAnsi="Times New Roman" w:cs="Times New Roman"/>
          <w:kern w:val="2"/>
          <w:sz w:val="24"/>
          <w:szCs w:val="24"/>
          <w:lang w:bidi="hi-IN"/>
        </w:rPr>
        <w:t>1) степени реализации основных мероприятий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roofErr w:type="gramEnd"/>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СРМ = МВ/М,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СРМ - степень реализации основных мероприятий;</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МВ - количество мероприятий, выполненных в полном объеме, из числа мероприятий, запланированных к реализации в отчетном году;</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М - общее количество мероприятий, запланированных к реализации в отчетном году;</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2)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ССУЗ = ФФ/ ФП,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ССУЗ - уровень финансирования реализации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ФФ - фактический объем финансовых ресурсов, направленный на реализацию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ФП - плановый объем финансовых ресурсов на соответствующий отчетный период;</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Оценка эффективности использования средств, направленных на реализацию муниципальной программы, определяется по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ЭС = СРМ/ССУЗ</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3) степени достижения целей и решения задач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и их плановых значений по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СДЦ = (СДП</w:t>
      </w:r>
      <w:proofErr w:type="gramStart"/>
      <w:r w:rsidRPr="00E559A5">
        <w:rPr>
          <w:rFonts w:ascii="Times New Roman" w:eastAsia="Calibri" w:hAnsi="Times New Roman" w:cs="Times New Roman"/>
          <w:kern w:val="2"/>
          <w:sz w:val="24"/>
          <w:szCs w:val="24"/>
          <w:lang w:bidi="hi-IN"/>
        </w:rPr>
        <w:t>1</w:t>
      </w:r>
      <w:proofErr w:type="gramEnd"/>
      <w:r w:rsidRPr="00E559A5">
        <w:rPr>
          <w:rFonts w:ascii="Times New Roman" w:eastAsia="Calibri" w:hAnsi="Times New Roman" w:cs="Times New Roman"/>
          <w:kern w:val="2"/>
          <w:sz w:val="24"/>
          <w:szCs w:val="24"/>
          <w:lang w:bidi="hi-IN"/>
        </w:rPr>
        <w:t xml:space="preserve"> + СДП2 + </w:t>
      </w:r>
      <w:proofErr w:type="spellStart"/>
      <w:r w:rsidRPr="00E559A5">
        <w:rPr>
          <w:rFonts w:ascii="Times New Roman" w:eastAsia="Calibri" w:hAnsi="Times New Roman" w:cs="Times New Roman"/>
          <w:kern w:val="2"/>
          <w:sz w:val="24"/>
          <w:szCs w:val="24"/>
          <w:lang w:bidi="hi-IN"/>
        </w:rPr>
        <w:t>СДПn</w:t>
      </w:r>
      <w:proofErr w:type="spellEnd"/>
      <w:r w:rsidRPr="00E559A5">
        <w:rPr>
          <w:rFonts w:ascii="Times New Roman" w:eastAsia="Calibri" w:hAnsi="Times New Roman" w:cs="Times New Roman"/>
          <w:kern w:val="2"/>
          <w:sz w:val="24"/>
          <w:szCs w:val="24"/>
          <w:lang w:bidi="hi-IN"/>
        </w:rPr>
        <w:t>) / n,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СДЦ - степень достижения целей (решения задач);</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СДП - степень достижения показателя (индикатора)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n - количество показателей (индикаторов)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Степень достижения показателя (индикатора) муниципальной программы (СДП) может рассчитываться по формуле:</w:t>
      </w: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СДП = ЗФ/ЗП, где: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ЗФ - фактическое значение показателя (индикатора) муниципальной программы;</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СДП = ЗП/ЗФ (для целевых показателей (индикаторов), желаемой тенденцией развития которых является снижение значений);</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4) общей оценки эффективности реализации муниципальной программы (ЭРП) рассчитываемой по следующей формуле:</w:t>
      </w:r>
    </w:p>
    <w:p w:rsidR="007E4A8A" w:rsidRPr="00E559A5" w:rsidRDefault="007E4A8A" w:rsidP="007E4A8A">
      <w:pPr>
        <w:suppressAutoHyphens/>
        <w:autoSpaceDE w:val="0"/>
        <w:spacing w:after="0" w:line="240" w:lineRule="auto"/>
        <w:ind w:firstLine="720"/>
        <w:jc w:val="both"/>
        <w:rPr>
          <w:rFonts w:ascii="Times New Roman" w:eastAsia="Calibri" w:hAnsi="Times New Roman" w:cs="Times New Roman"/>
          <w:kern w:val="2"/>
          <w:sz w:val="24"/>
          <w:szCs w:val="24"/>
          <w:lang w:bidi="hi-IN"/>
        </w:rPr>
      </w:pPr>
    </w:p>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lang w:bidi="hi-IN"/>
        </w:rPr>
      </w:pPr>
      <w:r w:rsidRPr="00E559A5">
        <w:rPr>
          <w:rFonts w:ascii="Times New Roman" w:eastAsia="Calibri" w:hAnsi="Times New Roman" w:cs="Times New Roman"/>
          <w:kern w:val="2"/>
          <w:sz w:val="24"/>
          <w:szCs w:val="24"/>
          <w:lang w:bidi="hi-IN"/>
        </w:rPr>
        <w:t>ЭРП = СДЦ x ЭС.</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4"/>
        <w:gridCol w:w="3718"/>
      </w:tblGrid>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center"/>
              <w:rPr>
                <w:rFonts w:ascii="Times New Roman" w:eastAsia="Calibri" w:hAnsi="Times New Roman" w:cs="Times New Roman"/>
                <w:sz w:val="24"/>
                <w:szCs w:val="24"/>
              </w:rPr>
            </w:pPr>
            <w:r w:rsidRPr="00E559A5">
              <w:rPr>
                <w:rFonts w:ascii="Times New Roman" w:eastAsia="Calibri" w:hAnsi="Times New Roman" w:cs="Times New Roman"/>
                <w:sz w:val="24"/>
                <w:szCs w:val="24"/>
              </w:rPr>
              <w:t>Вывод об эффективности реализации муниципальной программы</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center"/>
              <w:rPr>
                <w:rFonts w:ascii="Times New Roman" w:eastAsia="Calibri" w:hAnsi="Times New Roman" w:cs="Times New Roman"/>
                <w:sz w:val="24"/>
                <w:szCs w:val="24"/>
              </w:rPr>
            </w:pPr>
            <w:r w:rsidRPr="00E559A5">
              <w:rPr>
                <w:rFonts w:ascii="Times New Roman" w:eastAsia="Calibri" w:hAnsi="Times New Roman" w:cs="Times New Roman"/>
                <w:sz w:val="24"/>
                <w:szCs w:val="24"/>
              </w:rPr>
              <w:t>Критерий оценки эффективности ЭГП</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Неэффективная</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менее 0,5</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Уровень эффективности удовлетворительный</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0,5 - 0,79</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Эффективная</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0,8 - 1</w:t>
            </w:r>
          </w:p>
        </w:tc>
      </w:tr>
      <w:tr w:rsidR="007E4A8A" w:rsidRPr="00E559A5" w:rsidTr="00BA6A01">
        <w:tc>
          <w:tcPr>
            <w:tcW w:w="5354"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Высокоэффективная</w:t>
            </w:r>
          </w:p>
        </w:tc>
        <w:tc>
          <w:tcPr>
            <w:tcW w:w="3718" w:type="dxa"/>
            <w:tcBorders>
              <w:top w:val="single" w:sz="4" w:space="0" w:color="auto"/>
              <w:left w:val="single" w:sz="4" w:space="0" w:color="auto"/>
              <w:bottom w:val="single" w:sz="4" w:space="0" w:color="auto"/>
              <w:right w:val="single" w:sz="4" w:space="0" w:color="auto"/>
            </w:tcBorders>
            <w:hideMark/>
          </w:tcPr>
          <w:p w:rsidR="007E4A8A" w:rsidRPr="00E559A5" w:rsidRDefault="007E4A8A" w:rsidP="00BA6A01">
            <w:pPr>
              <w:autoSpaceDE w:val="0"/>
              <w:autoSpaceDN w:val="0"/>
              <w:adjustRightInd w:val="0"/>
              <w:spacing w:after="0" w:line="240" w:lineRule="auto"/>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более 1</w:t>
            </w:r>
          </w:p>
        </w:tc>
      </w:tr>
    </w:tbl>
    <w:p w:rsidR="007E4A8A" w:rsidRPr="00E559A5" w:rsidRDefault="007E4A8A" w:rsidP="007E4A8A">
      <w:pPr>
        <w:suppressAutoHyphens/>
        <w:autoSpaceDE w:val="0"/>
        <w:spacing w:after="0" w:line="240" w:lineRule="auto"/>
        <w:ind w:firstLine="698"/>
        <w:jc w:val="center"/>
        <w:rPr>
          <w:rFonts w:ascii="Times New Roman" w:eastAsia="Calibri" w:hAnsi="Times New Roman" w:cs="Times New Roman"/>
          <w:kern w:val="2"/>
          <w:sz w:val="24"/>
          <w:szCs w:val="24"/>
          <w:highlight w:val="yellow"/>
          <w:lang w:bidi="hi-IN"/>
        </w:rPr>
      </w:pPr>
    </w:p>
    <w:p w:rsidR="007E4A8A" w:rsidRPr="00E559A5" w:rsidRDefault="007E4A8A" w:rsidP="007E4A8A">
      <w:pPr>
        <w:autoSpaceDE w:val="0"/>
        <w:autoSpaceDN w:val="0"/>
        <w:adjustRightInd w:val="0"/>
        <w:spacing w:before="19" w:after="0" w:line="310" w:lineRule="exact"/>
        <w:ind w:right="1678"/>
        <w:jc w:val="both"/>
        <w:rPr>
          <w:rFonts w:ascii="Times New Roman" w:eastAsia="Times New Roman" w:hAnsi="Times New Roman" w:cs="Times New Roman"/>
          <w:b/>
          <w:bCs/>
          <w:sz w:val="24"/>
          <w:szCs w:val="24"/>
          <w:lang w:eastAsia="ru-RU"/>
        </w:rPr>
      </w:pPr>
      <w:r w:rsidRPr="00E559A5">
        <w:rPr>
          <w:rFonts w:ascii="Times New Roman" w:eastAsia="Times New Roman" w:hAnsi="Times New Roman" w:cs="Times New Roman"/>
          <w:b/>
          <w:bCs/>
          <w:sz w:val="24"/>
          <w:szCs w:val="24"/>
          <w:lang w:eastAsia="ru-RU"/>
        </w:rPr>
        <w:t xml:space="preserve">Раздел VI. Механизм реализации Программы и </w:t>
      </w:r>
      <w:proofErr w:type="gramStart"/>
      <w:r w:rsidRPr="00E559A5">
        <w:rPr>
          <w:rFonts w:ascii="Times New Roman" w:eastAsia="Times New Roman" w:hAnsi="Times New Roman" w:cs="Times New Roman"/>
          <w:b/>
          <w:bCs/>
          <w:sz w:val="24"/>
          <w:szCs w:val="24"/>
          <w:lang w:eastAsia="ru-RU"/>
        </w:rPr>
        <w:t>контроль за</w:t>
      </w:r>
      <w:proofErr w:type="gramEnd"/>
      <w:r w:rsidRPr="00E559A5">
        <w:rPr>
          <w:rFonts w:ascii="Times New Roman" w:eastAsia="Times New Roman" w:hAnsi="Times New Roman" w:cs="Times New Roman"/>
          <w:b/>
          <w:bCs/>
          <w:sz w:val="24"/>
          <w:szCs w:val="24"/>
          <w:lang w:eastAsia="ru-RU"/>
        </w:rPr>
        <w:t xml:space="preserve"> ходом</w:t>
      </w:r>
      <w:r w:rsidR="000E3B4F">
        <w:rPr>
          <w:rFonts w:ascii="Times New Roman" w:eastAsia="Times New Roman" w:hAnsi="Times New Roman" w:cs="Times New Roman"/>
          <w:b/>
          <w:bCs/>
          <w:sz w:val="24"/>
          <w:szCs w:val="24"/>
          <w:lang w:eastAsia="ru-RU"/>
        </w:rPr>
        <w:t xml:space="preserve"> </w:t>
      </w:r>
      <w:r w:rsidRPr="00E559A5">
        <w:rPr>
          <w:rFonts w:ascii="Times New Roman" w:eastAsia="Times New Roman" w:hAnsi="Times New Roman" w:cs="Times New Roman"/>
          <w:b/>
          <w:bCs/>
          <w:sz w:val="24"/>
          <w:szCs w:val="24"/>
          <w:lang w:eastAsia="ru-RU"/>
        </w:rPr>
        <w:t>выполнения ее основных мероприятий</w:t>
      </w:r>
    </w:p>
    <w:p w:rsidR="007E4A8A" w:rsidRPr="00E559A5" w:rsidRDefault="007E4A8A" w:rsidP="007E4A8A">
      <w:pPr>
        <w:autoSpaceDE w:val="0"/>
        <w:autoSpaceDN w:val="0"/>
        <w:adjustRightInd w:val="0"/>
        <w:spacing w:after="0" w:line="240" w:lineRule="auto"/>
        <w:ind w:firstLine="720"/>
        <w:jc w:val="both"/>
        <w:rPr>
          <w:rFonts w:ascii="Arial" w:eastAsia="Calibri" w:hAnsi="Arial" w:cs="Arial"/>
          <w:sz w:val="28"/>
          <w:szCs w:val="28"/>
        </w:rPr>
      </w:pPr>
    </w:p>
    <w:p w:rsidR="00B40E76" w:rsidRPr="00B40E76" w:rsidRDefault="007E4A8A" w:rsidP="00B40E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 xml:space="preserve">Программа </w:t>
      </w:r>
      <w:r w:rsidR="00E16C75" w:rsidRPr="00E16C75">
        <w:rPr>
          <w:rFonts w:ascii="Times New Roman" w:eastAsia="Calibri" w:hAnsi="Times New Roman" w:cs="Times New Roman"/>
          <w:sz w:val="24"/>
          <w:szCs w:val="24"/>
        </w:rPr>
        <w:t>строится на принципах</w:t>
      </w:r>
      <w:r w:rsidR="00E16C75">
        <w:rPr>
          <w:rFonts w:ascii="Times New Roman" w:eastAsia="Calibri" w:hAnsi="Times New Roman" w:cs="Times New Roman"/>
          <w:sz w:val="24"/>
          <w:szCs w:val="24"/>
        </w:rPr>
        <w:t xml:space="preserve"> </w:t>
      </w:r>
      <w:r w:rsidR="00B40E76">
        <w:rPr>
          <w:rFonts w:ascii="Times New Roman" w:eastAsia="Calibri" w:hAnsi="Times New Roman" w:cs="Times New Roman"/>
          <w:sz w:val="24"/>
          <w:szCs w:val="24"/>
        </w:rPr>
        <w:t xml:space="preserve">открытости. </w:t>
      </w:r>
      <w:r w:rsidR="00B40E76" w:rsidRPr="00B40E76">
        <w:rPr>
          <w:rFonts w:ascii="Times New Roman" w:eastAsia="Calibri" w:hAnsi="Times New Roman" w:cs="Times New Roman"/>
          <w:sz w:val="24"/>
          <w:szCs w:val="24"/>
        </w:rPr>
        <w:t>Реализация Программы осуществляется на основе муниципальных контрактов,</w:t>
      </w:r>
      <w:r w:rsidR="00B40E76">
        <w:rPr>
          <w:rFonts w:ascii="Times New Roman" w:eastAsia="Calibri" w:hAnsi="Times New Roman" w:cs="Times New Roman"/>
          <w:sz w:val="24"/>
          <w:szCs w:val="24"/>
        </w:rPr>
        <w:t xml:space="preserve"> </w:t>
      </w:r>
      <w:r w:rsidR="00B40E76" w:rsidRPr="00B40E76">
        <w:rPr>
          <w:rFonts w:ascii="Times New Roman" w:eastAsia="Calibri" w:hAnsi="Times New Roman" w:cs="Times New Roman"/>
          <w:sz w:val="24"/>
          <w:szCs w:val="24"/>
        </w:rPr>
        <w:t>заключаемых в установленном порядке муниципальным заказчиком с исполнителями</w:t>
      </w:r>
      <w:r w:rsidR="00B40E76">
        <w:rPr>
          <w:rFonts w:ascii="Times New Roman" w:eastAsia="Calibri" w:hAnsi="Times New Roman" w:cs="Times New Roman"/>
          <w:sz w:val="24"/>
          <w:szCs w:val="24"/>
        </w:rPr>
        <w:t xml:space="preserve"> </w:t>
      </w:r>
      <w:r w:rsidR="00B40E76" w:rsidRPr="00B40E76">
        <w:rPr>
          <w:rFonts w:ascii="Times New Roman" w:eastAsia="Calibri" w:hAnsi="Times New Roman" w:cs="Times New Roman"/>
          <w:sz w:val="24"/>
          <w:szCs w:val="24"/>
        </w:rPr>
        <w:t>мероприятий Программы, за исключением случаев, предусмотренных действующим</w:t>
      </w:r>
      <w:r w:rsidR="00B40E76">
        <w:rPr>
          <w:rFonts w:ascii="Times New Roman" w:eastAsia="Calibri" w:hAnsi="Times New Roman" w:cs="Times New Roman"/>
          <w:sz w:val="24"/>
          <w:szCs w:val="24"/>
        </w:rPr>
        <w:t xml:space="preserve"> </w:t>
      </w:r>
      <w:r w:rsidR="00B40E76" w:rsidRPr="00B40E76">
        <w:rPr>
          <w:rFonts w:ascii="Times New Roman" w:eastAsia="Calibri" w:hAnsi="Times New Roman" w:cs="Times New Roman"/>
          <w:sz w:val="24"/>
          <w:szCs w:val="24"/>
        </w:rPr>
        <w:t>законодательством.</w:t>
      </w:r>
    </w:p>
    <w:p w:rsidR="00B40E76" w:rsidRDefault="00B40E76" w:rsidP="00B40E76">
      <w:pPr>
        <w:autoSpaceDE w:val="0"/>
        <w:autoSpaceDN w:val="0"/>
        <w:adjustRightInd w:val="0"/>
        <w:spacing w:after="0" w:line="240" w:lineRule="auto"/>
        <w:jc w:val="both"/>
        <w:rPr>
          <w:rFonts w:ascii="Times New Roman" w:eastAsia="Calibri" w:hAnsi="Times New Roman" w:cs="Times New Roman"/>
          <w:sz w:val="24"/>
          <w:szCs w:val="24"/>
        </w:rPr>
      </w:pPr>
      <w:r w:rsidRPr="00B40E76">
        <w:rPr>
          <w:rFonts w:ascii="Times New Roman" w:eastAsia="Calibri" w:hAnsi="Times New Roman" w:cs="Times New Roman"/>
          <w:sz w:val="24"/>
          <w:szCs w:val="24"/>
        </w:rPr>
        <w:t xml:space="preserve">Отбор исполнителей мероприятий Программы осуществляется </w:t>
      </w:r>
      <w:proofErr w:type="gramStart"/>
      <w:r w:rsidRPr="00B40E76">
        <w:rPr>
          <w:rFonts w:ascii="Times New Roman" w:eastAsia="Calibri" w:hAnsi="Times New Roman" w:cs="Times New Roman"/>
          <w:sz w:val="24"/>
          <w:szCs w:val="24"/>
        </w:rPr>
        <w:t>на конкурсной основе в</w:t>
      </w:r>
      <w:r>
        <w:rPr>
          <w:rFonts w:ascii="Times New Roman" w:eastAsia="Calibri" w:hAnsi="Times New Roman" w:cs="Times New Roman"/>
          <w:sz w:val="24"/>
          <w:szCs w:val="24"/>
        </w:rPr>
        <w:t xml:space="preserve"> </w:t>
      </w:r>
      <w:r w:rsidRPr="00B40E76">
        <w:rPr>
          <w:rFonts w:ascii="Times New Roman" w:eastAsia="Calibri" w:hAnsi="Times New Roman" w:cs="Times New Roman"/>
          <w:sz w:val="24"/>
          <w:szCs w:val="24"/>
        </w:rPr>
        <w:t>соответствии с законодательством о размещении заказов на поставки</w:t>
      </w:r>
      <w:proofErr w:type="gramEnd"/>
      <w:r w:rsidRPr="00B40E76">
        <w:rPr>
          <w:rFonts w:ascii="Times New Roman" w:eastAsia="Calibri" w:hAnsi="Times New Roman" w:cs="Times New Roman"/>
          <w:sz w:val="24"/>
          <w:szCs w:val="24"/>
        </w:rPr>
        <w:t xml:space="preserve"> товаров, выполнение</w:t>
      </w:r>
      <w:r>
        <w:rPr>
          <w:rFonts w:ascii="Times New Roman" w:eastAsia="Calibri" w:hAnsi="Times New Roman" w:cs="Times New Roman"/>
          <w:sz w:val="24"/>
          <w:szCs w:val="24"/>
        </w:rPr>
        <w:t xml:space="preserve"> </w:t>
      </w:r>
      <w:r w:rsidRPr="00B40E76">
        <w:rPr>
          <w:rFonts w:ascii="Times New Roman" w:eastAsia="Calibri" w:hAnsi="Times New Roman" w:cs="Times New Roman"/>
          <w:sz w:val="24"/>
          <w:szCs w:val="24"/>
        </w:rPr>
        <w:t xml:space="preserve">работ, оказание услуг для муниципальных нужд. </w:t>
      </w:r>
    </w:p>
    <w:p w:rsidR="007E4A8A" w:rsidRPr="00E559A5" w:rsidRDefault="007E4A8A" w:rsidP="00B40E76">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E559A5">
        <w:rPr>
          <w:rFonts w:ascii="Times New Roman" w:eastAsia="Calibri" w:hAnsi="Times New Roman" w:cs="Times New Roman"/>
          <w:sz w:val="24"/>
          <w:szCs w:val="24"/>
        </w:rPr>
        <w:t>Контроль за</w:t>
      </w:r>
      <w:proofErr w:type="gramEnd"/>
      <w:r w:rsidRPr="00E559A5">
        <w:rPr>
          <w:rFonts w:ascii="Times New Roman" w:eastAsia="Calibri" w:hAnsi="Times New Roman" w:cs="Times New Roman"/>
          <w:sz w:val="24"/>
          <w:szCs w:val="24"/>
        </w:rPr>
        <w:t xml:space="preserve"> реализацией Программы осуществляет заместитель главы администрации Комсомольского городского поселения, курирующий вопросы благоустройства,  контроль за целевым использованием бюджетных средств осуществляет главный бухгалтер Администрации Комсомольского городского поселения Чамзинского муниципального района.</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Исполнителями Программы являются:</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 Администраци</w:t>
      </w:r>
      <w:r w:rsidR="001508C8">
        <w:rPr>
          <w:rFonts w:ascii="Times New Roman" w:eastAsia="Calibri" w:hAnsi="Times New Roman" w:cs="Times New Roman"/>
          <w:sz w:val="24"/>
          <w:szCs w:val="24"/>
        </w:rPr>
        <w:t>я</w:t>
      </w:r>
      <w:r w:rsidRPr="00E559A5">
        <w:rPr>
          <w:rFonts w:ascii="Times New Roman" w:eastAsia="Calibri" w:hAnsi="Times New Roman" w:cs="Times New Roman"/>
          <w:sz w:val="24"/>
          <w:szCs w:val="24"/>
        </w:rPr>
        <w:t xml:space="preserve"> Комсомольского городского поселения Чамзинского муниципального района;</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E559A5">
        <w:rPr>
          <w:rFonts w:ascii="Times New Roman" w:eastAsia="Calibri" w:hAnsi="Times New Roman" w:cs="Times New Roman"/>
          <w:sz w:val="24"/>
          <w:szCs w:val="24"/>
        </w:rPr>
        <w:t>- бухгалтерия Администрации Комсомольского городского поселения Чамзинского муниципального района;</w:t>
      </w: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p>
    <w:p w:rsidR="007E4A8A" w:rsidRPr="00E559A5" w:rsidRDefault="007E4A8A" w:rsidP="007E4A8A">
      <w:pPr>
        <w:autoSpaceDE w:val="0"/>
        <w:autoSpaceDN w:val="0"/>
        <w:adjustRightInd w:val="0"/>
        <w:spacing w:after="0" w:line="240" w:lineRule="auto"/>
        <w:ind w:firstLine="720"/>
        <w:jc w:val="both"/>
        <w:rPr>
          <w:rFonts w:ascii="Times New Roman" w:eastAsia="Calibri" w:hAnsi="Times New Roman" w:cs="Times New Roman"/>
          <w:sz w:val="24"/>
          <w:szCs w:val="24"/>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0E3B4F" w:rsidRDefault="000E3B4F" w:rsidP="007E4A8A">
      <w:pPr>
        <w:jc w:val="right"/>
        <w:rPr>
          <w:lang w:eastAsia="ru-RU"/>
        </w:rPr>
      </w:pPr>
    </w:p>
    <w:p w:rsidR="000E3B4F" w:rsidRDefault="000E3B4F" w:rsidP="007E4A8A">
      <w:pPr>
        <w:jc w:val="right"/>
        <w:rPr>
          <w:lang w:eastAsia="ru-RU"/>
        </w:rPr>
      </w:pPr>
    </w:p>
    <w:p w:rsidR="000E3B4F" w:rsidRDefault="000E3B4F" w:rsidP="007E4A8A">
      <w:pPr>
        <w:jc w:val="right"/>
        <w:rPr>
          <w:lang w:eastAsia="ru-RU"/>
        </w:rPr>
      </w:pPr>
    </w:p>
    <w:p w:rsidR="00C6499C" w:rsidRDefault="00C6499C" w:rsidP="007E4A8A">
      <w:pPr>
        <w:jc w:val="right"/>
        <w:rPr>
          <w:lang w:eastAsia="ru-RU"/>
        </w:rPr>
      </w:pPr>
    </w:p>
    <w:p w:rsidR="00C6499C" w:rsidRDefault="00C6499C" w:rsidP="007E4A8A">
      <w:pPr>
        <w:jc w:val="right"/>
        <w:rPr>
          <w:lang w:eastAsia="ru-RU"/>
        </w:rPr>
      </w:pPr>
    </w:p>
    <w:p w:rsidR="000E3B4F" w:rsidRDefault="007E4A8A" w:rsidP="000E3B4F">
      <w:pPr>
        <w:spacing w:after="0" w:line="240" w:lineRule="auto"/>
        <w:jc w:val="right"/>
        <w:rPr>
          <w:rFonts w:ascii="Times New Roman" w:hAnsi="Times New Roman" w:cs="Times New Roman"/>
          <w:sz w:val="24"/>
          <w:szCs w:val="24"/>
        </w:rPr>
      </w:pPr>
      <w:r w:rsidRPr="00E559A5">
        <w:rPr>
          <w:lang w:eastAsia="ru-RU"/>
        </w:rPr>
        <w:t xml:space="preserve">                                                                                                                                                                                                             </w:t>
      </w:r>
      <w:r w:rsidRPr="00E559A5">
        <w:rPr>
          <w:rFonts w:ascii="Times New Roman" w:hAnsi="Times New Roman" w:cs="Times New Roman"/>
          <w:sz w:val="24"/>
          <w:szCs w:val="24"/>
        </w:rPr>
        <w:t xml:space="preserve">Приложение 1 </w:t>
      </w:r>
    </w:p>
    <w:p w:rsidR="000E3B4F" w:rsidRDefault="007E4A8A" w:rsidP="000E3B4F">
      <w:pPr>
        <w:spacing w:after="0" w:line="240" w:lineRule="auto"/>
        <w:jc w:val="right"/>
        <w:rPr>
          <w:rFonts w:ascii="Times New Roman" w:hAnsi="Times New Roman" w:cs="Times New Roman"/>
          <w:sz w:val="24"/>
          <w:szCs w:val="24"/>
        </w:rPr>
      </w:pPr>
      <w:r w:rsidRPr="00E559A5">
        <w:rPr>
          <w:rFonts w:ascii="Times New Roman" w:hAnsi="Times New Roman" w:cs="Times New Roman"/>
          <w:sz w:val="24"/>
          <w:szCs w:val="24"/>
        </w:rPr>
        <w:t xml:space="preserve">  к  муниципальной программе</w:t>
      </w:r>
    </w:p>
    <w:p w:rsidR="000E3B4F" w:rsidRDefault="000E3B4F" w:rsidP="000E3B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4A8A" w:rsidRPr="00E559A5">
        <w:rPr>
          <w:rFonts w:ascii="Times New Roman" w:hAnsi="Times New Roman" w:cs="Times New Roman"/>
          <w:sz w:val="24"/>
          <w:szCs w:val="24"/>
        </w:rPr>
        <w:t>Комс</w:t>
      </w:r>
      <w:r>
        <w:rPr>
          <w:rFonts w:ascii="Times New Roman" w:hAnsi="Times New Roman" w:cs="Times New Roman"/>
          <w:sz w:val="24"/>
          <w:szCs w:val="24"/>
        </w:rPr>
        <w:t>омольского</w:t>
      </w:r>
      <w:proofErr w:type="gramEnd"/>
      <w:r>
        <w:rPr>
          <w:rFonts w:ascii="Times New Roman" w:hAnsi="Times New Roman" w:cs="Times New Roman"/>
          <w:sz w:val="24"/>
          <w:szCs w:val="24"/>
        </w:rPr>
        <w:t xml:space="preserve"> городского  поселении</w:t>
      </w:r>
    </w:p>
    <w:p w:rsidR="000E3B4F" w:rsidRDefault="000E3B4F" w:rsidP="000E3B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E4A8A" w:rsidRPr="00E559A5">
        <w:rPr>
          <w:rFonts w:ascii="Times New Roman" w:hAnsi="Times New Roman" w:cs="Times New Roman"/>
          <w:sz w:val="24"/>
          <w:szCs w:val="24"/>
        </w:rPr>
        <w:t>"Охрана окружающей среды и</w:t>
      </w:r>
    </w:p>
    <w:p w:rsidR="000E3B4F" w:rsidRDefault="007E4A8A" w:rsidP="000E3B4F">
      <w:pPr>
        <w:spacing w:after="0" w:line="240" w:lineRule="auto"/>
        <w:jc w:val="right"/>
        <w:rPr>
          <w:rFonts w:ascii="Times New Roman" w:hAnsi="Times New Roman" w:cs="Times New Roman"/>
          <w:sz w:val="24"/>
          <w:szCs w:val="24"/>
        </w:rPr>
      </w:pPr>
      <w:r w:rsidRPr="00E559A5">
        <w:rPr>
          <w:rFonts w:ascii="Times New Roman" w:hAnsi="Times New Roman" w:cs="Times New Roman"/>
          <w:sz w:val="24"/>
          <w:szCs w:val="24"/>
        </w:rPr>
        <w:t xml:space="preserve">  повышение экологической  безопасности </w:t>
      </w:r>
    </w:p>
    <w:p w:rsidR="007E4A8A" w:rsidRPr="00E559A5" w:rsidRDefault="007E4A8A" w:rsidP="000E3B4F">
      <w:pPr>
        <w:spacing w:after="0" w:line="240" w:lineRule="auto"/>
        <w:jc w:val="right"/>
        <w:rPr>
          <w:rFonts w:ascii="Arial" w:hAnsi="Arial" w:cs="Arial"/>
          <w:sz w:val="26"/>
          <w:szCs w:val="26"/>
          <w:lang w:eastAsia="ru-RU"/>
        </w:rPr>
      </w:pPr>
      <w:r w:rsidRPr="00E559A5">
        <w:rPr>
          <w:rFonts w:ascii="Times New Roman" w:hAnsi="Times New Roman" w:cs="Times New Roman"/>
          <w:sz w:val="24"/>
          <w:szCs w:val="24"/>
        </w:rPr>
        <w:t>на 20</w:t>
      </w:r>
      <w:r w:rsidR="001508C8">
        <w:rPr>
          <w:rFonts w:ascii="Times New Roman" w:hAnsi="Times New Roman" w:cs="Times New Roman"/>
          <w:sz w:val="24"/>
          <w:szCs w:val="24"/>
        </w:rPr>
        <w:t>2</w:t>
      </w:r>
      <w:r w:rsidR="00DD0B57">
        <w:rPr>
          <w:rFonts w:ascii="Times New Roman" w:hAnsi="Times New Roman" w:cs="Times New Roman"/>
          <w:sz w:val="24"/>
          <w:szCs w:val="24"/>
        </w:rPr>
        <w:t>3</w:t>
      </w:r>
      <w:r w:rsidRPr="00E559A5">
        <w:rPr>
          <w:rFonts w:ascii="Times New Roman" w:hAnsi="Times New Roman" w:cs="Times New Roman"/>
          <w:sz w:val="24"/>
          <w:szCs w:val="24"/>
        </w:rPr>
        <w:t>-202</w:t>
      </w:r>
      <w:r w:rsidR="00DD0B57">
        <w:rPr>
          <w:rFonts w:ascii="Times New Roman" w:hAnsi="Times New Roman" w:cs="Times New Roman"/>
          <w:sz w:val="24"/>
          <w:szCs w:val="24"/>
        </w:rPr>
        <w:t>6</w:t>
      </w:r>
      <w:r w:rsidRPr="00E559A5">
        <w:rPr>
          <w:rFonts w:ascii="Times New Roman" w:hAnsi="Times New Roman" w:cs="Times New Roman"/>
          <w:sz w:val="24"/>
          <w:szCs w:val="24"/>
          <w:lang w:eastAsia="ru-RU"/>
        </w:rPr>
        <w:t> </w:t>
      </w:r>
      <w:r w:rsidRPr="00E559A5">
        <w:rPr>
          <w:sz w:val="20"/>
          <w:szCs w:val="20"/>
          <w:lang w:eastAsia="ru-RU"/>
        </w:rPr>
        <w:t>годы"</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7E4A8A" w:rsidRPr="00E559A5"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val="x-none" w:eastAsia="x-none"/>
        </w:rPr>
      </w:pPr>
      <w:r w:rsidRPr="00E559A5">
        <w:rPr>
          <w:rFonts w:ascii="Times New Roman" w:eastAsia="Times New Roman" w:hAnsi="Times New Roman" w:cs="Times New Roman"/>
          <w:b/>
          <w:bCs/>
          <w:kern w:val="32"/>
          <w:sz w:val="24"/>
          <w:szCs w:val="24"/>
          <w:lang w:val="x-none" w:eastAsia="x-none"/>
        </w:rPr>
        <w:t>Сведения</w:t>
      </w:r>
      <w:r w:rsidRPr="00E559A5">
        <w:rPr>
          <w:rFonts w:ascii="Times New Roman" w:eastAsia="Times New Roman" w:hAnsi="Times New Roman" w:cs="Times New Roman"/>
          <w:b/>
          <w:bCs/>
          <w:kern w:val="32"/>
          <w:sz w:val="24"/>
          <w:szCs w:val="24"/>
          <w:lang w:val="x-none" w:eastAsia="x-none"/>
        </w:rPr>
        <w:br/>
        <w:t xml:space="preserve">о показателях (индикаторах) Муниципальной программы Комсомольского городского поселения Чамзинского муниципального района Республики Мордовия "Охрана окружающей среды </w:t>
      </w:r>
      <w:r w:rsidRPr="00E559A5">
        <w:rPr>
          <w:rFonts w:ascii="Times New Roman" w:eastAsia="Times New Roman" w:hAnsi="Times New Roman" w:cs="Times New Roman"/>
          <w:b/>
          <w:bCs/>
          <w:kern w:val="32"/>
          <w:sz w:val="24"/>
          <w:szCs w:val="24"/>
          <w:lang w:eastAsia="x-none"/>
        </w:rPr>
        <w:t xml:space="preserve"> </w:t>
      </w:r>
      <w:r w:rsidRPr="00E559A5">
        <w:rPr>
          <w:rFonts w:ascii="Times New Roman" w:eastAsia="Times New Roman" w:hAnsi="Times New Roman" w:cs="Times New Roman"/>
          <w:b/>
          <w:bCs/>
          <w:kern w:val="32"/>
          <w:sz w:val="24"/>
          <w:szCs w:val="24"/>
          <w:lang w:val="x-none" w:eastAsia="x-none"/>
        </w:rPr>
        <w:t>и повышение экологической безопасности на 20</w:t>
      </w:r>
      <w:r w:rsidR="001508C8">
        <w:rPr>
          <w:rFonts w:ascii="Times New Roman" w:eastAsia="Times New Roman" w:hAnsi="Times New Roman" w:cs="Times New Roman"/>
          <w:b/>
          <w:bCs/>
          <w:kern w:val="32"/>
          <w:sz w:val="24"/>
          <w:szCs w:val="24"/>
          <w:lang w:eastAsia="x-none"/>
        </w:rPr>
        <w:t>2</w:t>
      </w:r>
      <w:r w:rsidR="00DD0B57">
        <w:rPr>
          <w:rFonts w:ascii="Times New Roman" w:eastAsia="Times New Roman" w:hAnsi="Times New Roman" w:cs="Times New Roman"/>
          <w:b/>
          <w:bCs/>
          <w:kern w:val="32"/>
          <w:sz w:val="24"/>
          <w:szCs w:val="24"/>
          <w:lang w:eastAsia="x-none"/>
        </w:rPr>
        <w:t>3</w:t>
      </w:r>
      <w:r w:rsidRPr="00E559A5">
        <w:rPr>
          <w:rFonts w:ascii="Times New Roman" w:eastAsia="Times New Roman" w:hAnsi="Times New Roman" w:cs="Times New Roman"/>
          <w:b/>
          <w:bCs/>
          <w:kern w:val="32"/>
          <w:sz w:val="24"/>
          <w:szCs w:val="24"/>
          <w:lang w:val="x-none" w:eastAsia="x-none"/>
        </w:rPr>
        <w:t> - 202</w:t>
      </w:r>
      <w:r w:rsidR="00DD0B57">
        <w:rPr>
          <w:rFonts w:ascii="Times New Roman" w:eastAsia="Times New Roman" w:hAnsi="Times New Roman" w:cs="Times New Roman"/>
          <w:b/>
          <w:bCs/>
          <w:kern w:val="32"/>
          <w:sz w:val="24"/>
          <w:szCs w:val="24"/>
          <w:lang w:eastAsia="x-none"/>
        </w:rPr>
        <w:t>6</w:t>
      </w:r>
      <w:r w:rsidRPr="00E559A5">
        <w:rPr>
          <w:rFonts w:ascii="Times New Roman" w:eastAsia="Times New Roman" w:hAnsi="Times New Roman" w:cs="Times New Roman"/>
          <w:b/>
          <w:bCs/>
          <w:kern w:val="32"/>
          <w:sz w:val="24"/>
          <w:szCs w:val="24"/>
          <w:lang w:val="x-none" w:eastAsia="x-none"/>
        </w:rPr>
        <w:t> годы", программ и их значениях</w:t>
      </w: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77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9"/>
        <w:gridCol w:w="2135"/>
        <w:gridCol w:w="993"/>
        <w:gridCol w:w="992"/>
        <w:gridCol w:w="992"/>
        <w:gridCol w:w="992"/>
        <w:gridCol w:w="992"/>
      </w:tblGrid>
      <w:tr w:rsidR="008F2880" w:rsidRPr="00E559A5" w:rsidTr="007E3DA0">
        <w:tc>
          <w:tcPr>
            <w:tcW w:w="699" w:type="dxa"/>
            <w:vMerge w:val="restart"/>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N</w:t>
            </w:r>
            <w:r w:rsidRPr="00E559A5">
              <w:rPr>
                <w:rFonts w:ascii="Times New Roman" w:eastAsia="Times New Roman" w:hAnsi="Times New Roman" w:cs="Times New Roman"/>
                <w:sz w:val="20"/>
                <w:szCs w:val="20"/>
                <w:lang w:eastAsia="ru-RU"/>
              </w:rPr>
              <w:br/>
            </w:r>
            <w:proofErr w:type="gramStart"/>
            <w:r w:rsidRPr="00E559A5">
              <w:rPr>
                <w:rFonts w:ascii="Times New Roman" w:eastAsia="Times New Roman" w:hAnsi="Times New Roman" w:cs="Times New Roman"/>
                <w:sz w:val="20"/>
                <w:szCs w:val="20"/>
                <w:lang w:eastAsia="ru-RU"/>
              </w:rPr>
              <w:t>п</w:t>
            </w:r>
            <w:proofErr w:type="gramEnd"/>
            <w:r w:rsidRPr="00E559A5">
              <w:rPr>
                <w:rFonts w:ascii="Times New Roman" w:eastAsia="Times New Roman" w:hAnsi="Times New Roman" w:cs="Times New Roman"/>
                <w:sz w:val="20"/>
                <w:szCs w:val="20"/>
                <w:lang w:eastAsia="ru-RU"/>
              </w:rPr>
              <w:t>/п</w:t>
            </w:r>
          </w:p>
        </w:tc>
        <w:tc>
          <w:tcPr>
            <w:tcW w:w="2135" w:type="dxa"/>
            <w:vMerge w:val="restart"/>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Показатель (индикатор) (наименование)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Единица измерения</w:t>
            </w:r>
          </w:p>
        </w:tc>
        <w:tc>
          <w:tcPr>
            <w:tcW w:w="3968" w:type="dxa"/>
            <w:gridSpan w:val="4"/>
            <w:tcBorders>
              <w:top w:val="single" w:sz="4" w:space="0" w:color="auto"/>
              <w:left w:val="single" w:sz="4" w:space="0" w:color="auto"/>
              <w:bottom w:val="single" w:sz="4" w:space="0" w:color="auto"/>
              <w:right w:val="single" w:sz="4" w:space="0" w:color="auto"/>
            </w:tcBorders>
            <w:hideMark/>
          </w:tcPr>
          <w:p w:rsidR="008F2880" w:rsidRPr="00E559A5" w:rsidRDefault="008F2880" w:rsidP="001508C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Значения показателей</w:t>
            </w:r>
          </w:p>
        </w:tc>
      </w:tr>
      <w:tr w:rsidR="008F2880" w:rsidRPr="00E559A5" w:rsidTr="008F2880">
        <w:tc>
          <w:tcPr>
            <w:tcW w:w="699" w:type="dxa"/>
            <w:vMerge/>
            <w:tcBorders>
              <w:top w:val="single" w:sz="4" w:space="0" w:color="auto"/>
              <w:left w:val="single" w:sz="4" w:space="0" w:color="auto"/>
              <w:bottom w:val="single" w:sz="4" w:space="0" w:color="auto"/>
              <w:right w:val="single" w:sz="4" w:space="0" w:color="auto"/>
            </w:tcBorders>
            <w:vAlign w:val="center"/>
            <w:hideMark/>
          </w:tcPr>
          <w:p w:rsidR="008F2880" w:rsidRPr="00E559A5" w:rsidRDefault="008F2880" w:rsidP="00BA6A01">
            <w:pPr>
              <w:spacing w:after="0" w:line="240" w:lineRule="auto"/>
              <w:rPr>
                <w:rFonts w:ascii="Times New Roman" w:eastAsia="Times New Roman" w:hAnsi="Times New Roman" w:cs="Times New Roman"/>
                <w:sz w:val="20"/>
                <w:szCs w:val="20"/>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8F2880" w:rsidRPr="00E559A5" w:rsidRDefault="008F2880" w:rsidP="00BA6A01">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F2880" w:rsidRPr="00E559A5" w:rsidRDefault="008F2880" w:rsidP="00BA6A01">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E559A5">
              <w:rPr>
                <w:rFonts w:ascii="Times New Roman" w:eastAsia="Times New Roman" w:hAnsi="Times New Roman" w:cs="Times New Roman"/>
                <w:sz w:val="20"/>
                <w:szCs w:val="20"/>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Pr="00E559A5">
              <w:rPr>
                <w:rFonts w:ascii="Times New Roman" w:eastAsia="Times New Roman" w:hAnsi="Times New Roman" w:cs="Times New Roman"/>
                <w:sz w:val="20"/>
                <w:szCs w:val="20"/>
                <w:lang w:eastAsia="ru-RU"/>
              </w:rPr>
              <w:t xml:space="preserve">  год</w:t>
            </w:r>
          </w:p>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r w:rsidRPr="00E559A5">
              <w:rPr>
                <w:rFonts w:ascii="Times New Roman" w:eastAsia="Times New Roman" w:hAnsi="Times New Roman" w:cs="Times New Roman"/>
                <w:sz w:val="20"/>
                <w:szCs w:val="20"/>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1508C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r>
      <w:tr w:rsidR="008F2880" w:rsidRPr="00E559A5" w:rsidTr="008F2880">
        <w:tc>
          <w:tcPr>
            <w:tcW w:w="699"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1</w:t>
            </w:r>
          </w:p>
        </w:tc>
        <w:tc>
          <w:tcPr>
            <w:tcW w:w="2135" w:type="dxa"/>
            <w:tcBorders>
              <w:top w:val="single" w:sz="4" w:space="0" w:color="auto"/>
              <w:left w:val="single" w:sz="4" w:space="0" w:color="auto"/>
              <w:bottom w:val="single" w:sz="4" w:space="0" w:color="auto"/>
              <w:right w:val="single" w:sz="4" w:space="0" w:color="auto"/>
            </w:tcBorders>
            <w:hideMark/>
          </w:tcPr>
          <w:p w:rsidR="008F2880" w:rsidRPr="00E559A5" w:rsidRDefault="008F2880" w:rsidP="00150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 xml:space="preserve">Доля приведенных в нормативное состояние </w:t>
            </w:r>
            <w:r>
              <w:rPr>
                <w:rFonts w:ascii="Times New Roman" w:eastAsia="Times New Roman" w:hAnsi="Times New Roman" w:cs="Times New Roman"/>
                <w:sz w:val="20"/>
                <w:szCs w:val="20"/>
                <w:lang w:eastAsia="ru-RU"/>
              </w:rPr>
              <w:t>площадок</w:t>
            </w:r>
            <w:r w:rsidRPr="00E559A5">
              <w:rPr>
                <w:rFonts w:ascii="Times New Roman" w:eastAsia="Times New Roman" w:hAnsi="Times New Roman" w:cs="Times New Roman"/>
                <w:sz w:val="20"/>
                <w:szCs w:val="20"/>
                <w:lang w:eastAsia="ru-RU"/>
              </w:rPr>
              <w:t xml:space="preserve"> сбора и (или) накопления твердых бытовых отходов</w:t>
            </w:r>
          </w:p>
        </w:tc>
        <w:tc>
          <w:tcPr>
            <w:tcW w:w="993"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559A5">
              <w:rPr>
                <w:rFonts w:ascii="Times New Roman" w:eastAsia="Times New Roman" w:hAnsi="Times New Roman" w:cs="Times New Roman"/>
                <w:sz w:val="20"/>
                <w:szCs w:val="20"/>
                <w:lang w:eastAsia="ru-RU"/>
              </w:rPr>
              <w:t>80</w:t>
            </w: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992" w:type="dxa"/>
            <w:tcBorders>
              <w:top w:val="single" w:sz="4" w:space="0" w:color="auto"/>
              <w:left w:val="single" w:sz="4" w:space="0" w:color="auto"/>
              <w:bottom w:val="single" w:sz="4" w:space="0" w:color="auto"/>
              <w:right w:val="single" w:sz="4" w:space="0" w:color="auto"/>
            </w:tcBorders>
            <w:hideMark/>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8F2880" w:rsidRPr="00E559A5" w:rsidTr="008F2880">
        <w:tc>
          <w:tcPr>
            <w:tcW w:w="699"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5" w:type="dxa"/>
            <w:tcBorders>
              <w:top w:val="single" w:sz="4" w:space="0" w:color="auto"/>
              <w:left w:val="single" w:sz="4" w:space="0" w:color="auto"/>
              <w:bottom w:val="single" w:sz="4" w:space="0" w:color="auto"/>
              <w:right w:val="single" w:sz="4" w:space="0" w:color="auto"/>
            </w:tcBorders>
          </w:tcPr>
          <w:p w:rsidR="008F2880" w:rsidRPr="00E559A5" w:rsidRDefault="008F2880" w:rsidP="00150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убранных сухих, аварийных деревьев</w:t>
            </w:r>
          </w:p>
        </w:tc>
        <w:tc>
          <w:tcPr>
            <w:tcW w:w="993"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 </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8F2880" w:rsidRPr="00E559A5" w:rsidTr="008F2880">
        <w:tc>
          <w:tcPr>
            <w:tcW w:w="699"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35" w:type="dxa"/>
            <w:tcBorders>
              <w:top w:val="single" w:sz="4" w:space="0" w:color="auto"/>
              <w:left w:val="single" w:sz="4" w:space="0" w:color="auto"/>
              <w:bottom w:val="single" w:sz="4" w:space="0" w:color="auto"/>
              <w:right w:val="single" w:sz="4" w:space="0" w:color="auto"/>
            </w:tcBorders>
          </w:tcPr>
          <w:p w:rsidR="008F2880" w:rsidRPr="00E559A5" w:rsidRDefault="008F2880" w:rsidP="001508C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высаженных кустарников, деревьев</w:t>
            </w:r>
          </w:p>
        </w:tc>
        <w:tc>
          <w:tcPr>
            <w:tcW w:w="993"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992" w:type="dxa"/>
            <w:tcBorders>
              <w:top w:val="single" w:sz="4" w:space="0" w:color="auto"/>
              <w:left w:val="single" w:sz="4" w:space="0" w:color="auto"/>
              <w:bottom w:val="single" w:sz="4" w:space="0" w:color="auto"/>
              <w:right w:val="single" w:sz="4" w:space="0" w:color="auto"/>
            </w:tcBorders>
          </w:tcPr>
          <w:p w:rsidR="008F2880" w:rsidRPr="00E559A5"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bl>
    <w:p w:rsidR="007E4A8A" w:rsidRPr="00E559A5" w:rsidRDefault="007E4A8A" w:rsidP="007E4A8A">
      <w:pPr>
        <w:widowControl w:val="0"/>
        <w:autoSpaceDE w:val="0"/>
        <w:autoSpaceDN w:val="0"/>
        <w:adjustRightInd w:val="0"/>
        <w:spacing w:after="0" w:line="240" w:lineRule="auto"/>
        <w:ind w:firstLine="698"/>
        <w:jc w:val="both"/>
        <w:rPr>
          <w:rFonts w:ascii="Arial" w:eastAsia="Times New Roman" w:hAnsi="Arial" w:cs="Arial"/>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1271B4" w:rsidRDefault="001271B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7E4A8A" w:rsidRPr="00E559A5"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bookmarkStart w:id="12" w:name="sub_40"/>
      <w:r w:rsidRPr="00E559A5">
        <w:rPr>
          <w:rFonts w:ascii="Times New Roman" w:eastAsia="Times New Roman" w:hAnsi="Times New Roman" w:cs="Times New Roman"/>
          <w:b/>
          <w:bCs/>
          <w:sz w:val="20"/>
          <w:szCs w:val="20"/>
          <w:lang w:eastAsia="ru-RU"/>
        </w:rPr>
        <w:t xml:space="preserve">                                                                                                                                                                                            </w:t>
      </w:r>
    </w:p>
    <w:p w:rsidR="007E4A8A"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p w:rsidR="00D05E84" w:rsidRPr="00E559A5" w:rsidRDefault="00D05E84" w:rsidP="007E4A8A">
      <w:pPr>
        <w:widowControl w:val="0"/>
        <w:autoSpaceDE w:val="0"/>
        <w:autoSpaceDN w:val="0"/>
        <w:adjustRightInd w:val="0"/>
        <w:spacing w:after="0" w:line="240" w:lineRule="auto"/>
        <w:ind w:firstLine="698"/>
        <w:jc w:val="both"/>
        <w:rPr>
          <w:rFonts w:ascii="Times New Roman" w:eastAsia="Times New Roman" w:hAnsi="Times New Roman" w:cs="Times New Roman"/>
          <w:b/>
          <w:bCs/>
          <w:sz w:val="20"/>
          <w:szCs w:val="20"/>
          <w:lang w:eastAsia="ru-RU"/>
        </w:rPr>
      </w:pPr>
    </w:p>
    <w:bookmarkEnd w:id="12"/>
    <w:p w:rsidR="007E4A8A" w:rsidRPr="00427CA1" w:rsidRDefault="00A84D99" w:rsidP="001271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7E4A8A" w:rsidRPr="00427CA1">
        <w:rPr>
          <w:rFonts w:ascii="Times New Roman" w:hAnsi="Times New Roman" w:cs="Times New Roman"/>
          <w:sz w:val="24"/>
          <w:szCs w:val="24"/>
        </w:rPr>
        <w:t xml:space="preserve">риложение 2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к  муниципальной программе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Комсомольского городского  поселения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 "Охрана окружающей среды и   повышение экологической </w:t>
      </w:r>
    </w:p>
    <w:p w:rsidR="007E4A8A" w:rsidRPr="00427CA1" w:rsidRDefault="007E4A8A" w:rsidP="001271B4">
      <w:pPr>
        <w:spacing w:after="0" w:line="240" w:lineRule="auto"/>
        <w:jc w:val="right"/>
        <w:rPr>
          <w:rFonts w:ascii="Times New Roman" w:hAnsi="Times New Roman" w:cs="Times New Roman"/>
          <w:sz w:val="24"/>
          <w:szCs w:val="24"/>
        </w:rPr>
      </w:pPr>
      <w:r w:rsidRPr="00427CA1">
        <w:rPr>
          <w:rFonts w:ascii="Times New Roman" w:hAnsi="Times New Roman" w:cs="Times New Roman"/>
          <w:sz w:val="24"/>
          <w:szCs w:val="24"/>
        </w:rPr>
        <w:t xml:space="preserve">               безопасности на 20</w:t>
      </w:r>
      <w:r w:rsidR="00A84D99">
        <w:rPr>
          <w:rFonts w:ascii="Times New Roman" w:hAnsi="Times New Roman" w:cs="Times New Roman"/>
          <w:sz w:val="24"/>
          <w:szCs w:val="24"/>
        </w:rPr>
        <w:t>2</w:t>
      </w:r>
      <w:r w:rsidR="008F2880">
        <w:rPr>
          <w:rFonts w:ascii="Times New Roman" w:hAnsi="Times New Roman" w:cs="Times New Roman"/>
          <w:sz w:val="24"/>
          <w:szCs w:val="24"/>
        </w:rPr>
        <w:t>3</w:t>
      </w:r>
      <w:r w:rsidRPr="00427CA1">
        <w:rPr>
          <w:rFonts w:ascii="Times New Roman" w:hAnsi="Times New Roman" w:cs="Times New Roman"/>
          <w:sz w:val="24"/>
          <w:szCs w:val="24"/>
        </w:rPr>
        <w:t>-202</w:t>
      </w:r>
      <w:r w:rsidR="008F2880">
        <w:rPr>
          <w:rFonts w:ascii="Times New Roman" w:hAnsi="Times New Roman" w:cs="Times New Roman"/>
          <w:sz w:val="24"/>
          <w:szCs w:val="24"/>
        </w:rPr>
        <w:t>6</w:t>
      </w:r>
      <w:r w:rsidRPr="00427CA1">
        <w:rPr>
          <w:rFonts w:ascii="Times New Roman" w:hAnsi="Times New Roman" w:cs="Times New Roman"/>
          <w:sz w:val="24"/>
          <w:szCs w:val="24"/>
        </w:rPr>
        <w:t> годы"</w:t>
      </w:r>
    </w:p>
    <w:p w:rsidR="007E4A8A" w:rsidRPr="00427CA1" w:rsidRDefault="007E4A8A" w:rsidP="007E4A8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p>
    <w:p w:rsidR="007E4A8A" w:rsidRPr="00427CA1" w:rsidRDefault="00B812E1"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Перечень программных мероприятий. </w:t>
      </w:r>
      <w:r w:rsidR="007E4A8A" w:rsidRPr="00427CA1">
        <w:rPr>
          <w:rFonts w:ascii="Times New Roman" w:eastAsia="Times New Roman" w:hAnsi="Times New Roman" w:cs="Times New Roman"/>
          <w:b/>
          <w:bCs/>
          <w:kern w:val="32"/>
          <w:sz w:val="24"/>
          <w:szCs w:val="24"/>
          <w:lang w:val="x-none" w:eastAsia="x-none"/>
        </w:rPr>
        <w:t>Ресурсное обеспечение реализации муниципальной программы</w:t>
      </w:r>
      <w:r>
        <w:rPr>
          <w:rFonts w:ascii="Times New Roman" w:eastAsia="Times New Roman" w:hAnsi="Times New Roman" w:cs="Times New Roman"/>
          <w:b/>
          <w:bCs/>
          <w:kern w:val="32"/>
          <w:sz w:val="24"/>
          <w:szCs w:val="24"/>
          <w:lang w:eastAsia="x-none"/>
        </w:rPr>
        <w:t xml:space="preserve"> </w:t>
      </w:r>
      <w:r w:rsidR="007E4A8A" w:rsidRPr="00427CA1">
        <w:rPr>
          <w:rFonts w:ascii="Times New Roman" w:eastAsia="Times New Roman" w:hAnsi="Times New Roman" w:cs="Times New Roman"/>
          <w:b/>
          <w:bCs/>
          <w:kern w:val="32"/>
          <w:sz w:val="24"/>
          <w:szCs w:val="24"/>
          <w:lang w:val="x-none" w:eastAsia="x-none"/>
        </w:rPr>
        <w:t>"Охрана окружающей среды и повышение экологической безопасности на 20</w:t>
      </w:r>
      <w:r>
        <w:rPr>
          <w:rFonts w:ascii="Times New Roman" w:eastAsia="Times New Roman" w:hAnsi="Times New Roman" w:cs="Times New Roman"/>
          <w:b/>
          <w:bCs/>
          <w:kern w:val="32"/>
          <w:sz w:val="24"/>
          <w:szCs w:val="24"/>
          <w:lang w:eastAsia="x-none"/>
        </w:rPr>
        <w:t>2</w:t>
      </w:r>
      <w:r w:rsidR="008F2880">
        <w:rPr>
          <w:rFonts w:ascii="Times New Roman" w:eastAsia="Times New Roman" w:hAnsi="Times New Roman" w:cs="Times New Roman"/>
          <w:b/>
          <w:bCs/>
          <w:kern w:val="32"/>
          <w:sz w:val="24"/>
          <w:szCs w:val="24"/>
          <w:lang w:eastAsia="x-none"/>
        </w:rPr>
        <w:t>3</w:t>
      </w:r>
      <w:r w:rsidR="007E4A8A" w:rsidRPr="00427CA1">
        <w:rPr>
          <w:rFonts w:ascii="Times New Roman" w:eastAsia="Times New Roman" w:hAnsi="Times New Roman" w:cs="Times New Roman"/>
          <w:b/>
          <w:bCs/>
          <w:kern w:val="32"/>
          <w:sz w:val="24"/>
          <w:szCs w:val="24"/>
          <w:lang w:val="x-none" w:eastAsia="x-none"/>
        </w:rPr>
        <w:t> - 20</w:t>
      </w:r>
      <w:r>
        <w:rPr>
          <w:rFonts w:ascii="Times New Roman" w:eastAsia="Times New Roman" w:hAnsi="Times New Roman" w:cs="Times New Roman"/>
          <w:b/>
          <w:bCs/>
          <w:kern w:val="32"/>
          <w:sz w:val="24"/>
          <w:szCs w:val="24"/>
          <w:lang w:eastAsia="x-none"/>
        </w:rPr>
        <w:t>2</w:t>
      </w:r>
      <w:r w:rsidR="008F2880">
        <w:rPr>
          <w:rFonts w:ascii="Times New Roman" w:eastAsia="Times New Roman" w:hAnsi="Times New Roman" w:cs="Times New Roman"/>
          <w:b/>
          <w:bCs/>
          <w:kern w:val="32"/>
          <w:sz w:val="24"/>
          <w:szCs w:val="24"/>
          <w:lang w:eastAsia="x-none"/>
        </w:rPr>
        <w:t>6</w:t>
      </w:r>
      <w:r w:rsidR="007E4A8A" w:rsidRPr="00427CA1">
        <w:rPr>
          <w:rFonts w:ascii="Times New Roman" w:eastAsia="Times New Roman" w:hAnsi="Times New Roman" w:cs="Times New Roman"/>
          <w:b/>
          <w:bCs/>
          <w:kern w:val="32"/>
          <w:sz w:val="24"/>
          <w:szCs w:val="24"/>
          <w:lang w:val="x-none" w:eastAsia="x-none"/>
        </w:rPr>
        <w:t> годы" (тыс. руб.).</w:t>
      </w:r>
    </w:p>
    <w:p w:rsidR="007E4A8A" w:rsidRPr="00427CA1"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p w:rsidR="007E4A8A" w:rsidRPr="00E559A5" w:rsidRDefault="007E4A8A" w:rsidP="007E4A8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65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2835"/>
        <w:gridCol w:w="1417"/>
        <w:gridCol w:w="1236"/>
        <w:gridCol w:w="1237"/>
        <w:gridCol w:w="1237"/>
      </w:tblGrid>
      <w:tr w:rsidR="008F2880" w:rsidRPr="00B24330" w:rsidTr="00CE04EA">
        <w:tc>
          <w:tcPr>
            <w:tcW w:w="2694" w:type="dxa"/>
            <w:vMerge w:val="restart"/>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Наименование  программы</w:t>
            </w:r>
            <w:proofErr w:type="gramStart"/>
            <w:r w:rsidRPr="00B24330">
              <w:rPr>
                <w:rFonts w:ascii="Times New Roman" w:eastAsia="Times New Roman" w:hAnsi="Times New Roman" w:cs="Times New Roman"/>
                <w:sz w:val="24"/>
                <w:szCs w:val="24"/>
                <w:lang w:eastAsia="ru-RU"/>
              </w:rPr>
              <w:t xml:space="preserve"> ,</w:t>
            </w:r>
            <w:proofErr w:type="gramEnd"/>
            <w:r w:rsidRPr="00B24330">
              <w:rPr>
                <w:rFonts w:ascii="Times New Roman" w:eastAsia="Times New Roman" w:hAnsi="Times New Roman" w:cs="Times New Roman"/>
                <w:sz w:val="24"/>
                <w:szCs w:val="24"/>
                <w:lang w:eastAsia="ru-RU"/>
              </w:rPr>
              <w:t xml:space="preserve">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всего</w:t>
            </w:r>
          </w:p>
        </w:tc>
        <w:tc>
          <w:tcPr>
            <w:tcW w:w="5127" w:type="dxa"/>
            <w:gridSpan w:val="4"/>
            <w:tcBorders>
              <w:top w:val="single" w:sz="4" w:space="0" w:color="auto"/>
              <w:left w:val="nil"/>
              <w:bottom w:val="single" w:sz="4" w:space="0" w:color="auto"/>
              <w:right w:val="single" w:sz="4" w:space="0" w:color="auto"/>
            </w:tcBorders>
            <w:hideMark/>
          </w:tcPr>
          <w:p w:rsidR="008F2880" w:rsidRPr="00B24330" w:rsidRDefault="008F2880" w:rsidP="00F705E7">
            <w:pPr>
              <w:autoSpaceDN w:val="0"/>
              <w:spacing w:after="0" w:line="240" w:lineRule="auto"/>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Расходы по годам, тыс. рублей</w:t>
            </w:r>
          </w:p>
        </w:tc>
      </w:tr>
      <w:tr w:rsidR="008F2880" w:rsidRPr="00B24330" w:rsidTr="008F2880">
        <w:tc>
          <w:tcPr>
            <w:tcW w:w="2694" w:type="dxa"/>
            <w:vMerge/>
            <w:tcBorders>
              <w:top w:val="single" w:sz="4" w:space="0" w:color="auto"/>
              <w:left w:val="single" w:sz="4" w:space="0" w:color="auto"/>
              <w:bottom w:val="single" w:sz="4" w:space="0" w:color="auto"/>
              <w:right w:val="single" w:sz="4" w:space="0" w:color="auto"/>
            </w:tcBorders>
            <w:vAlign w:val="center"/>
            <w:hideMark/>
          </w:tcPr>
          <w:p w:rsidR="008F2880" w:rsidRPr="00B24330" w:rsidRDefault="008F2880" w:rsidP="00BA6A01">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F2880" w:rsidRPr="00B24330" w:rsidRDefault="008F2880" w:rsidP="00BA6A01">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23год</w:t>
            </w:r>
          </w:p>
        </w:tc>
        <w:tc>
          <w:tcPr>
            <w:tcW w:w="1236" w:type="dxa"/>
            <w:tcBorders>
              <w:top w:val="single" w:sz="4" w:space="0" w:color="auto"/>
              <w:left w:val="single" w:sz="4" w:space="0" w:color="auto"/>
              <w:bottom w:val="single" w:sz="4" w:space="0" w:color="auto"/>
              <w:right w:val="single" w:sz="4" w:space="0" w:color="auto"/>
            </w:tcBorders>
            <w:hideMark/>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B24330">
              <w:rPr>
                <w:rFonts w:ascii="Times New Roman" w:eastAsia="Times New Roman" w:hAnsi="Times New Roman" w:cs="Times New Roman"/>
                <w:sz w:val="24"/>
                <w:szCs w:val="24"/>
                <w:lang w:eastAsia="ru-RU"/>
              </w:rPr>
              <w:t xml:space="preserve"> год</w:t>
            </w:r>
          </w:p>
        </w:tc>
        <w:tc>
          <w:tcPr>
            <w:tcW w:w="123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r w:rsidRPr="00B24330">
              <w:rPr>
                <w:rFonts w:ascii="Times New Roman" w:eastAsia="Times New Roman" w:hAnsi="Times New Roman" w:cs="Times New Roman"/>
                <w:sz w:val="24"/>
                <w:szCs w:val="24"/>
                <w:lang w:eastAsia="ru-RU"/>
              </w:rPr>
              <w:t xml:space="preserve"> год</w:t>
            </w: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8F28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r>
      <w:tr w:rsidR="008F2880" w:rsidRPr="00B24330" w:rsidTr="008F2880">
        <w:tc>
          <w:tcPr>
            <w:tcW w:w="2694"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330">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36"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7" w:type="dxa"/>
            <w:tcBorders>
              <w:top w:val="single" w:sz="4" w:space="0" w:color="auto"/>
              <w:left w:val="single" w:sz="4" w:space="0" w:color="auto"/>
              <w:bottom w:val="single" w:sz="4" w:space="0" w:color="auto"/>
              <w:right w:val="single" w:sz="4" w:space="0" w:color="auto"/>
            </w:tcBorders>
            <w:hideMark/>
          </w:tcPr>
          <w:p w:rsidR="008F2880" w:rsidRPr="00B2433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7" w:type="dxa"/>
            <w:tcBorders>
              <w:top w:val="single" w:sz="4" w:space="0" w:color="auto"/>
              <w:left w:val="single" w:sz="4" w:space="0" w:color="auto"/>
              <w:bottom w:val="single" w:sz="4" w:space="0" w:color="auto"/>
              <w:right w:val="single" w:sz="4" w:space="0" w:color="auto"/>
            </w:tcBorders>
          </w:tcPr>
          <w:p w:rsidR="008F2880" w:rsidRDefault="008F2880" w:rsidP="00BA6A0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4791A" w:rsidRPr="00B24330" w:rsidTr="00CF3B49">
        <w:trPr>
          <w:trHeight w:val="606"/>
        </w:trPr>
        <w:tc>
          <w:tcPr>
            <w:tcW w:w="2694" w:type="dxa"/>
            <w:vMerge w:val="restart"/>
            <w:tcBorders>
              <w:top w:val="single" w:sz="4" w:space="0" w:color="auto"/>
              <w:left w:val="single" w:sz="4" w:space="0" w:color="auto"/>
              <w:right w:val="single" w:sz="4" w:space="0" w:color="auto"/>
            </w:tcBorders>
            <w:hideMark/>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330">
              <w:rPr>
                <w:rFonts w:ascii="Times New Roman" w:eastAsia="Times New Roman" w:hAnsi="Times New Roman" w:cs="Times New Roman"/>
                <w:b/>
                <w:bCs/>
                <w:color w:val="26282F"/>
                <w:sz w:val="24"/>
                <w:szCs w:val="24"/>
                <w:lang w:eastAsia="ru-RU"/>
              </w:rPr>
              <w:t>1.Вырубка сухих и аварийных деревьев</w:t>
            </w:r>
          </w:p>
        </w:tc>
        <w:tc>
          <w:tcPr>
            <w:tcW w:w="2835" w:type="dxa"/>
            <w:tcBorders>
              <w:top w:val="single" w:sz="4" w:space="0" w:color="auto"/>
              <w:left w:val="single" w:sz="4" w:space="0" w:color="auto"/>
              <w:right w:val="single" w:sz="4" w:space="0" w:color="auto"/>
            </w:tcBorders>
          </w:tcPr>
          <w:p w:rsidR="0004791A" w:rsidRPr="00C6499C" w:rsidRDefault="0004791A" w:rsidP="0086603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6603C">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1335,0</w:t>
            </w:r>
          </w:p>
        </w:tc>
        <w:tc>
          <w:tcPr>
            <w:tcW w:w="1236"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700,0</w:t>
            </w:r>
          </w:p>
        </w:tc>
        <w:tc>
          <w:tcPr>
            <w:tcW w:w="1237"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700,0</w:t>
            </w:r>
          </w:p>
        </w:tc>
        <w:tc>
          <w:tcPr>
            <w:tcW w:w="1237" w:type="dxa"/>
            <w:tcBorders>
              <w:top w:val="single" w:sz="4" w:space="0" w:color="auto"/>
              <w:left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700,0</w:t>
            </w:r>
          </w:p>
        </w:tc>
      </w:tr>
      <w:tr w:rsidR="008F2880" w:rsidRPr="00B24330" w:rsidTr="008F2880">
        <w:trPr>
          <w:trHeight w:val="271"/>
        </w:trPr>
        <w:tc>
          <w:tcPr>
            <w:tcW w:w="2694" w:type="dxa"/>
            <w:vMerge/>
            <w:tcBorders>
              <w:left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bCs/>
                <w:color w:val="26282F"/>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Pr="0086603C" w:rsidRDefault="008F2880" w:rsidP="0086603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03C">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2880" w:rsidRPr="00B24330" w:rsidTr="008F2880">
        <w:trPr>
          <w:trHeight w:val="267"/>
        </w:trPr>
        <w:tc>
          <w:tcPr>
            <w:tcW w:w="2694" w:type="dxa"/>
            <w:vMerge/>
            <w:tcBorders>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bCs/>
                <w:color w:val="26282F"/>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Pr="0086603C" w:rsidRDefault="008F2880" w:rsidP="008660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603C">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nil"/>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791A" w:rsidRPr="00B24330" w:rsidTr="00E87752">
        <w:trPr>
          <w:trHeight w:val="584"/>
        </w:trPr>
        <w:tc>
          <w:tcPr>
            <w:tcW w:w="2694" w:type="dxa"/>
            <w:vMerge w:val="restart"/>
            <w:tcBorders>
              <w:top w:val="single" w:sz="4" w:space="0" w:color="auto"/>
              <w:left w:val="single" w:sz="4" w:space="0" w:color="auto"/>
              <w:right w:val="single" w:sz="4" w:space="0" w:color="auto"/>
            </w:tcBorders>
            <w:hideMark/>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4330">
              <w:rPr>
                <w:rFonts w:ascii="Times New Roman" w:eastAsia="Times New Roman" w:hAnsi="Times New Roman" w:cs="Times New Roman"/>
                <w:b/>
                <w:sz w:val="24"/>
                <w:szCs w:val="24"/>
                <w:lang w:eastAsia="ru-RU"/>
              </w:rPr>
              <w:t>2.Окашивание территории</w:t>
            </w:r>
          </w:p>
        </w:tc>
        <w:tc>
          <w:tcPr>
            <w:tcW w:w="2835" w:type="dxa"/>
            <w:tcBorders>
              <w:top w:val="single" w:sz="4" w:space="0" w:color="auto"/>
              <w:left w:val="single" w:sz="4" w:space="0" w:color="auto"/>
              <w:right w:val="single" w:sz="4" w:space="0" w:color="auto"/>
            </w:tcBorders>
            <w:hideMark/>
          </w:tcPr>
          <w:p w:rsidR="0004791A" w:rsidRPr="00C6499C" w:rsidRDefault="0004791A" w:rsidP="00DD0B5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300,0</w:t>
            </w:r>
          </w:p>
        </w:tc>
        <w:tc>
          <w:tcPr>
            <w:tcW w:w="1236"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370,0</w:t>
            </w:r>
          </w:p>
        </w:tc>
        <w:tc>
          <w:tcPr>
            <w:tcW w:w="1237"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370,0</w:t>
            </w:r>
          </w:p>
        </w:tc>
        <w:tc>
          <w:tcPr>
            <w:tcW w:w="1237" w:type="dxa"/>
            <w:tcBorders>
              <w:top w:val="single" w:sz="4" w:space="0" w:color="auto"/>
              <w:left w:val="single" w:sz="4" w:space="0" w:color="auto"/>
              <w:right w:val="single" w:sz="4" w:space="0" w:color="auto"/>
            </w:tcBorders>
          </w:tcPr>
          <w:p w:rsidR="0004791A" w:rsidRPr="00C6499C"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370,0</w:t>
            </w:r>
          </w:p>
        </w:tc>
      </w:tr>
      <w:tr w:rsidR="008F2880" w:rsidRPr="00B24330" w:rsidTr="008F2880">
        <w:trPr>
          <w:trHeight w:val="285"/>
        </w:trPr>
        <w:tc>
          <w:tcPr>
            <w:tcW w:w="2694" w:type="dxa"/>
            <w:vMerge/>
            <w:tcBorders>
              <w:left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Default="008F2880"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791A" w:rsidRPr="00B24330" w:rsidTr="0004791A">
        <w:trPr>
          <w:trHeight w:val="549"/>
        </w:trPr>
        <w:tc>
          <w:tcPr>
            <w:tcW w:w="2694" w:type="dxa"/>
            <w:vMerge/>
            <w:tcBorders>
              <w:left w:val="single" w:sz="4" w:space="0" w:color="auto"/>
              <w:bottom w:val="nil"/>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right w:val="single" w:sz="4" w:space="0" w:color="auto"/>
            </w:tcBorders>
          </w:tcPr>
          <w:p w:rsidR="0004791A"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BD4FA8">
        <w:trPr>
          <w:trHeight w:val="266"/>
        </w:trPr>
        <w:tc>
          <w:tcPr>
            <w:tcW w:w="2694" w:type="dxa"/>
            <w:vMerge w:val="restart"/>
            <w:tcBorders>
              <w:top w:val="single" w:sz="4" w:space="0" w:color="auto"/>
              <w:left w:val="single" w:sz="4" w:space="0" w:color="auto"/>
              <w:right w:val="single" w:sz="4" w:space="0" w:color="auto"/>
            </w:tcBorders>
          </w:tcPr>
          <w:p w:rsidR="00BD4FA8" w:rsidRDefault="00BD4FA8" w:rsidP="00AC4B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Приобретение контейнеров</w:t>
            </w:r>
          </w:p>
        </w:tc>
        <w:tc>
          <w:tcPr>
            <w:tcW w:w="2835" w:type="dxa"/>
            <w:tcBorders>
              <w:top w:val="single" w:sz="4" w:space="0" w:color="auto"/>
              <w:left w:val="single" w:sz="4" w:space="0" w:color="auto"/>
              <w:bottom w:val="single" w:sz="4" w:space="0" w:color="auto"/>
              <w:right w:val="single" w:sz="4" w:space="0" w:color="auto"/>
            </w:tcBorders>
          </w:tcPr>
          <w:p w:rsidR="00BD4FA8" w:rsidRPr="00C6499C" w:rsidRDefault="00BD4FA8" w:rsidP="008235D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BD4FA8">
        <w:trPr>
          <w:trHeight w:val="126"/>
        </w:trPr>
        <w:tc>
          <w:tcPr>
            <w:tcW w:w="2694" w:type="dxa"/>
            <w:vMerge/>
            <w:tcBorders>
              <w:left w:val="single" w:sz="4" w:space="0" w:color="auto"/>
              <w:right w:val="single" w:sz="4" w:space="0" w:color="auto"/>
            </w:tcBorders>
          </w:tcPr>
          <w:p w:rsidR="00BD4FA8" w:rsidRDefault="00BD4FA8" w:rsidP="00AC4B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Default="00BD4FA8" w:rsidP="008235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74174B">
        <w:trPr>
          <w:trHeight w:val="136"/>
        </w:trPr>
        <w:tc>
          <w:tcPr>
            <w:tcW w:w="2694" w:type="dxa"/>
            <w:vMerge/>
            <w:tcBorders>
              <w:left w:val="single" w:sz="4" w:space="0" w:color="auto"/>
              <w:right w:val="single" w:sz="4" w:space="0" w:color="auto"/>
            </w:tcBorders>
          </w:tcPr>
          <w:p w:rsidR="00BD4FA8" w:rsidRDefault="00BD4FA8" w:rsidP="00AC4B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Default="00BD4FA8" w:rsidP="008235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Default="00BD4FA8"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F2880" w:rsidRPr="00B24330" w:rsidTr="008F2880">
        <w:trPr>
          <w:trHeight w:val="272"/>
        </w:trPr>
        <w:tc>
          <w:tcPr>
            <w:tcW w:w="2694" w:type="dxa"/>
            <w:vMerge w:val="restart"/>
            <w:tcBorders>
              <w:top w:val="single" w:sz="4" w:space="0" w:color="auto"/>
              <w:left w:val="single" w:sz="4" w:space="0" w:color="auto"/>
              <w:right w:val="single" w:sz="4" w:space="0" w:color="auto"/>
            </w:tcBorders>
          </w:tcPr>
          <w:p w:rsidR="008F2880" w:rsidRPr="00B24330" w:rsidRDefault="008F2880" w:rsidP="00BD4FA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Приобретение семян</w:t>
            </w:r>
            <w:r w:rsidR="00BD4FA8">
              <w:rPr>
                <w:rFonts w:ascii="Times New Roman" w:eastAsia="Times New Roman" w:hAnsi="Times New Roman" w:cs="Times New Roman"/>
                <w:b/>
                <w:bCs/>
                <w:sz w:val="24"/>
                <w:szCs w:val="24"/>
                <w:lang w:eastAsia="ru-RU"/>
              </w:rPr>
              <w:t xml:space="preserve"> цветов, газонов</w:t>
            </w:r>
          </w:p>
        </w:tc>
        <w:tc>
          <w:tcPr>
            <w:tcW w:w="2835" w:type="dxa"/>
            <w:tcBorders>
              <w:top w:val="single" w:sz="4" w:space="0" w:color="auto"/>
              <w:left w:val="single" w:sz="4" w:space="0" w:color="auto"/>
              <w:bottom w:val="single" w:sz="4" w:space="0" w:color="auto"/>
              <w:right w:val="single" w:sz="4" w:space="0" w:color="auto"/>
            </w:tcBorders>
          </w:tcPr>
          <w:p w:rsidR="008F2880" w:rsidRPr="00E51D69" w:rsidRDefault="008F2880"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8F2880" w:rsidRPr="00B24330" w:rsidTr="008F2880">
        <w:trPr>
          <w:trHeight w:val="312"/>
        </w:trPr>
        <w:tc>
          <w:tcPr>
            <w:tcW w:w="2694" w:type="dxa"/>
            <w:vMerge/>
            <w:tcBorders>
              <w:left w:val="single" w:sz="4" w:space="0" w:color="auto"/>
              <w:right w:val="single" w:sz="4" w:space="0" w:color="auto"/>
            </w:tcBorders>
          </w:tcPr>
          <w:p w:rsidR="008F2880" w:rsidRPr="00B24330" w:rsidRDefault="008F2880"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8F2880" w:rsidRPr="00E51D69" w:rsidRDefault="008F2880"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8F2880" w:rsidRPr="00B24330" w:rsidRDefault="008F2880"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4791A" w:rsidRPr="00B24330" w:rsidTr="0004791A">
        <w:trPr>
          <w:trHeight w:val="888"/>
        </w:trPr>
        <w:tc>
          <w:tcPr>
            <w:tcW w:w="2694" w:type="dxa"/>
            <w:vMerge/>
            <w:tcBorders>
              <w:left w:val="single" w:sz="4" w:space="0" w:color="auto"/>
              <w:bottom w:val="nil"/>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04791A" w:rsidRPr="00E51D69"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D4FA8" w:rsidRPr="00B24330" w:rsidTr="00BD4FA8">
        <w:trPr>
          <w:trHeight w:val="258"/>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Приобретение саженцев деревьев и кустарников</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298"/>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021920">
        <w:trPr>
          <w:trHeight w:val="245"/>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302"/>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Ремонт контейнерных площадок, устройство новых</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448"/>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CA5000">
        <w:trPr>
          <w:trHeight w:val="326"/>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217"/>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Благоустройство парковой зоны</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176"/>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572582">
        <w:trPr>
          <w:trHeight w:val="177"/>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231"/>
        </w:trPr>
        <w:tc>
          <w:tcPr>
            <w:tcW w:w="2694" w:type="dxa"/>
            <w:vMerge w:val="restart"/>
            <w:tcBorders>
              <w:top w:val="single" w:sz="4" w:space="0" w:color="auto"/>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Благоустройство водоемов и родников</w:t>
            </w: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BD4FA8">
        <w:trPr>
          <w:trHeight w:val="190"/>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D4FA8" w:rsidRPr="00B24330" w:rsidTr="00282A97">
        <w:trPr>
          <w:trHeight w:val="149"/>
        </w:trPr>
        <w:tc>
          <w:tcPr>
            <w:tcW w:w="2694" w:type="dxa"/>
            <w:vMerge/>
            <w:tcBorders>
              <w:left w:val="single" w:sz="4" w:space="0" w:color="auto"/>
              <w:right w:val="single" w:sz="4" w:space="0" w:color="auto"/>
            </w:tcBorders>
          </w:tcPr>
          <w:p w:rsidR="00BD4FA8"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right w:val="single" w:sz="4" w:space="0" w:color="auto"/>
            </w:tcBorders>
          </w:tcPr>
          <w:p w:rsidR="00BD4FA8" w:rsidRPr="00E51D69" w:rsidRDefault="00BD4FA8" w:rsidP="00823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D69">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right w:val="single" w:sz="4" w:space="0" w:color="auto"/>
            </w:tcBorders>
          </w:tcPr>
          <w:p w:rsidR="00BD4FA8" w:rsidRPr="0004791A" w:rsidRDefault="00BD4FA8"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C10A27">
        <w:trPr>
          <w:trHeight w:val="598"/>
        </w:trPr>
        <w:tc>
          <w:tcPr>
            <w:tcW w:w="2694" w:type="dxa"/>
            <w:vMerge w:val="restart"/>
            <w:tcBorders>
              <w:top w:val="single" w:sz="4" w:space="0" w:color="auto"/>
              <w:left w:val="single" w:sz="4" w:space="0" w:color="auto"/>
              <w:right w:val="single" w:sz="4" w:space="0" w:color="auto"/>
            </w:tcBorders>
            <w:hideMark/>
          </w:tcPr>
          <w:p w:rsidR="0004791A" w:rsidRPr="00B24330"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04791A" w:rsidRPr="00B24330">
              <w:rPr>
                <w:rFonts w:ascii="Times New Roman" w:eastAsia="Times New Roman" w:hAnsi="Times New Roman" w:cs="Times New Roman"/>
                <w:b/>
                <w:bCs/>
                <w:sz w:val="24"/>
                <w:szCs w:val="24"/>
                <w:lang w:eastAsia="ru-RU"/>
              </w:rPr>
              <w:t xml:space="preserve">.Механизированная уборка территории     </w:t>
            </w:r>
          </w:p>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24330">
              <w:rPr>
                <w:rFonts w:ascii="Times New Roman" w:eastAsia="Times New Roman" w:hAnsi="Times New Roman" w:cs="Times New Roman"/>
                <w:bCs/>
                <w:sz w:val="24"/>
                <w:szCs w:val="24"/>
                <w:lang w:eastAsia="ru-RU"/>
              </w:rPr>
              <w:t xml:space="preserve"> </w:t>
            </w:r>
          </w:p>
        </w:tc>
        <w:tc>
          <w:tcPr>
            <w:tcW w:w="2835" w:type="dxa"/>
            <w:tcBorders>
              <w:top w:val="single" w:sz="4" w:space="0" w:color="auto"/>
              <w:left w:val="single" w:sz="4" w:space="0" w:color="auto"/>
              <w:right w:val="single" w:sz="4" w:space="0" w:color="auto"/>
            </w:tcBorders>
          </w:tcPr>
          <w:p w:rsidR="0004791A" w:rsidRPr="00C6499C" w:rsidRDefault="0004791A" w:rsidP="00E51D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3898,5</w:t>
            </w:r>
          </w:p>
        </w:tc>
        <w:tc>
          <w:tcPr>
            <w:tcW w:w="1236"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4500,0</w:t>
            </w:r>
          </w:p>
        </w:tc>
        <w:tc>
          <w:tcPr>
            <w:tcW w:w="1237"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4500,0</w:t>
            </w:r>
          </w:p>
        </w:tc>
        <w:tc>
          <w:tcPr>
            <w:tcW w:w="1237" w:type="dxa"/>
            <w:tcBorders>
              <w:top w:val="single" w:sz="4" w:space="0" w:color="auto"/>
              <w:left w:val="single" w:sz="4" w:space="0" w:color="auto"/>
              <w:right w:val="single" w:sz="4" w:space="0" w:color="auto"/>
            </w:tcBorders>
          </w:tcPr>
          <w:p w:rsidR="0004791A" w:rsidRPr="0004791A" w:rsidRDefault="0004791A" w:rsidP="00225B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791A">
              <w:rPr>
                <w:rFonts w:ascii="Times New Roman" w:eastAsia="Times New Roman" w:hAnsi="Times New Roman" w:cs="Times New Roman"/>
                <w:sz w:val="24"/>
                <w:szCs w:val="24"/>
                <w:lang w:eastAsia="ru-RU"/>
              </w:rPr>
              <w:t>4500,0</w:t>
            </w:r>
          </w:p>
        </w:tc>
      </w:tr>
      <w:tr w:rsidR="0004791A" w:rsidRPr="00B24330" w:rsidTr="008F2880">
        <w:trPr>
          <w:trHeight w:val="326"/>
        </w:trPr>
        <w:tc>
          <w:tcPr>
            <w:tcW w:w="2694" w:type="dxa"/>
            <w:vMerge/>
            <w:tcBorders>
              <w:left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12"/>
        </w:trPr>
        <w:tc>
          <w:tcPr>
            <w:tcW w:w="2694" w:type="dxa"/>
            <w:vMerge/>
            <w:tcBorders>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98"/>
        </w:trPr>
        <w:tc>
          <w:tcPr>
            <w:tcW w:w="2694" w:type="dxa"/>
            <w:vMerge w:val="restart"/>
            <w:tcBorders>
              <w:top w:val="single" w:sz="4" w:space="0" w:color="auto"/>
              <w:left w:val="single" w:sz="4" w:space="0" w:color="auto"/>
              <w:right w:val="single" w:sz="4" w:space="0" w:color="auto"/>
            </w:tcBorders>
            <w:hideMark/>
          </w:tcPr>
          <w:p w:rsidR="0004791A" w:rsidRDefault="00BD4FA8"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r w:rsidR="0004791A" w:rsidRPr="00B24330">
              <w:rPr>
                <w:rFonts w:ascii="Times New Roman" w:eastAsia="Times New Roman" w:hAnsi="Times New Roman" w:cs="Times New Roman"/>
                <w:b/>
                <w:bCs/>
                <w:sz w:val="24"/>
                <w:szCs w:val="24"/>
                <w:lang w:eastAsia="ru-RU"/>
              </w:rPr>
              <w:t xml:space="preserve">.Сбор, транспортировка и </w:t>
            </w:r>
            <w:r w:rsidR="0004791A" w:rsidRPr="00B24330">
              <w:rPr>
                <w:rFonts w:ascii="Times New Roman" w:eastAsia="Times New Roman" w:hAnsi="Times New Roman" w:cs="Times New Roman"/>
                <w:b/>
                <w:bCs/>
                <w:sz w:val="24"/>
                <w:szCs w:val="24"/>
                <w:lang w:eastAsia="ru-RU"/>
              </w:rPr>
              <w:lastRenderedPageBreak/>
              <w:t>утилизация ТБО и КГМ</w:t>
            </w:r>
          </w:p>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Pr="00C6499C" w:rsidRDefault="0004791A" w:rsidP="00E51D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6499C">
              <w:rPr>
                <w:rFonts w:ascii="Times New Roman" w:eastAsia="Times New Roman" w:hAnsi="Times New Roman" w:cs="Times New Roman"/>
                <w:b/>
                <w:sz w:val="24"/>
                <w:szCs w:val="24"/>
                <w:lang w:eastAsia="ru-RU"/>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C6499C" w:rsidRDefault="0004791A" w:rsidP="00BA6A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04791A" w:rsidRPr="00B24330" w:rsidTr="008F2880">
        <w:trPr>
          <w:trHeight w:val="312"/>
        </w:trPr>
        <w:tc>
          <w:tcPr>
            <w:tcW w:w="2694" w:type="dxa"/>
            <w:vMerge/>
            <w:tcBorders>
              <w:left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Pr="0086603C" w:rsidRDefault="0004791A" w:rsidP="00E51D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c>
          <w:tcPr>
            <w:tcW w:w="1237" w:type="dxa"/>
            <w:tcBorders>
              <w:top w:val="single" w:sz="4" w:space="0" w:color="auto"/>
              <w:left w:val="single" w:sz="4" w:space="0" w:color="auto"/>
              <w:bottom w:val="single" w:sz="4" w:space="0" w:color="auto"/>
              <w:right w:val="single" w:sz="4" w:space="0" w:color="auto"/>
            </w:tcBorders>
          </w:tcPr>
          <w:p w:rsidR="0004791A" w:rsidRDefault="0004791A" w:rsidP="00DD0B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r>
      <w:tr w:rsidR="0004791A" w:rsidRPr="00B24330" w:rsidTr="008F2880">
        <w:trPr>
          <w:trHeight w:val="312"/>
        </w:trPr>
        <w:tc>
          <w:tcPr>
            <w:tcW w:w="2694" w:type="dxa"/>
            <w:vMerge/>
            <w:tcBorders>
              <w:left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421"/>
        </w:trPr>
        <w:tc>
          <w:tcPr>
            <w:tcW w:w="2694" w:type="dxa"/>
            <w:vMerge/>
            <w:tcBorders>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48"/>
        </w:trPr>
        <w:tc>
          <w:tcPr>
            <w:tcW w:w="2694" w:type="dxa"/>
            <w:vMerge w:val="restart"/>
            <w:tcBorders>
              <w:left w:val="single" w:sz="4" w:space="0" w:color="auto"/>
              <w:right w:val="single" w:sz="4" w:space="0" w:color="auto"/>
            </w:tcBorders>
          </w:tcPr>
          <w:p w:rsidR="0004791A" w:rsidRPr="00B24330" w:rsidRDefault="00BD4FA8" w:rsidP="0083189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0004791A">
              <w:rPr>
                <w:rFonts w:ascii="Times New Roman" w:eastAsia="Times New Roman" w:hAnsi="Times New Roman" w:cs="Times New Roman"/>
                <w:b/>
                <w:bCs/>
                <w:sz w:val="24"/>
                <w:szCs w:val="24"/>
                <w:lang w:eastAsia="ru-RU"/>
              </w:rPr>
              <w:t>. Проведение субботников</w:t>
            </w: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требует финансирования</w:t>
            </w: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71"/>
        </w:trPr>
        <w:tc>
          <w:tcPr>
            <w:tcW w:w="2694" w:type="dxa"/>
            <w:vMerge/>
            <w:tcBorders>
              <w:left w:val="single" w:sz="4" w:space="0" w:color="auto"/>
              <w:right w:val="single" w:sz="4" w:space="0" w:color="auto"/>
            </w:tcBorders>
          </w:tcPr>
          <w:p w:rsidR="0004791A"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98"/>
        </w:trPr>
        <w:tc>
          <w:tcPr>
            <w:tcW w:w="2694" w:type="dxa"/>
            <w:vMerge/>
            <w:tcBorders>
              <w:left w:val="single" w:sz="4" w:space="0" w:color="auto"/>
              <w:right w:val="single" w:sz="4" w:space="0" w:color="auto"/>
            </w:tcBorders>
          </w:tcPr>
          <w:p w:rsidR="0004791A"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45"/>
        </w:trPr>
        <w:tc>
          <w:tcPr>
            <w:tcW w:w="2694" w:type="dxa"/>
            <w:vMerge/>
            <w:tcBorders>
              <w:left w:val="single" w:sz="4" w:space="0" w:color="auto"/>
              <w:bottom w:val="single" w:sz="4" w:space="0" w:color="auto"/>
              <w:right w:val="single" w:sz="4" w:space="0" w:color="auto"/>
            </w:tcBorders>
          </w:tcPr>
          <w:p w:rsidR="0004791A" w:rsidRDefault="0004791A" w:rsidP="00BA6A0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E51D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BA6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4791A" w:rsidRPr="00B24330" w:rsidTr="008F2880">
        <w:trPr>
          <w:trHeight w:val="287"/>
        </w:trPr>
        <w:tc>
          <w:tcPr>
            <w:tcW w:w="2694" w:type="dxa"/>
            <w:vMerge w:val="restart"/>
            <w:tcBorders>
              <w:top w:val="single" w:sz="4" w:space="0" w:color="auto"/>
              <w:left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4330">
              <w:rPr>
                <w:rFonts w:ascii="Times New Roman" w:eastAsia="Times New Roman" w:hAnsi="Times New Roman" w:cs="Times New Roman"/>
                <w:b/>
                <w:sz w:val="24"/>
                <w:szCs w:val="24"/>
                <w:lang w:eastAsia="ru-RU"/>
              </w:rPr>
              <w:t>Объем финансирования программы Все</w:t>
            </w:r>
            <w:bookmarkStart w:id="13" w:name="_GoBack"/>
            <w:bookmarkEnd w:id="13"/>
            <w:r w:rsidRPr="00B24330">
              <w:rPr>
                <w:rFonts w:ascii="Times New Roman" w:eastAsia="Times New Roman" w:hAnsi="Times New Roman" w:cs="Times New Roman"/>
                <w:b/>
                <w:sz w:val="24"/>
                <w:szCs w:val="24"/>
                <w:lang w:eastAsia="ru-RU"/>
              </w:rPr>
              <w:t>го</w:t>
            </w:r>
            <w:r>
              <w:rPr>
                <w:rFonts w:ascii="Times New Roman" w:eastAsia="Times New Roman" w:hAnsi="Times New Roman" w:cs="Times New Roman"/>
                <w:b/>
                <w:sz w:val="24"/>
                <w:szCs w:val="24"/>
                <w:lang w:eastAsia="ru-RU"/>
              </w:rPr>
              <w:t xml:space="preserve"> по годам</w:t>
            </w:r>
            <w:r w:rsidRPr="00B24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29563,35 </w:t>
            </w:r>
            <w:proofErr w:type="spellStart"/>
            <w:r>
              <w:rPr>
                <w:rFonts w:ascii="Times New Roman" w:eastAsia="Times New Roman" w:hAnsi="Times New Roman" w:cs="Times New Roman"/>
                <w:b/>
                <w:sz w:val="24"/>
                <w:szCs w:val="24"/>
                <w:lang w:eastAsia="ru-RU"/>
              </w:rPr>
              <w:t>тыс</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уб</w:t>
            </w:r>
            <w:proofErr w:type="spellEnd"/>
            <w:r>
              <w:rPr>
                <w:rFonts w:ascii="Times New Roman" w:eastAsia="Times New Roman" w:hAnsi="Times New Roman" w:cs="Times New Roman"/>
                <w:b/>
                <w:sz w:val="24"/>
                <w:szCs w:val="24"/>
                <w:lang w:eastAsia="ru-RU"/>
              </w:rPr>
              <w:t>.</w:t>
            </w:r>
          </w:p>
        </w:tc>
        <w:tc>
          <w:tcPr>
            <w:tcW w:w="2835" w:type="dxa"/>
            <w:tcBorders>
              <w:top w:val="single" w:sz="4" w:space="0" w:color="auto"/>
              <w:left w:val="single" w:sz="4" w:space="0" w:color="auto"/>
              <w:bottom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6603C">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7363,35</w:t>
            </w: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7400,0</w:t>
            </w: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7400,0</w:t>
            </w:r>
          </w:p>
        </w:tc>
        <w:tc>
          <w:tcPr>
            <w:tcW w:w="1237" w:type="dxa"/>
            <w:tcBorders>
              <w:top w:val="single" w:sz="4" w:space="0" w:color="auto"/>
              <w:left w:val="single" w:sz="4" w:space="0" w:color="auto"/>
              <w:bottom w:val="single" w:sz="4" w:space="0" w:color="auto"/>
              <w:right w:val="single" w:sz="4" w:space="0" w:color="auto"/>
            </w:tcBorders>
          </w:tcPr>
          <w:p w:rsidR="0004791A"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7400,0</w:t>
            </w:r>
          </w:p>
        </w:tc>
      </w:tr>
      <w:tr w:rsidR="0004791A" w:rsidRPr="00B24330" w:rsidTr="008F2880">
        <w:trPr>
          <w:trHeight w:val="299"/>
        </w:trPr>
        <w:tc>
          <w:tcPr>
            <w:tcW w:w="2694" w:type="dxa"/>
            <w:vMerge/>
            <w:tcBorders>
              <w:left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Pr="0086603C" w:rsidRDefault="0004791A" w:rsidP="00A84D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4791A" w:rsidRPr="00B24330" w:rsidTr="008F2880">
        <w:trPr>
          <w:trHeight w:val="339"/>
        </w:trPr>
        <w:tc>
          <w:tcPr>
            <w:tcW w:w="2694" w:type="dxa"/>
            <w:vMerge/>
            <w:tcBorders>
              <w:left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A84D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Республиканский: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4791A" w:rsidRPr="00B24330" w:rsidTr="008F2880">
        <w:trPr>
          <w:trHeight w:val="299"/>
        </w:trPr>
        <w:tc>
          <w:tcPr>
            <w:tcW w:w="2694" w:type="dxa"/>
            <w:vMerge/>
            <w:tcBorders>
              <w:left w:val="single" w:sz="4" w:space="0" w:color="auto"/>
              <w:bottom w:val="single" w:sz="4" w:space="0" w:color="auto"/>
              <w:right w:val="single" w:sz="4" w:space="0" w:color="auto"/>
            </w:tcBorders>
          </w:tcPr>
          <w:p w:rsidR="0004791A" w:rsidRPr="00B24330" w:rsidRDefault="0004791A" w:rsidP="00A84D9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4791A" w:rsidRDefault="0004791A" w:rsidP="00A84D9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w:t>
            </w:r>
          </w:p>
        </w:tc>
        <w:tc>
          <w:tcPr>
            <w:tcW w:w="141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6"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04791A" w:rsidRPr="00B24330" w:rsidRDefault="0004791A" w:rsidP="00DD0B5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rsidR="007E4A8A" w:rsidRPr="00B24330" w:rsidRDefault="007E4A8A" w:rsidP="007E4A8A">
      <w:pPr>
        <w:widowControl w:val="0"/>
        <w:autoSpaceDE w:val="0"/>
        <w:autoSpaceDN w:val="0"/>
        <w:adjustRightInd w:val="0"/>
        <w:spacing w:after="0" w:line="240" w:lineRule="auto"/>
        <w:ind w:firstLine="698"/>
        <w:jc w:val="center"/>
        <w:rPr>
          <w:rFonts w:ascii="Times New Roman" w:eastAsia="Times New Roman" w:hAnsi="Times New Roman" w:cs="Times New Roman"/>
          <w:lang w:eastAsia="ru-RU"/>
        </w:rPr>
      </w:pPr>
    </w:p>
    <w:p w:rsidR="007E4A8A" w:rsidRPr="00B24330" w:rsidRDefault="007E4A8A" w:rsidP="007E4A8A">
      <w:pPr>
        <w:widowControl w:val="0"/>
        <w:autoSpaceDE w:val="0"/>
        <w:autoSpaceDN w:val="0"/>
        <w:adjustRightInd w:val="0"/>
        <w:spacing w:after="0" w:line="240" w:lineRule="auto"/>
        <w:ind w:firstLine="698"/>
        <w:jc w:val="center"/>
        <w:rPr>
          <w:rFonts w:ascii="Times New Roman" w:eastAsia="Times New Roman" w:hAnsi="Times New Roman" w:cs="Times New Roman"/>
          <w:lang w:eastAsia="ru-RU"/>
        </w:rPr>
      </w:pPr>
    </w:p>
    <w:p w:rsidR="007E4A8A" w:rsidRPr="00E559A5" w:rsidRDefault="007E4A8A" w:rsidP="007E4A8A">
      <w:pPr>
        <w:widowControl w:val="0"/>
        <w:autoSpaceDE w:val="0"/>
        <w:autoSpaceDN w:val="0"/>
        <w:adjustRightInd w:val="0"/>
        <w:spacing w:after="0" w:line="240" w:lineRule="auto"/>
        <w:ind w:left="-284" w:right="-2" w:firstLine="720"/>
        <w:jc w:val="both"/>
        <w:rPr>
          <w:rFonts w:ascii="Times New Roman" w:eastAsia="Times New Roman" w:hAnsi="Times New Roman" w:cs="Times New Roman"/>
          <w:sz w:val="28"/>
          <w:szCs w:val="28"/>
          <w:lang w:eastAsia="ru-RU"/>
        </w:rPr>
      </w:pPr>
      <w:r w:rsidRPr="00E559A5">
        <w:rPr>
          <w:rFonts w:ascii="Times New Roman" w:eastAsia="Times New Roman" w:hAnsi="Times New Roman" w:cs="Times New Roman"/>
          <w:b/>
          <w:bCs/>
          <w:color w:val="26282F"/>
          <w:sz w:val="28"/>
          <w:szCs w:val="28"/>
          <w:lang w:eastAsia="ru-RU"/>
        </w:rPr>
        <w:t xml:space="preserve">         </w:t>
      </w:r>
      <w:r w:rsidRPr="00E559A5">
        <w:rPr>
          <w:rFonts w:ascii="Times New Roman" w:eastAsia="Times New Roman" w:hAnsi="Times New Roman" w:cs="Times New Roman"/>
          <w:b/>
          <w:bCs/>
          <w:color w:val="26282F"/>
          <w:sz w:val="24"/>
          <w:szCs w:val="24"/>
          <w:lang w:eastAsia="ru-RU"/>
        </w:rPr>
        <w:t xml:space="preserve">                           </w:t>
      </w:r>
    </w:p>
    <w:p w:rsidR="008F2880" w:rsidRPr="00E559A5" w:rsidRDefault="008F2880" w:rsidP="008F2880">
      <w:pPr>
        <w:widowControl w:val="0"/>
        <w:autoSpaceDE w:val="0"/>
        <w:autoSpaceDN w:val="0"/>
        <w:adjustRightInd w:val="0"/>
        <w:spacing w:after="0" w:line="240" w:lineRule="auto"/>
        <w:ind w:left="-284" w:right="-2" w:firstLine="720"/>
        <w:rPr>
          <w:rFonts w:ascii="Arial" w:eastAsia="Times New Roman" w:hAnsi="Arial" w:cs="Arial"/>
          <w:b/>
          <w:bCs/>
          <w:color w:val="26282F"/>
          <w:sz w:val="24"/>
          <w:szCs w:val="24"/>
          <w:lang w:eastAsia="ru-RU"/>
        </w:rPr>
      </w:pPr>
      <w:r w:rsidRPr="00E559A5">
        <w:rPr>
          <w:rFonts w:ascii="Times New Roman" w:eastAsia="Times New Roman" w:hAnsi="Times New Roman" w:cs="Times New Roman"/>
          <w:sz w:val="20"/>
          <w:szCs w:val="20"/>
          <w:lang w:eastAsia="ru-RU"/>
        </w:rPr>
        <w:t>* финансирование бюджетов всех уровней носит прогнозный хара</w:t>
      </w:r>
      <w:r>
        <w:rPr>
          <w:rFonts w:ascii="Times New Roman" w:eastAsia="Times New Roman" w:hAnsi="Times New Roman" w:cs="Times New Roman"/>
          <w:sz w:val="20"/>
          <w:szCs w:val="20"/>
          <w:lang w:eastAsia="ru-RU"/>
        </w:rPr>
        <w:t xml:space="preserve">ктер </w:t>
      </w:r>
      <w:r w:rsidRPr="00E559A5">
        <w:rPr>
          <w:rFonts w:ascii="Times New Roman" w:eastAsia="Times New Roman" w:hAnsi="Times New Roman" w:cs="Times New Roman"/>
          <w:b/>
          <w:bCs/>
          <w:color w:val="26282F"/>
          <w:sz w:val="24"/>
          <w:szCs w:val="24"/>
          <w:lang w:eastAsia="ru-RU"/>
        </w:rPr>
        <w:t xml:space="preserve">              </w:t>
      </w:r>
    </w:p>
    <w:p w:rsidR="007E4A8A" w:rsidRPr="00427CA1" w:rsidRDefault="007E4A8A" w:rsidP="007E4A8A">
      <w:pPr>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4"/>
          <w:szCs w:val="24"/>
          <w:lang w:eastAsia="x-none"/>
        </w:rPr>
      </w:pPr>
    </w:p>
    <w:p w:rsidR="00E3285B" w:rsidRDefault="00E3285B"/>
    <w:sectPr w:rsidR="00E3285B" w:rsidSect="00BA6A01">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FF"/>
    <w:rsid w:val="0004791A"/>
    <w:rsid w:val="000C3C83"/>
    <w:rsid w:val="000E3B4F"/>
    <w:rsid w:val="001271B4"/>
    <w:rsid w:val="001508C8"/>
    <w:rsid w:val="00230A8B"/>
    <w:rsid w:val="00382969"/>
    <w:rsid w:val="00724F5A"/>
    <w:rsid w:val="007E4A8A"/>
    <w:rsid w:val="007F631D"/>
    <w:rsid w:val="00831892"/>
    <w:rsid w:val="0086603C"/>
    <w:rsid w:val="008F2880"/>
    <w:rsid w:val="00A067A6"/>
    <w:rsid w:val="00A84D99"/>
    <w:rsid w:val="00AC4B2D"/>
    <w:rsid w:val="00AE374A"/>
    <w:rsid w:val="00B40E76"/>
    <w:rsid w:val="00B812E1"/>
    <w:rsid w:val="00BA6A01"/>
    <w:rsid w:val="00BD4FA8"/>
    <w:rsid w:val="00C6499C"/>
    <w:rsid w:val="00D05E84"/>
    <w:rsid w:val="00D630AC"/>
    <w:rsid w:val="00DD0B57"/>
    <w:rsid w:val="00E16C75"/>
    <w:rsid w:val="00E3285B"/>
    <w:rsid w:val="00E420FF"/>
    <w:rsid w:val="00E51D69"/>
    <w:rsid w:val="00F705E7"/>
    <w:rsid w:val="00F9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ww\Desktop\&#1056;&#1072;&#1073;&#1086;&#1095;&#1080;&#1081;%20&#1089;&#1090;&#1086;&#1083;%202017-%202018&#1075;-2019&#1075;\&#1056;&#1072;&#1073;&#1086;&#1095;&#1080;&#1081;%20&#1089;&#1090;&#1086;&#1083;%202017\&#1086;&#1073;&#1085;&#1086;&#1074;&#1083;&#1077;&#1085;&#1085;&#1099;&#1077;%20&#1084;&#1091;&#1085;&#1080;&#1094;&#1080;&#1087;&#1072;&#1083;&#1100;&#1085;&#1099;&#1077;%20&#1087;&#1088;&#1086;&#1075;&#1088;&#1072;&#1084;&#1084;&#1099;\_&#1052;&#1091;&#1085;&#1080;&#1094;.&#1087;&#1088;&#1086;&#1075;&#1088;&#1072;&#1084;&#1084;&#1072;_&#1054;&#1061;&#1056;&#1040;&#1053;&#1040;_&#1054;&#1050;&#1056;&#1059;&#1046;&#1040;&#1070;&#1065;&#1045;&#1049;_&#1057;&#1056;&#1045;&#1044;&#1067;%20&#1050;&#1086;&#1084;&#1089;&#1086;&#1084;&#1086;&#1083;&#1100;&#1089;&#1082;&#1086;&#1075;&#1086;%20&#1075;&#1086;&#1088;&#1086;&#1076;&#1089;&#1082;&#1086;&#1075;&#1086;%20&#1087;&#1086;&#1089;&#1077;&#1083;&#1077;&#1085;&#1080;&#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www\Desktop\&#1056;&#1072;&#1073;&#1086;&#1095;&#1080;&#1081;%20&#1089;&#1090;&#1086;&#1083;%202017-%202018&#1075;-2019&#1075;\&#1056;&#1072;&#1073;&#1086;&#1095;&#1080;&#1081;%20&#1089;&#1090;&#1086;&#1083;%202017\&#1086;&#1073;&#1085;&#1086;&#1074;&#1083;&#1077;&#1085;&#1085;&#1099;&#1077;%20&#1084;&#1091;&#1085;&#1080;&#1094;&#1080;&#1087;&#1072;&#1083;&#1100;&#1085;&#1099;&#1077;%20&#1087;&#1088;&#1086;&#1075;&#1088;&#1072;&#1084;&#1084;&#1099;\_&#1052;&#1091;&#1085;&#1080;&#1094;.&#1087;&#1088;&#1086;&#1075;&#1088;&#1072;&#1084;&#1084;&#1072;_&#1054;&#1061;&#1056;&#1040;&#1053;&#1040;_&#1054;&#1050;&#1056;&#1059;&#1046;&#1040;&#1070;&#1065;&#1045;&#1049;_&#1057;&#1056;&#1045;&#1044;&#1067;%20&#1050;&#1086;&#1084;&#1089;&#1086;&#1084;&#1086;&#1083;&#1100;&#1089;&#1082;&#1086;&#1075;&#1086;%20&#1075;&#1086;&#1088;&#1086;&#1076;&#1089;&#1082;&#1086;&#1075;&#1086;%20&#1087;&#1086;&#1089;&#1077;&#1083;&#1077;&#1085;&#1080;&#1103;.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25350.6/" TargetMode="External"/><Relationship Id="rId11" Type="http://schemas.openxmlformats.org/officeDocument/2006/relationships/hyperlink" Target="garantf1://8924153.0/" TargetMode="External"/><Relationship Id="rId5" Type="http://schemas.openxmlformats.org/officeDocument/2006/relationships/hyperlink" Target="garantf1://8924153.0/" TargetMode="External"/><Relationship Id="rId10" Type="http://schemas.openxmlformats.org/officeDocument/2006/relationships/hyperlink" Target="file:///C:\Users\www\Desktop\&#1056;&#1072;&#1073;&#1086;&#1095;&#1080;&#1081;%20&#1089;&#1090;&#1086;&#1083;%202017-%202018&#1075;-2019&#1075;\&#1056;&#1072;&#1073;&#1086;&#1095;&#1080;&#1081;%20&#1089;&#1090;&#1086;&#1083;%202017\&#1086;&#1073;&#1085;&#1086;&#1074;&#1083;&#1077;&#1085;&#1085;&#1099;&#1077;%20&#1084;&#1091;&#1085;&#1080;&#1094;&#1080;&#1087;&#1072;&#1083;&#1100;&#1085;&#1099;&#1077;%20&#1087;&#1088;&#1086;&#1075;&#1088;&#1072;&#1084;&#1084;&#1099;\_&#1052;&#1091;&#1085;&#1080;&#1094;.&#1087;&#1088;&#1086;&#1075;&#1088;&#1072;&#1084;&#1084;&#1072;_&#1054;&#1061;&#1056;&#1040;&#1053;&#1040;_&#1054;&#1050;&#1056;&#1059;&#1046;&#1040;&#1070;&#1065;&#1045;&#1049;_&#1057;&#1056;&#1045;&#1044;&#1067;%20&#1050;&#1086;&#1084;&#1089;&#1086;&#1084;&#1086;&#1083;&#1100;&#1089;&#1082;&#1086;&#1075;&#1086;%20&#1075;&#1086;&#1088;&#1086;&#1076;&#1089;&#1082;&#1086;&#1075;&#1086;%20&#1087;&#1086;&#1089;&#1077;&#1083;&#1077;&#1085;&#1080;&#1103;.doc" TargetMode="External"/><Relationship Id="rId4" Type="http://schemas.openxmlformats.org/officeDocument/2006/relationships/webSettings" Target="webSettings.xml"/><Relationship Id="rId9" Type="http://schemas.openxmlformats.org/officeDocument/2006/relationships/hyperlink" Target="garantf1://89241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3677</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6</cp:revision>
  <cp:lastPrinted>2023-03-06T08:05:00Z</cp:lastPrinted>
  <dcterms:created xsi:type="dcterms:W3CDTF">2021-01-13T14:06:00Z</dcterms:created>
  <dcterms:modified xsi:type="dcterms:W3CDTF">2023-03-06T08:51:00Z</dcterms:modified>
</cp:coreProperties>
</file>