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7"/>
      </w:tblGrid>
      <w:tr w:rsidR="00EB04C4">
        <w:trPr>
          <w:trHeight w:val="12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10" w:type="dxa"/>
              <w:right w:w="108" w:type="dxa"/>
            </w:tcMar>
          </w:tcPr>
          <w:p w:rsidR="00EB04C4" w:rsidRDefault="00E069C7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Документ подписан ЭП 12.02.2018 16:47 </w:t>
            </w:r>
          </w:p>
          <w:p w:rsidR="00EB04C4" w:rsidRDefault="00E069C7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Владелец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Ульянов Александр Александрович</w:t>
            </w:r>
          </w:p>
          <w:p w:rsidR="00EB04C4" w:rsidRDefault="00E069C7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Глава</w:t>
            </w:r>
          </w:p>
          <w:p w:rsidR="00EB04C4" w:rsidRDefault="00E069C7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  <w:p w:rsidR="00EB04C4" w:rsidRDefault="00E069C7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Сертификат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069F84BD06247DB6677C93DF9623B45523A6D733</w:t>
            </w:r>
          </w:p>
          <w:p w:rsidR="00EB04C4" w:rsidRDefault="00E069C7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действителен с 22.09.2017 по 22.12.2018</w:t>
            </w:r>
          </w:p>
          <w:p w:rsidR="00EB04C4" w:rsidRDefault="00E069C7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Издатель: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Федеральное казначейство </w:t>
            </w:r>
          </w:p>
        </w:tc>
      </w:tr>
    </w:tbl>
    <w:p w:rsidR="00EB04C4" w:rsidRDefault="00E069C7">
      <w:r>
        <w:t> </w:t>
      </w:r>
    </w:p>
    <w:p w:rsidR="00EB04C4" w:rsidRDefault="00E069C7">
      <w:pPr>
        <w:pStyle w:val="2"/>
        <w:keepNext w:val="0"/>
        <w:shd w:val="clear" w:color="auto" w:fill="FFFFFF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iCs w:val="0"/>
          <w:caps/>
          <w:sz w:val="32"/>
          <w:szCs w:val="32"/>
        </w:rPr>
        <w:t>Администрация  Комсомольского городского поселения</w:t>
      </w:r>
    </w:p>
    <w:p w:rsidR="00EB04C4" w:rsidRDefault="00E069C7">
      <w:pPr>
        <w:pStyle w:val="2"/>
        <w:keepNext w:val="0"/>
        <w:shd w:val="clear" w:color="auto" w:fill="FFFFFF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iCs w:val="0"/>
          <w:caps/>
          <w:sz w:val="32"/>
          <w:szCs w:val="32"/>
        </w:rPr>
        <w:t>Чамзинский  муниципальный  район</w:t>
      </w:r>
    </w:p>
    <w:p w:rsidR="00EB04C4" w:rsidRDefault="00E069C7">
      <w:pPr>
        <w:pStyle w:val="2"/>
        <w:keepNext w:val="0"/>
        <w:shd w:val="clear" w:color="auto" w:fill="FFFFFF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iCs w:val="0"/>
          <w:caps/>
          <w:sz w:val="32"/>
          <w:szCs w:val="32"/>
        </w:rPr>
        <w:t>Республика   Мордовия</w:t>
      </w:r>
    </w:p>
    <w:p w:rsidR="00EB04C4" w:rsidRDefault="00E069C7">
      <w:pPr>
        <w:ind w:firstLine="720"/>
        <w:jc w:val="center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  </w:t>
      </w:r>
    </w:p>
    <w:p w:rsidR="00EB04C4" w:rsidRDefault="00E069C7">
      <w:pPr>
        <w:pStyle w:val="2"/>
        <w:keepNext w:val="0"/>
        <w:shd w:val="clear" w:color="auto" w:fill="FFFFFF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iCs w:val="0"/>
          <w:caps/>
          <w:sz w:val="32"/>
          <w:szCs w:val="32"/>
        </w:rPr>
        <w:t>ПОСТАНОВЛЕНИЕ</w:t>
      </w:r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 от 7 февраля 2018 г    №  28</w:t>
      </w:r>
    </w:p>
    <w:p w:rsidR="00EB04C4" w:rsidRDefault="00E069C7">
      <w:pPr>
        <w:ind w:firstLine="720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                        </w:t>
      </w:r>
      <w:r>
        <w:rPr>
          <w:rFonts w:ascii="Arial" w:eastAsia="Arial" w:hAnsi="Arial" w:cs="Arial"/>
          <w:sz w:val="28"/>
          <w:szCs w:val="28"/>
        </w:rPr>
        <w:t>                           </w:t>
      </w:r>
    </w:p>
    <w:p w:rsidR="00EB04C4" w:rsidRDefault="00E069C7">
      <w:pPr>
        <w:pStyle w:val="2"/>
        <w:keepNext w:val="0"/>
        <w:shd w:val="clear" w:color="auto" w:fill="FFFFFF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iCs w:val="0"/>
          <w:caps/>
          <w:sz w:val="32"/>
          <w:szCs w:val="32"/>
        </w:rPr>
        <w:t>ОБ УТВЕРЖДЕНИИ АДМИНИСТРАТИВНОГО РЕГЛАМЕНТА ПО ПРЕДОСТАВЛЕНИЮ МУНИЦИПАЛЬНОЙ УСЛУГИ АДМИНИСТРАЦИИ КОМСОМОЛЬСКОГО ГОРОДСКОГО ПОСЕЛЕНИЯ ЧАМЗИНСКОГО МУНИЦИПАЛЬНОГО РАЙОНА РЕСПУБЛИКИ МОРДОВИЯ «ПРИВАТИЗАЦИЯ МУНИЦИПАЛЬНОГО ИМУЩЕСТВА КО</w:t>
      </w:r>
      <w:r>
        <w:rPr>
          <w:rFonts w:ascii="Arial" w:eastAsia="Arial" w:hAnsi="Arial" w:cs="Arial"/>
          <w:iCs w:val="0"/>
          <w:caps/>
          <w:sz w:val="32"/>
          <w:szCs w:val="32"/>
        </w:rPr>
        <w:t>МСОМОЛЬСКОГО ГОРОДСКОГО ПОСЕЛЕНИя</w:t>
      </w:r>
    </w:p>
    <w:p w:rsidR="00EB04C4" w:rsidRDefault="00E069C7">
      <w:pPr>
        <w:spacing w:before="108" w:after="108"/>
        <w:jc w:val="center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 </w:t>
      </w:r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(в ред. постановления Администрации от </w:t>
      </w:r>
      <w:hyperlink r:id="rId5" w:history="1">
        <w:r>
          <w:rPr>
            <w:rFonts w:ascii="Arial" w:eastAsia="Arial" w:hAnsi="Arial" w:cs="Arial"/>
            <w:color w:val="0000FF"/>
            <w:sz w:val="32"/>
            <w:szCs w:val="32"/>
            <w:u w:val="single"/>
          </w:rPr>
          <w:t>30.07.2019 г. №196</w:t>
        </w:r>
      </w:hyperlink>
      <w:r>
        <w:rPr>
          <w:rFonts w:ascii="Arial" w:eastAsia="Arial" w:hAnsi="Arial" w:cs="Arial"/>
          <w:sz w:val="32"/>
          <w:szCs w:val="32"/>
        </w:rPr>
        <w:t xml:space="preserve">, от </w:t>
      </w:r>
      <w:hyperlink r:id="rId6" w:history="1">
        <w:r>
          <w:rPr>
            <w:rFonts w:ascii="Arial" w:eastAsia="Arial" w:hAnsi="Arial" w:cs="Arial"/>
            <w:color w:val="0000FF"/>
            <w:sz w:val="32"/>
            <w:szCs w:val="32"/>
            <w:u w:val="single"/>
          </w:rPr>
          <w:t>16.04.2020 г. № 62</w:t>
        </w:r>
      </w:hyperlink>
      <w:r>
        <w:rPr>
          <w:rFonts w:ascii="Arial" w:eastAsia="Arial" w:hAnsi="Arial" w:cs="Arial"/>
          <w:sz w:val="32"/>
          <w:szCs w:val="32"/>
        </w:rPr>
        <w:t>)   </w:t>
      </w:r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 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Руководствуясь Федеральным законом от 6 октября 2003 года N 131-Ф3 "</w:t>
      </w:r>
      <w:hyperlink r:id="rId7" w:history="1">
        <w:r>
          <w:rPr>
            <w:rFonts w:ascii="Arial" w:eastAsia="Arial" w:hAnsi="Arial" w:cs="Arial"/>
            <w:color w:val="0000FF"/>
            <w:u w:val="single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Arial" w:eastAsia="Arial" w:hAnsi="Arial" w:cs="Arial"/>
        </w:rPr>
        <w:t>",   Федеральным законом Российской Федерации от 27 июля  2010 года № 210-ФЗ «</w:t>
      </w:r>
      <w:hyperlink r:id="rId8" w:history="1">
        <w:r>
          <w:rPr>
            <w:rFonts w:ascii="Arial" w:eastAsia="Arial" w:hAnsi="Arial" w:cs="Arial"/>
            <w:color w:val="0000FF"/>
            <w:u w:val="single"/>
          </w:rPr>
          <w:t>Об организации предоставления государственных и муниципальных услуг</w:t>
        </w:r>
      </w:hyperlink>
      <w:r>
        <w:rPr>
          <w:rFonts w:ascii="Arial" w:eastAsia="Arial" w:hAnsi="Arial" w:cs="Arial"/>
        </w:rPr>
        <w:t>», Постановлением Правительства Российской Федерации от 16.05.2011 года №373 «</w:t>
      </w:r>
      <w:hyperlink r:id="rId9" w:history="1">
        <w:r>
          <w:rPr>
            <w:rFonts w:ascii="Arial" w:eastAsia="Arial" w:hAnsi="Arial" w:cs="Arial"/>
            <w:color w:val="0000FF"/>
            <w:u w:val="single"/>
          </w:rPr>
          <w:t>О разработке и утверждении административных регламентов исполнения государственных функций и административных регламентов  предоставления государственных услуг</w:t>
        </w:r>
      </w:hyperlink>
      <w:r>
        <w:rPr>
          <w:rFonts w:ascii="Arial" w:eastAsia="Arial" w:hAnsi="Arial" w:cs="Arial"/>
        </w:rPr>
        <w:t xml:space="preserve">», </w:t>
      </w:r>
      <w:hyperlink r:id="rId10" w:history="1">
        <w:r>
          <w:rPr>
            <w:rFonts w:ascii="Arial" w:eastAsia="Arial" w:hAnsi="Arial" w:cs="Arial"/>
            <w:color w:val="0000FF"/>
            <w:u w:val="single"/>
          </w:rPr>
          <w:t>Уставом</w:t>
        </w:r>
      </w:hyperlink>
      <w:r>
        <w:rPr>
          <w:rFonts w:ascii="Arial" w:eastAsia="Arial" w:hAnsi="Arial" w:cs="Arial"/>
        </w:rPr>
        <w:t xml:space="preserve"> Комсомольского городского поселения,   администрация Комсомольского городского поселения Чамзинского муниципального района постановляет: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 </w:t>
      </w:r>
    </w:p>
    <w:p w:rsidR="00EB04C4" w:rsidRDefault="00E069C7">
      <w:pPr>
        <w:shd w:val="clear" w:color="auto" w:fill="FFFFFF"/>
        <w:ind w:firstLine="709"/>
        <w:jc w:val="both"/>
      </w:pPr>
      <w:bookmarkStart w:id="1" w:name="sub_1"/>
      <w:r>
        <w:rPr>
          <w:rFonts w:ascii="Arial" w:eastAsia="Arial" w:hAnsi="Arial" w:cs="Arial"/>
        </w:rPr>
        <w:t>1. Утвердить прилагаемый Административный регламент предоставления муниц</w:t>
      </w:r>
      <w:r>
        <w:rPr>
          <w:rFonts w:ascii="Arial" w:eastAsia="Arial" w:hAnsi="Arial" w:cs="Arial"/>
        </w:rPr>
        <w:t xml:space="preserve">ипальной услуги администрации Комсомольского городского поселения Чамзинского муниципального района Республики Мордовия " </w:t>
      </w:r>
      <w:bookmarkEnd w:id="1"/>
      <w:r>
        <w:rPr>
          <w:rFonts w:ascii="Arial" w:eastAsia="Arial" w:hAnsi="Arial" w:cs="Arial"/>
        </w:rPr>
        <w:t>Приватизация муниципального имущества Комсомольского городского поселения ".</w:t>
      </w:r>
    </w:p>
    <w:p w:rsidR="00EB04C4" w:rsidRDefault="00E069C7">
      <w:pPr>
        <w:shd w:val="clear" w:color="auto" w:fill="FFFFFF"/>
        <w:ind w:firstLine="709"/>
        <w:jc w:val="both"/>
      </w:pPr>
      <w:bookmarkStart w:id="2" w:name="sub_2"/>
      <w:r>
        <w:rPr>
          <w:rFonts w:ascii="Arial" w:eastAsia="Arial" w:hAnsi="Arial" w:cs="Arial"/>
        </w:rPr>
        <w:t>2.</w:t>
      </w:r>
      <w:bookmarkStart w:id="3" w:name="sub_3"/>
      <w:bookmarkEnd w:id="2"/>
      <w:bookmarkEnd w:id="3"/>
      <w:r>
        <w:rPr>
          <w:rFonts w:ascii="Arial" w:eastAsia="Arial" w:hAnsi="Arial" w:cs="Arial"/>
        </w:rPr>
        <w:t>Настоящее Постановление вступает в силу со дня его офиц</w:t>
      </w:r>
      <w:r>
        <w:rPr>
          <w:rFonts w:ascii="Arial" w:eastAsia="Arial" w:hAnsi="Arial" w:cs="Arial"/>
        </w:rPr>
        <w:t>иального опубликования в Информационном бюллетене Комсомольского городского поселения Чамзинского муниципального района «Вестник».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Глава администрации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Комсомольского городского поселения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А.А.Ульянов</w:t>
      </w:r>
    </w:p>
    <w:p w:rsidR="00EB04C4" w:rsidRDefault="00E069C7">
      <w:pPr>
        <w:ind w:firstLine="720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 </w:t>
      </w:r>
    </w:p>
    <w:p w:rsidR="00EB04C4" w:rsidRDefault="00E069C7">
      <w:pPr>
        <w:ind w:firstLine="720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Приложение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к Постановлению администрации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Чамзинского муниципального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района Республики Мордовия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от 07.02.2018г. №28</w:t>
      </w:r>
    </w:p>
    <w:p w:rsidR="00EB04C4" w:rsidRDefault="00E069C7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 xml:space="preserve">(в ред. постановления Администрации от </w:t>
      </w:r>
      <w:hyperlink r:id="rId11" w:history="1">
        <w:r>
          <w:rPr>
            <w:rFonts w:ascii="Arial" w:eastAsia="Arial" w:hAnsi="Arial" w:cs="Arial"/>
            <w:b w:val="0"/>
            <w:bCs w:val="0"/>
            <w:color w:val="0000EE"/>
            <w:sz w:val="24"/>
            <w:szCs w:val="24"/>
            <w:u w:val="single"/>
          </w:rPr>
          <w:t>30.07.2019 г. №196</w:t>
        </w:r>
      </w:hyperlink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) </w:t>
      </w:r>
    </w:p>
    <w:p w:rsidR="00EB04C4" w:rsidRDefault="00E069C7">
      <w:pPr>
        <w:pStyle w:val="1"/>
        <w:keepNext w:val="0"/>
        <w:shd w:val="clear" w:color="auto" w:fill="FFFFFF"/>
        <w:spacing w:before="0" w:after="0"/>
        <w:jc w:val="center"/>
        <w:rPr>
          <w:sz w:val="16"/>
          <w:szCs w:val="16"/>
        </w:rPr>
      </w:pPr>
      <w:r>
        <w:rPr>
          <w:rFonts w:ascii="Arial" w:eastAsia="Arial" w:hAnsi="Arial" w:cs="Arial"/>
          <w:color w:val="26282F"/>
          <w:sz w:val="16"/>
          <w:szCs w:val="16"/>
        </w:rPr>
        <w:t> </w:t>
      </w:r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Административный  регламент</w:t>
      </w:r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 администрации Комсомольского городского поселения    предоставления муниципальной услуги   «Приватизация муниципального имущества Комсомольского городского поселения»</w:t>
      </w:r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 </w:t>
      </w:r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(в ред. постановления Администрации от </w:t>
      </w:r>
      <w:hyperlink r:id="rId12" w:history="1">
        <w:r>
          <w:rPr>
            <w:rFonts w:ascii="Arial" w:eastAsia="Arial" w:hAnsi="Arial" w:cs="Arial"/>
            <w:color w:val="0000FF"/>
            <w:sz w:val="32"/>
            <w:szCs w:val="32"/>
            <w:u w:val="single"/>
          </w:rPr>
          <w:t>16.04.2020 г. №62</w:t>
        </w:r>
      </w:hyperlink>
      <w:r>
        <w:rPr>
          <w:rFonts w:ascii="Arial" w:eastAsia="Arial" w:hAnsi="Arial" w:cs="Arial"/>
          <w:sz w:val="32"/>
          <w:szCs w:val="32"/>
        </w:rPr>
        <w:t>) </w:t>
      </w:r>
    </w:p>
    <w:p w:rsidR="00EB04C4" w:rsidRDefault="00E069C7">
      <w:pPr>
        <w:shd w:val="clear" w:color="auto" w:fill="FFFFFF"/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bookmarkStart w:id="4" w:name="sub_1100"/>
      <w:r>
        <w:rPr>
          <w:rFonts w:ascii="Arial" w:eastAsia="Arial" w:hAnsi="Arial" w:cs="Arial"/>
          <w:sz w:val="32"/>
          <w:szCs w:val="32"/>
        </w:rPr>
        <w:t>Раздел 1. Общие положения.</w:t>
      </w:r>
      <w:bookmarkEnd w:id="4"/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5" w:name="sub_1110"/>
      <w:r>
        <w:rPr>
          <w:rFonts w:ascii="Arial" w:eastAsia="Arial" w:hAnsi="Arial" w:cs="Arial"/>
          <w:sz w:val="24"/>
          <w:szCs w:val="24"/>
        </w:rPr>
        <w:t>Подраздел 1. Предмет регулирования Административного регламента.</w:t>
      </w:r>
      <w:bookmarkEnd w:id="5"/>
    </w:p>
    <w:p w:rsidR="00EB04C4" w:rsidRDefault="00E069C7">
      <w:pPr>
        <w:shd w:val="clear" w:color="auto" w:fill="FFFFFF"/>
        <w:ind w:firstLine="709"/>
        <w:jc w:val="both"/>
      </w:pPr>
      <w:bookmarkStart w:id="6" w:name="sub_1001"/>
      <w:r>
        <w:rPr>
          <w:rFonts w:ascii="Arial" w:eastAsia="Arial" w:hAnsi="Arial" w:cs="Arial"/>
        </w:rPr>
        <w:t xml:space="preserve">1. Административный </w:t>
      </w:r>
      <w:r>
        <w:rPr>
          <w:rFonts w:ascii="Arial" w:eastAsia="Arial" w:hAnsi="Arial" w:cs="Arial"/>
        </w:rPr>
        <w:t>регламент администрации Комсомольского городского поселения предоставления муниципальной услуги «Приватизация  муниципального  имущества Комсомольского городского поселения» (далее – Административный регламент) разработан в целях повышения качества исполне</w:t>
      </w:r>
      <w:r>
        <w:rPr>
          <w:rFonts w:ascii="Arial" w:eastAsia="Arial" w:hAnsi="Arial" w:cs="Arial"/>
        </w:rPr>
        <w:t>ния и доступности муниципальной услуги.</w:t>
      </w:r>
      <w:bookmarkEnd w:id="6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п.1.1 Органы местного самоуправления самостоятельно осуществляют функции по продаже муниципального имущества, а также своими решениями поручают юридическим лицам, указанным в подпункте 8.1 пункта 1 Федерального закон</w:t>
      </w:r>
      <w:r>
        <w:rPr>
          <w:rFonts w:ascii="Arial" w:eastAsia="Arial" w:hAnsi="Arial" w:cs="Arial"/>
        </w:rPr>
        <w:t>а от  21.12.2001г. №178-ФЗ «</w:t>
      </w:r>
      <w:hyperlink r:id="rId13" w:history="1">
        <w:r>
          <w:rPr>
            <w:rFonts w:ascii="Arial" w:eastAsia="Arial" w:hAnsi="Arial" w:cs="Arial"/>
            <w:color w:val="0000FF"/>
            <w:u w:val="single"/>
          </w:rPr>
          <w:t>О приватизации государственного и муниципального имущества</w:t>
        </w:r>
      </w:hyperlink>
      <w:r>
        <w:rPr>
          <w:rFonts w:ascii="Arial" w:eastAsia="Arial" w:hAnsi="Arial" w:cs="Arial"/>
        </w:rPr>
        <w:t>», организовывать от имени собственника в установленн</w:t>
      </w:r>
      <w:r>
        <w:rPr>
          <w:rFonts w:ascii="Arial" w:eastAsia="Arial" w:hAnsi="Arial" w:cs="Arial"/>
        </w:rPr>
        <w:t xml:space="preserve">ом порядке продажу приватизируемого имущества, находящегося в </w:t>
      </w:r>
      <w:r>
        <w:rPr>
          <w:rFonts w:ascii="Arial" w:eastAsia="Arial" w:hAnsi="Arial" w:cs="Arial"/>
        </w:rPr>
        <w:lastRenderedPageBreak/>
        <w:t>собственности субъектов Российской Федерации или муниципальных образований, и (или) осуществлять функции продавца такого имущества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(пункт 1.1 Подраздела 1 введен постановлением Администрации от </w:t>
      </w:r>
      <w:hyperlink r:id="rId14" w:history="1">
        <w:r>
          <w:rPr>
            <w:rFonts w:ascii="Arial" w:eastAsia="Arial" w:hAnsi="Arial" w:cs="Arial"/>
            <w:color w:val="0000FF"/>
            <w:u w:val="single"/>
          </w:rPr>
          <w:t>30.07.2019 г. № 196</w:t>
        </w:r>
      </w:hyperlink>
      <w:r>
        <w:rPr>
          <w:rFonts w:ascii="Arial" w:eastAsia="Arial" w:hAnsi="Arial" w:cs="Arial"/>
        </w:rPr>
        <w:t>)</w:t>
      </w:r>
    </w:p>
    <w:p w:rsidR="00EB04C4" w:rsidRDefault="00E069C7">
      <w:pPr>
        <w:shd w:val="clear" w:color="auto" w:fill="FFFFFF"/>
        <w:ind w:firstLine="709"/>
        <w:jc w:val="both"/>
      </w:pPr>
      <w:bookmarkStart w:id="7" w:name="sub_1002"/>
      <w:r>
        <w:rPr>
          <w:rFonts w:ascii="Arial" w:eastAsia="Arial" w:hAnsi="Arial" w:cs="Arial"/>
        </w:rPr>
        <w:t>2. Административный регламент определяет сроки, последовательность действий (административных процедур) предоставления</w:t>
      </w:r>
      <w:r>
        <w:rPr>
          <w:rFonts w:ascii="Arial" w:eastAsia="Arial" w:hAnsi="Arial" w:cs="Arial"/>
        </w:rPr>
        <w:t xml:space="preserve"> муниципальной услуги, порядок обжалования действий (бездействия) и решений, принятых в ходе предоставления муниципальной услуги.</w:t>
      </w:r>
      <w:bookmarkEnd w:id="7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3. Настоящий Административный регламент применяется при приватизации муниципального имущества  Комсомольского городского посел</w:t>
      </w:r>
      <w:r>
        <w:rPr>
          <w:rFonts w:ascii="Arial" w:eastAsia="Arial" w:hAnsi="Arial" w:cs="Arial"/>
        </w:rPr>
        <w:t>ения следующими способами: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-продажа муниципального имущества на аукционе;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-продажа муниципального имущества посредством публичного предложения;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-продажа муниципального имущества без объявления цены;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-реализация права преимущественного приобретения </w:t>
      </w:r>
      <w:r>
        <w:rPr>
          <w:rFonts w:ascii="Arial" w:eastAsia="Arial" w:hAnsi="Arial" w:cs="Arial"/>
        </w:rPr>
        <w:t>арендуемого имущества.</w:t>
      </w:r>
    </w:p>
    <w:p w:rsidR="00EB04C4" w:rsidRDefault="00E069C7">
      <w:pPr>
        <w:shd w:val="clear" w:color="auto" w:fill="FFFFFF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8" w:name="sub_1120"/>
      <w:r>
        <w:rPr>
          <w:rFonts w:ascii="Arial" w:eastAsia="Arial" w:hAnsi="Arial" w:cs="Arial"/>
          <w:sz w:val="24"/>
          <w:szCs w:val="24"/>
        </w:rPr>
        <w:t>Подраздел 2. Категории  заявителей.</w:t>
      </w:r>
      <w:bookmarkEnd w:id="8"/>
    </w:p>
    <w:p w:rsidR="00EB04C4" w:rsidRDefault="00E069C7">
      <w:pPr>
        <w:shd w:val="clear" w:color="auto" w:fill="FFFFFF"/>
        <w:ind w:firstLine="709"/>
        <w:jc w:val="both"/>
      </w:pPr>
      <w:bookmarkStart w:id="9" w:name="sub_1003"/>
      <w:r>
        <w:rPr>
          <w:rFonts w:ascii="Arial" w:eastAsia="Arial" w:hAnsi="Arial" w:cs="Arial"/>
        </w:rPr>
        <w:t>4. Заявителями на получение муниципальной услуги являются:</w:t>
      </w:r>
      <w:bookmarkEnd w:id="9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любые физические и юридические лица, за исключением государственных и муниципальных унитарных предприятий, государственных и муниципаль</w:t>
      </w:r>
      <w:r>
        <w:rPr>
          <w:rFonts w:ascii="Arial" w:eastAsia="Arial" w:hAnsi="Arial" w:cs="Arial"/>
        </w:rPr>
        <w:t>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статьей 25  Федерального закона №178-ФЗ</w:t>
      </w:r>
      <w:bookmarkStart w:id="10" w:name="sub_50012"/>
      <w:r>
        <w:rPr>
          <w:rFonts w:ascii="Arial" w:eastAsia="Arial" w:hAnsi="Arial" w:cs="Arial"/>
        </w:rPr>
        <w:t xml:space="preserve">; </w:t>
      </w:r>
      <w:bookmarkEnd w:id="10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юри</w:t>
      </w:r>
      <w:r>
        <w:rPr>
          <w:rFonts w:ascii="Arial" w:eastAsia="Arial" w:hAnsi="Arial" w:cs="Arial"/>
        </w:rPr>
        <w:t>дические лица, местом регистрации которых является государство или территория, включенная  в утвержденный Министерством финансов РФ перечень государств и территорий, предоставляющих льготный налоговый режим налогообложения  и (или) не предусматривающих рас</w:t>
      </w:r>
      <w:r>
        <w:rPr>
          <w:rFonts w:ascii="Arial" w:eastAsia="Arial" w:hAnsi="Arial" w:cs="Arial"/>
        </w:rPr>
        <w:t>крытие и предоставление информации при проведении финансовых операций (офшорные зоны);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юридические лица, в отношении которых офшорной компанией или группой лиц, в которую входит офшорная компания, осуществляется контроль.</w:t>
      </w:r>
    </w:p>
    <w:p w:rsidR="00EB04C4" w:rsidRDefault="00E069C7">
      <w:pPr>
        <w:shd w:val="clear" w:color="auto" w:fill="FFFFFF"/>
        <w:ind w:firstLine="709"/>
        <w:jc w:val="both"/>
      </w:pPr>
      <w:bookmarkStart w:id="11" w:name="sub_3021"/>
      <w:r>
        <w:rPr>
          <w:rFonts w:ascii="Arial" w:eastAsia="Arial" w:hAnsi="Arial" w:cs="Arial"/>
        </w:rPr>
        <w:t>5. От имени заявителя с заявлением</w:t>
      </w:r>
      <w:r>
        <w:rPr>
          <w:rFonts w:ascii="Arial" w:eastAsia="Arial" w:hAnsi="Arial" w:cs="Arial"/>
        </w:rPr>
        <w:t xml:space="preserve">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личность, представляет (прилагает к заявлению) переданный ему заявителем документ, подтверждающи</w:t>
      </w:r>
      <w:r>
        <w:rPr>
          <w:rFonts w:ascii="Arial" w:eastAsia="Arial" w:hAnsi="Arial" w:cs="Arial"/>
        </w:rPr>
        <w:t>й его полномочия на обращение с заявлением о предоставлении муниципальной  услуги (подлинник или нотариально заверенную копию).</w:t>
      </w:r>
      <w:bookmarkEnd w:id="11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Подраздел 3. Порядок  информирования  о  предоставлении  муниципальной услуги.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6. Информирование заявителей по вопросам предос</w:t>
      </w:r>
      <w:r>
        <w:rPr>
          <w:rFonts w:ascii="Arial" w:eastAsia="Arial" w:hAnsi="Arial" w:cs="Arial"/>
        </w:rPr>
        <w:t>тавления муниципальной услуги, в том числе о ходе предоставления муниципальной услуги, проводится в двух формах: устно (лично в местах приема документов или по телефону) и письменно.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7. Устное информирование заявителя по телефону не превышает 10 минут и вк</w:t>
      </w:r>
      <w:r>
        <w:rPr>
          <w:rFonts w:ascii="Arial" w:eastAsia="Arial" w:hAnsi="Arial" w:cs="Arial"/>
        </w:rPr>
        <w:t>лючает в себя информацию о наименовании уполномоченной организации, фамилии, имени, отчестве и занимаемой должности специалиста, принявшего телефонный звонок, условиях предоставления муниципальной услуги и ответы по существу поставленных заявителем вопросо</w:t>
      </w:r>
      <w:r>
        <w:rPr>
          <w:rFonts w:ascii="Arial" w:eastAsia="Arial" w:hAnsi="Arial" w:cs="Arial"/>
        </w:rPr>
        <w:t>в.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8. При устном информировании заявителей специалист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Специалист информирует заявителя о возможности получ</w:t>
      </w:r>
      <w:r>
        <w:rPr>
          <w:rFonts w:ascii="Arial" w:eastAsia="Arial" w:hAnsi="Arial" w:cs="Arial"/>
        </w:rPr>
        <w:t>ить консультацию в письменной форме.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9. Специалист не может осуществлять информирование получателя муниципальной услуги, выходящее за рамки информирования о стандартных процедурах и условиях предоставления муниципальной услуги и влияющее прямо или косвенно</w:t>
      </w:r>
      <w:r>
        <w:rPr>
          <w:rFonts w:ascii="Arial" w:eastAsia="Arial" w:hAnsi="Arial" w:cs="Arial"/>
        </w:rPr>
        <w:t xml:space="preserve"> на индивидуальные решения заявителей.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10. Сведения о месте нахождения, графике работы и контактных телефонах организаций, осуществляющих функции приема документов и выдачи результатов предоставления муниципальной услуги, указаны в Приложении 1 к настоящем</w:t>
      </w:r>
      <w:r>
        <w:rPr>
          <w:rFonts w:ascii="Arial" w:eastAsia="Arial" w:hAnsi="Arial" w:cs="Arial"/>
        </w:rPr>
        <w:t>у Административному регламенту.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11. Заявитель может получить всю необходимую информацию о порядке предоставления услуги н</w:t>
      </w:r>
      <w:r>
        <w:rPr>
          <w:rFonts w:ascii="Arial" w:eastAsia="Arial" w:hAnsi="Arial" w:cs="Arial"/>
        </w:rPr>
        <w:t xml:space="preserve">а официальном сайте http://chamzinka.e-mordovia.ru/ (далее - официальный сайт), а также на Портале государственных и муниципальных услуг (функций) Республики Мордовия </w:t>
      </w:r>
      <w:hyperlink r:id="rId15" w:history="1">
        <w:r>
          <w:rPr>
            <w:rFonts w:ascii="Arial" w:eastAsia="Arial" w:hAnsi="Arial" w:cs="Arial"/>
            <w:color w:val="0000FF"/>
            <w:u w:val="single"/>
          </w:rPr>
          <w:t>http://</w:t>
        </w:r>
      </w:hyperlink>
      <w:hyperlink r:id="rId16" w:history="1">
        <w:r>
          <w:rPr>
            <w:rFonts w:ascii="Arial" w:eastAsia="Arial" w:hAnsi="Arial" w:cs="Arial"/>
            <w:color w:val="0000FF"/>
            <w:u w:val="single"/>
          </w:rPr>
          <w:t>gosuslu</w:t>
        </w:r>
        <w:r>
          <w:rPr>
            <w:rFonts w:ascii="Arial" w:eastAsia="Arial" w:hAnsi="Arial" w:cs="Arial"/>
            <w:color w:val="0000FF"/>
            <w:u w:val="single"/>
          </w:rPr>
          <w:t>gi.e-mordovia.ru</w:t>
        </w:r>
      </w:hyperlink>
      <w:r>
        <w:rPr>
          <w:rFonts w:ascii="Arial" w:eastAsia="Arial" w:hAnsi="Arial" w:cs="Arial"/>
        </w:rPr>
        <w:t xml:space="preserve"> и на информационных стендах в местах приема документов.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12. Письменное информирование заявителя осуществляется посредством дачи письменного ответа на его обращение по существу поставленных вопросов. Ответы на письменные обращения подпис</w:t>
      </w:r>
      <w:r>
        <w:rPr>
          <w:rFonts w:ascii="Arial" w:eastAsia="Arial" w:hAnsi="Arial" w:cs="Arial"/>
        </w:rPr>
        <w:t>ываются Главой Комсомольского городского поселения  (далее – Глава). Срок рассмотрения письменных обращений составляет 30 дней со дня их регистрации.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13. При  поступлении  обращения в электронной форме от гражданина по вопросу предоставления муниципальной </w:t>
      </w:r>
      <w:r>
        <w:rPr>
          <w:rFonts w:ascii="Arial" w:eastAsia="Arial" w:hAnsi="Arial" w:cs="Arial"/>
        </w:rPr>
        <w:t>услуги на официальный сайт (электронную почту) ответ в электронной форме по существу поставленного вопроса дается не позднее 30-ти дней со дня регистрации обращения в автоматизированной системе учета входящей корреспонденции. Ответ направляется заявителю в</w:t>
      </w:r>
      <w:r>
        <w:rPr>
          <w:rFonts w:ascii="Arial" w:eastAsia="Arial" w:hAnsi="Arial" w:cs="Arial"/>
        </w:rPr>
        <w:t xml:space="preserve"> электронной форме на указанный им адрес электронной почты. По желанию заявителя ответ выдается ему на руки или направляется посредством почтовой связи.</w:t>
      </w:r>
    </w:p>
    <w:p w:rsidR="00EB04C4" w:rsidRDefault="00E069C7">
      <w:pPr>
        <w:shd w:val="clear" w:color="auto" w:fill="FFFFFF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bookmarkStart w:id="12" w:name="sub_1200"/>
      <w:r>
        <w:rPr>
          <w:rFonts w:ascii="Arial" w:eastAsia="Arial" w:hAnsi="Arial" w:cs="Arial"/>
          <w:sz w:val="32"/>
          <w:szCs w:val="32"/>
        </w:rPr>
        <w:t>Раздел 2. Стандарт предоставления муниципальной услуги.</w:t>
      </w:r>
      <w:bookmarkEnd w:id="12"/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13" w:name="sub_1210"/>
      <w:r>
        <w:rPr>
          <w:rFonts w:ascii="Arial" w:eastAsia="Arial" w:hAnsi="Arial" w:cs="Arial"/>
          <w:sz w:val="24"/>
          <w:szCs w:val="24"/>
        </w:rPr>
        <w:t>Подраздел 1. Основные положения стандарта пре</w:t>
      </w:r>
      <w:r>
        <w:rPr>
          <w:rFonts w:ascii="Arial" w:eastAsia="Arial" w:hAnsi="Arial" w:cs="Arial"/>
          <w:sz w:val="24"/>
          <w:szCs w:val="24"/>
        </w:rPr>
        <w:t>доставления муниципальной услуги.</w:t>
      </w:r>
      <w:bookmarkEnd w:id="13"/>
    </w:p>
    <w:p w:rsidR="00EB04C4" w:rsidRDefault="00E069C7">
      <w:pPr>
        <w:shd w:val="clear" w:color="auto" w:fill="FFFFFF"/>
        <w:ind w:firstLine="709"/>
        <w:jc w:val="both"/>
      </w:pPr>
      <w:bookmarkStart w:id="14" w:name="sub_1004"/>
      <w:r>
        <w:rPr>
          <w:rFonts w:ascii="Arial" w:eastAsia="Arial" w:hAnsi="Arial" w:cs="Arial"/>
        </w:rPr>
        <w:t>14. Муниципальная услуга администрации Комсомольского городского поселения – Приватизация муниципального имущества Комсомольского городского поселения  (далее - муниципальная услуга).</w:t>
      </w:r>
      <w:bookmarkEnd w:id="14"/>
    </w:p>
    <w:p w:rsidR="00EB04C4" w:rsidRDefault="00E069C7">
      <w:pPr>
        <w:shd w:val="clear" w:color="auto" w:fill="FFFFFF"/>
        <w:ind w:firstLine="709"/>
        <w:jc w:val="both"/>
      </w:pPr>
      <w:bookmarkStart w:id="15" w:name="sub_1005"/>
      <w:r>
        <w:rPr>
          <w:rFonts w:ascii="Arial" w:eastAsia="Arial" w:hAnsi="Arial" w:cs="Arial"/>
        </w:rPr>
        <w:t>15. Муниципальная услуга предоставляет</w:t>
      </w:r>
      <w:r>
        <w:rPr>
          <w:rFonts w:ascii="Arial" w:eastAsia="Arial" w:hAnsi="Arial" w:cs="Arial"/>
        </w:rPr>
        <w:t>ся в 60-дневный срок со дня регистрации заявления о предоставлении услуги.</w:t>
      </w:r>
      <w:bookmarkEnd w:id="15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В случае представления заявителем документов через многофункциональный центр срок  оказания услуги   исчисляется со дня передачи многофункциональным  центром таких документов  в адм</w:t>
      </w:r>
      <w:r>
        <w:rPr>
          <w:rFonts w:ascii="Arial" w:eastAsia="Arial" w:hAnsi="Arial" w:cs="Arial"/>
        </w:rPr>
        <w:t>инистрацию Комсомольского городского поселения.</w:t>
      </w:r>
    </w:p>
    <w:p w:rsidR="00EB04C4" w:rsidRDefault="00E069C7">
      <w:pPr>
        <w:shd w:val="clear" w:color="auto" w:fill="FFFFFF"/>
        <w:ind w:firstLine="709"/>
        <w:jc w:val="both"/>
      </w:pPr>
      <w:bookmarkStart w:id="16" w:name="sub_1006"/>
      <w:r>
        <w:rPr>
          <w:rFonts w:ascii="Arial" w:eastAsia="Arial" w:hAnsi="Arial" w:cs="Arial"/>
        </w:rPr>
        <w:t xml:space="preserve">16. </w:t>
      </w:r>
      <w:bookmarkEnd w:id="16"/>
      <w:r>
        <w:rPr>
          <w:rFonts w:ascii="Arial" w:eastAsia="Arial" w:hAnsi="Arial" w:cs="Arial"/>
        </w:rPr>
        <w:t>Конечными результатами предоставления муниципальной услуги являются: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 заключение договора  купли-продажи  муниципального имущества и  регистрация перехода права собственности на приватизируемое имущество</w:t>
      </w:r>
      <w:r>
        <w:rPr>
          <w:rFonts w:ascii="Arial" w:eastAsia="Arial" w:hAnsi="Arial" w:cs="Arial"/>
        </w:rPr>
        <w:t xml:space="preserve"> в ФГБУ «ФКП Росреестра» по Республике Мордовия;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 мотивированный отказ в предоставлении муниципальной услуги.</w:t>
      </w:r>
    </w:p>
    <w:p w:rsidR="00EB04C4" w:rsidRDefault="00E069C7">
      <w:pPr>
        <w:shd w:val="clear" w:color="auto" w:fill="FFFFFF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17" w:name="sub_1220"/>
      <w:r>
        <w:rPr>
          <w:rFonts w:ascii="Arial" w:eastAsia="Arial" w:hAnsi="Arial" w:cs="Arial"/>
          <w:sz w:val="24"/>
          <w:szCs w:val="24"/>
        </w:rPr>
        <w:lastRenderedPageBreak/>
        <w:t xml:space="preserve">Подраздел 2. Наименование органа, предоставляющего  </w:t>
      </w:r>
      <w:bookmarkEnd w:id="17"/>
      <w:r>
        <w:rPr>
          <w:rFonts w:ascii="Arial" w:eastAsia="Arial" w:hAnsi="Arial" w:cs="Arial"/>
          <w:sz w:val="24"/>
          <w:szCs w:val="24"/>
        </w:rPr>
        <w:t>муниципальную услугу.</w:t>
      </w:r>
    </w:p>
    <w:p w:rsidR="00EB04C4" w:rsidRDefault="00E069C7">
      <w:pPr>
        <w:shd w:val="clear" w:color="auto" w:fill="FFFFFF"/>
        <w:ind w:firstLine="709"/>
        <w:jc w:val="both"/>
      </w:pPr>
      <w:bookmarkStart w:id="18" w:name="sub_1008"/>
      <w:r>
        <w:rPr>
          <w:rFonts w:ascii="Arial" w:eastAsia="Arial" w:hAnsi="Arial" w:cs="Arial"/>
        </w:rPr>
        <w:t xml:space="preserve">17. Муниципальная услуга предоставляется администрацией </w:t>
      </w:r>
      <w:r>
        <w:rPr>
          <w:rFonts w:ascii="Arial" w:eastAsia="Arial" w:hAnsi="Arial" w:cs="Arial"/>
        </w:rPr>
        <w:t>Комсомольского городского поселения (далее - Администрация). Подготовкой документов занимается Ведущий специалист администрации Комсомольского городского поселения (юрист).</w:t>
      </w:r>
      <w:bookmarkEnd w:id="18"/>
    </w:p>
    <w:p w:rsidR="00EB04C4" w:rsidRDefault="00E069C7">
      <w:pPr>
        <w:shd w:val="clear" w:color="auto" w:fill="FFFFFF"/>
        <w:ind w:firstLine="709"/>
        <w:jc w:val="both"/>
      </w:pPr>
      <w:bookmarkStart w:id="19" w:name="sub_1009"/>
      <w:r>
        <w:rPr>
          <w:rFonts w:ascii="Arial" w:eastAsia="Arial" w:hAnsi="Arial" w:cs="Arial"/>
        </w:rPr>
        <w:t>18. При предоставлении муниципальной услуги Администрация взаимодействует  с:</w:t>
      </w:r>
      <w:bookmarkEnd w:id="19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ФГБ</w:t>
      </w:r>
      <w:r>
        <w:rPr>
          <w:rFonts w:ascii="Arial" w:eastAsia="Arial" w:hAnsi="Arial" w:cs="Arial"/>
        </w:rPr>
        <w:t>У «ФКП Росреестра»  по Республике Мордовия;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Территориальным управлением Росимущества в Республике Мордовия;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Государственным комитетом имущественных и земельных отношений Республики Мордовия;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Филиалом ФГУП «Ростехинвентаризация – Федеральное БТИ» по Р</w:t>
      </w:r>
      <w:r>
        <w:rPr>
          <w:rFonts w:ascii="Arial" w:eastAsia="Arial" w:hAnsi="Arial" w:cs="Arial"/>
        </w:rPr>
        <w:t>еспублике Мордовия;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Администрацией Чамзинского муниципального района.</w:t>
      </w:r>
    </w:p>
    <w:p w:rsidR="00EB04C4" w:rsidRDefault="00E069C7">
      <w:pPr>
        <w:shd w:val="clear" w:color="auto" w:fill="FFFFFF"/>
        <w:ind w:firstLine="709"/>
        <w:jc w:val="both"/>
      </w:pPr>
      <w:bookmarkStart w:id="20" w:name="sub_1091"/>
      <w:r>
        <w:rPr>
          <w:rFonts w:ascii="Arial" w:eastAsia="Arial" w:hAnsi="Arial" w:cs="Arial"/>
        </w:rPr>
        <w:t>19. В соответствии с Федеральным законом от 27 июля 2010г. №210-ФЗ «</w:t>
      </w:r>
      <w:bookmarkEnd w:id="20"/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HYPERLINK "http://dostup.scli.ru:8111/content/act/bba0bfb1-06c7-4e50-a8d3-fe1045784bf1.html" </w:instrText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color w:val="0000FF"/>
          <w:u w:val="single"/>
        </w:rPr>
        <w:t xml:space="preserve">Об  организации </w:t>
      </w:r>
      <w:r>
        <w:rPr>
          <w:rFonts w:ascii="Arial" w:eastAsia="Arial" w:hAnsi="Arial" w:cs="Arial"/>
          <w:color w:val="0000FF"/>
          <w:u w:val="single"/>
        </w:rPr>
        <w:t>предоставления государственных и муниципальных услуг</w:t>
      </w:r>
      <w:r>
        <w:rPr>
          <w:rFonts w:ascii="Arial" w:eastAsia="Arial" w:hAnsi="Arial" w:cs="Arial"/>
          <w:color w:val="0000FF"/>
          <w:u w:val="single"/>
        </w:rPr>
        <w:fldChar w:fldCharType="end"/>
      </w:r>
      <w:r>
        <w:rPr>
          <w:rFonts w:ascii="Arial" w:eastAsia="Arial" w:hAnsi="Arial" w:cs="Arial"/>
        </w:rPr>
        <w:t xml:space="preserve">» для подачи документов, необходимых для предоставления муниципальной услуги и получения необходимой информации, заявитель может обратиться в многофункциональный центр предоставления государственных и </w:t>
      </w:r>
      <w:r>
        <w:rPr>
          <w:rFonts w:ascii="Arial" w:eastAsia="Arial" w:hAnsi="Arial" w:cs="Arial"/>
        </w:rPr>
        <w:t>муниципальных услуг.</w:t>
      </w:r>
    </w:p>
    <w:p w:rsidR="00EB04C4" w:rsidRDefault="00E069C7">
      <w:pPr>
        <w:shd w:val="clear" w:color="auto" w:fill="FFFFFF"/>
        <w:ind w:firstLine="709"/>
        <w:jc w:val="both"/>
      </w:pPr>
      <w:bookmarkStart w:id="21" w:name="sub_1092"/>
      <w:r>
        <w:rPr>
          <w:rFonts w:ascii="Arial" w:eastAsia="Arial" w:hAnsi="Arial" w:cs="Arial"/>
        </w:rPr>
        <w:t>20. При предоставлении муниципальной услуги функции приема документов, необходимых для предоставления муниципальной услуги и выдачи результата  предоставления  муниципальной услуги от лица Администрации может выполнять иная, уполномоче</w:t>
      </w:r>
      <w:r>
        <w:rPr>
          <w:rFonts w:ascii="Arial" w:eastAsia="Arial" w:hAnsi="Arial" w:cs="Arial"/>
        </w:rPr>
        <w:t>нная Администрацией, привлекаемая организация.</w:t>
      </w:r>
      <w:bookmarkEnd w:id="21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21. При предоставлении муниципальной услуги орган, предоставляющий муниципальную услугу, не может требовать от заявителя осуществления действий, в том числе согласований, необходимых для получения муниципально</w:t>
      </w:r>
      <w:r>
        <w:rPr>
          <w:rFonts w:ascii="Arial" w:eastAsia="Arial" w:hAnsi="Arial" w:cs="Arial"/>
        </w:rPr>
        <w:t>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22" w:name="sub_1230"/>
      <w:r>
        <w:rPr>
          <w:rFonts w:ascii="Arial" w:eastAsia="Arial" w:hAnsi="Arial" w:cs="Arial"/>
          <w:sz w:val="24"/>
          <w:szCs w:val="24"/>
        </w:rPr>
        <w:t>Подраздел 3. Право</w:t>
      </w:r>
      <w:r>
        <w:rPr>
          <w:rFonts w:ascii="Arial" w:eastAsia="Arial" w:hAnsi="Arial" w:cs="Arial"/>
          <w:sz w:val="24"/>
          <w:szCs w:val="24"/>
        </w:rPr>
        <w:t>вые основания предоставления муниципальной услуги.</w:t>
      </w:r>
      <w:bookmarkEnd w:id="22"/>
    </w:p>
    <w:p w:rsidR="00EB04C4" w:rsidRDefault="00E069C7">
      <w:pPr>
        <w:shd w:val="clear" w:color="auto" w:fill="FFFFFF"/>
        <w:ind w:firstLine="709"/>
        <w:jc w:val="both"/>
      </w:pPr>
      <w:bookmarkStart w:id="23" w:name="sub_1010"/>
      <w:r>
        <w:rPr>
          <w:rFonts w:ascii="Arial" w:eastAsia="Arial" w:hAnsi="Arial" w:cs="Arial"/>
        </w:rPr>
        <w:t>22. Правовыми основаниями для предоставления муниципальной услуги является законодательство Российской Федерации, законодательство Республики Мордовия и нормативно-правовые акты Комсомольского городского п</w:t>
      </w:r>
      <w:r>
        <w:rPr>
          <w:rFonts w:ascii="Arial" w:eastAsia="Arial" w:hAnsi="Arial" w:cs="Arial"/>
        </w:rPr>
        <w:t>оселения:</w:t>
      </w:r>
      <w:bookmarkEnd w:id="23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Конституция Российской Федерации;</w:t>
      </w:r>
    </w:p>
    <w:p w:rsidR="00EB04C4" w:rsidRDefault="00E069C7">
      <w:pPr>
        <w:shd w:val="clear" w:color="auto" w:fill="FFFFFF"/>
        <w:ind w:firstLine="709"/>
        <w:jc w:val="both"/>
      </w:pPr>
      <w:hyperlink r:id="rId17" w:history="1">
        <w:r>
          <w:rPr>
            <w:rFonts w:ascii="Arial" w:eastAsia="Arial" w:hAnsi="Arial" w:cs="Arial"/>
            <w:color w:val="0000FF"/>
            <w:u w:val="single"/>
          </w:rPr>
          <w:t>Земельный  кодекс</w:t>
        </w:r>
      </w:hyperlink>
      <w:r>
        <w:rPr>
          <w:rFonts w:ascii="Arial" w:eastAsia="Arial" w:hAnsi="Arial" w:cs="Arial"/>
        </w:rPr>
        <w:t xml:space="preserve"> Российской Федерации;</w:t>
      </w:r>
    </w:p>
    <w:p w:rsidR="00EB04C4" w:rsidRDefault="00E069C7">
      <w:pPr>
        <w:shd w:val="clear" w:color="auto" w:fill="FFFFFF"/>
        <w:ind w:firstLine="709"/>
        <w:jc w:val="both"/>
      </w:pPr>
      <w:hyperlink r:id="rId18" w:history="1">
        <w:r>
          <w:rPr>
            <w:rFonts w:ascii="Arial" w:eastAsia="Arial" w:hAnsi="Arial" w:cs="Arial"/>
            <w:color w:val="0000FF"/>
            <w:u w:val="single"/>
          </w:rPr>
          <w:t>Гражданский кодекс</w:t>
        </w:r>
      </w:hyperlink>
      <w:r>
        <w:rPr>
          <w:rFonts w:ascii="Arial" w:eastAsia="Arial" w:hAnsi="Arial" w:cs="Arial"/>
        </w:rPr>
        <w:t xml:space="preserve"> Российской Федерации;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Федеральный закон от 27 июля 2010г. №210-ФЗ «</w:t>
      </w:r>
      <w:hyperlink r:id="rId19" w:history="1">
        <w:r>
          <w:rPr>
            <w:rFonts w:ascii="Arial" w:eastAsia="Arial" w:hAnsi="Arial" w:cs="Arial"/>
            <w:color w:val="0000FF"/>
            <w:u w:val="single"/>
          </w:rPr>
          <w:t>Об организации предоставления государственных и муници</w:t>
        </w:r>
        <w:r>
          <w:rPr>
            <w:rFonts w:ascii="Arial" w:eastAsia="Arial" w:hAnsi="Arial" w:cs="Arial"/>
            <w:color w:val="0000FF"/>
            <w:u w:val="single"/>
          </w:rPr>
          <w:t>пальных услуг</w:t>
        </w:r>
      </w:hyperlink>
      <w:r>
        <w:rPr>
          <w:rFonts w:ascii="Arial" w:eastAsia="Arial" w:hAnsi="Arial" w:cs="Arial"/>
        </w:rPr>
        <w:t>»;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Федеральный закон от 24 июля 2007г. №221-ФЗ «</w:t>
      </w:r>
      <w:hyperlink r:id="rId20" w:history="1">
        <w:r>
          <w:rPr>
            <w:rFonts w:ascii="Arial" w:eastAsia="Arial" w:hAnsi="Arial" w:cs="Arial"/>
            <w:color w:val="0000FF"/>
            <w:u w:val="single"/>
          </w:rPr>
          <w:t>О государственном кадастре недвижимости</w:t>
        </w:r>
      </w:hyperlink>
      <w:r>
        <w:rPr>
          <w:rFonts w:ascii="Arial" w:eastAsia="Arial" w:hAnsi="Arial" w:cs="Arial"/>
        </w:rPr>
        <w:t>»;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Федеральный закон от 13 июля 2015г. №218-ФЗ «</w:t>
      </w:r>
      <w:hyperlink r:id="rId21" w:history="1">
        <w:r>
          <w:rPr>
            <w:rFonts w:ascii="Arial" w:eastAsia="Arial" w:hAnsi="Arial" w:cs="Arial"/>
            <w:color w:val="0000FF"/>
            <w:u w:val="single"/>
          </w:rPr>
          <w:t>О государственной регистрации недвижимости</w:t>
        </w:r>
      </w:hyperlink>
      <w:r>
        <w:rPr>
          <w:rFonts w:ascii="Arial" w:eastAsia="Arial" w:hAnsi="Arial" w:cs="Arial"/>
        </w:rPr>
        <w:t>»;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Федеральный закон от 27 июля 2006г. №152-ФЗ  «</w:t>
      </w:r>
      <w:hyperlink r:id="rId22" w:history="1">
        <w:r>
          <w:rPr>
            <w:rFonts w:ascii="Arial" w:eastAsia="Arial" w:hAnsi="Arial" w:cs="Arial"/>
            <w:color w:val="0000FF"/>
            <w:u w:val="single"/>
          </w:rPr>
          <w:t>О персональных данных</w:t>
        </w:r>
      </w:hyperlink>
      <w:r>
        <w:rPr>
          <w:rFonts w:ascii="Arial" w:eastAsia="Arial" w:hAnsi="Arial" w:cs="Arial"/>
        </w:rPr>
        <w:t>»;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Федеральный закон от 6 октября 2003г. №131-ФЗ «</w:t>
      </w:r>
      <w:hyperlink r:id="rId23" w:history="1">
        <w:r>
          <w:rPr>
            <w:rFonts w:ascii="Arial" w:eastAsia="Arial" w:hAnsi="Arial" w:cs="Arial"/>
            <w:color w:val="0000FF"/>
            <w:u w:val="single"/>
          </w:rPr>
          <w:t xml:space="preserve">Об общих принципах организации местного самоуправления в Российской </w:t>
        </w:r>
        <w:r>
          <w:rPr>
            <w:rFonts w:ascii="Arial" w:eastAsia="Arial" w:hAnsi="Arial" w:cs="Arial"/>
            <w:color w:val="0000FF"/>
            <w:u w:val="single"/>
          </w:rPr>
          <w:t>Федерации</w:t>
        </w:r>
      </w:hyperlink>
      <w:r>
        <w:rPr>
          <w:rFonts w:ascii="Arial" w:eastAsia="Arial" w:hAnsi="Arial" w:cs="Arial"/>
        </w:rPr>
        <w:t>»;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Федеральный закон от  21.12.2001г. №178-ФЗ «</w:t>
      </w:r>
      <w:hyperlink r:id="rId24" w:history="1">
        <w:r>
          <w:rPr>
            <w:rFonts w:ascii="Arial" w:eastAsia="Arial" w:hAnsi="Arial" w:cs="Arial"/>
            <w:color w:val="0000FF"/>
            <w:u w:val="single"/>
          </w:rPr>
          <w:t>О приватизации государственного и муниципального имущества</w:t>
        </w:r>
      </w:hyperlink>
      <w:r>
        <w:rPr>
          <w:rFonts w:ascii="Arial" w:eastAsia="Arial" w:hAnsi="Arial" w:cs="Arial"/>
        </w:rPr>
        <w:t>»;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Федеральный закон от 24 июля 2007 г. N </w:t>
      </w:r>
      <w:r>
        <w:rPr>
          <w:rFonts w:ascii="Arial" w:eastAsia="Arial" w:hAnsi="Arial" w:cs="Arial"/>
        </w:rPr>
        <w:t>209-ФЗ «</w:t>
      </w:r>
      <w:hyperlink r:id="rId25" w:history="1">
        <w:r>
          <w:rPr>
            <w:rFonts w:ascii="Arial" w:eastAsia="Arial" w:hAnsi="Arial" w:cs="Arial"/>
            <w:color w:val="0000FF"/>
            <w:u w:val="single"/>
          </w:rPr>
          <w:t>О развитии малого и среднего предпринимательства в Российской Федерации</w:t>
        </w:r>
      </w:hyperlink>
      <w:r>
        <w:rPr>
          <w:rFonts w:ascii="Arial" w:eastAsia="Arial" w:hAnsi="Arial" w:cs="Arial"/>
        </w:rPr>
        <w:t>»;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Федеральный закон от 22 июля 2008 г. N 159-ФЗ «</w:t>
      </w:r>
      <w:hyperlink r:id="rId26" w:history="1">
        <w:r>
          <w:rPr>
            <w:rFonts w:ascii="Arial" w:eastAsia="Arial" w:hAnsi="Arial" w:cs="Arial"/>
            <w:color w:val="0000FF"/>
            <w:u w:val="single"/>
          </w:rPr>
  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</w:t>
        </w:r>
        <w:r>
          <w:rPr>
            <w:rFonts w:ascii="Arial" w:eastAsia="Arial" w:hAnsi="Arial" w:cs="Arial"/>
            <w:color w:val="0000FF"/>
            <w:u w:val="single"/>
          </w:rPr>
          <w:t>и среднего предпринимательства, и о внесении изменений в отдельные законодательные акты Российской Федерации</w:t>
        </w:r>
      </w:hyperlink>
      <w:r>
        <w:rPr>
          <w:rFonts w:ascii="Arial" w:eastAsia="Arial" w:hAnsi="Arial" w:cs="Arial"/>
        </w:rPr>
        <w:t>»;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Федеральный закон от 29.07.1998г. №135-ФЗ «</w:t>
      </w:r>
      <w:hyperlink r:id="rId27" w:history="1">
        <w:r>
          <w:rPr>
            <w:rFonts w:ascii="Arial" w:eastAsia="Arial" w:hAnsi="Arial" w:cs="Arial"/>
            <w:color w:val="0000FF"/>
            <w:u w:val="single"/>
          </w:rPr>
          <w:t>Об оц</w:t>
        </w:r>
        <w:r>
          <w:rPr>
            <w:rFonts w:ascii="Arial" w:eastAsia="Arial" w:hAnsi="Arial" w:cs="Arial"/>
            <w:color w:val="0000FF"/>
            <w:u w:val="single"/>
          </w:rPr>
          <w:t>еночной деятельности в Российской Федерации</w:t>
        </w:r>
      </w:hyperlink>
      <w:r>
        <w:rPr>
          <w:rFonts w:ascii="Arial" w:eastAsia="Arial" w:hAnsi="Arial" w:cs="Arial"/>
        </w:rPr>
        <w:t>»;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Федеральный закон от 26.07.2006г. №135-ФЗ «</w:t>
      </w:r>
      <w:hyperlink r:id="rId28" w:history="1">
        <w:r>
          <w:rPr>
            <w:rFonts w:ascii="Arial" w:eastAsia="Arial" w:hAnsi="Arial" w:cs="Arial"/>
            <w:color w:val="0000FF"/>
            <w:u w:val="single"/>
          </w:rPr>
          <w:t>О защите конкуренции</w:t>
        </w:r>
      </w:hyperlink>
      <w:r>
        <w:rPr>
          <w:rFonts w:ascii="Arial" w:eastAsia="Arial" w:hAnsi="Arial" w:cs="Arial"/>
        </w:rPr>
        <w:t>»;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Постановлением Правительства Российской Феде</w:t>
      </w:r>
      <w:r>
        <w:rPr>
          <w:rFonts w:ascii="Arial" w:eastAsia="Arial" w:hAnsi="Arial" w:cs="Arial"/>
        </w:rPr>
        <w:t>рации от 14 февраля 2006 г. N 87 "</w:t>
      </w:r>
      <w:hyperlink r:id="rId29" w:history="1">
        <w:r>
          <w:rPr>
            <w:rFonts w:ascii="Arial" w:eastAsia="Arial" w:hAnsi="Arial" w:cs="Arial"/>
            <w:color w:val="0000FF"/>
            <w:u w:val="single"/>
          </w:rPr>
          <w:t>Об утверждении Правил определения нормативной цепы подлежащегО приватизации государственного и муниципального имущества</w:t>
        </w:r>
      </w:hyperlink>
      <w:r>
        <w:rPr>
          <w:rFonts w:ascii="Arial" w:eastAsia="Arial" w:hAnsi="Arial" w:cs="Arial"/>
        </w:rPr>
        <w:t>";</w:t>
      </w:r>
    </w:p>
    <w:p w:rsidR="00EB04C4" w:rsidRDefault="00E069C7">
      <w:pPr>
        <w:shd w:val="clear" w:color="auto" w:fill="FFFFFF"/>
        <w:ind w:firstLine="709"/>
        <w:jc w:val="both"/>
      </w:pPr>
      <w:hyperlink r:id="rId30" w:history="1">
        <w:r>
          <w:rPr>
            <w:rFonts w:ascii="Arial" w:eastAsia="Arial" w:hAnsi="Arial" w:cs="Arial"/>
            <w:color w:val="0000FF"/>
            <w:u w:val="single"/>
          </w:rPr>
          <w:t>Положениями об организации продажи государственного или муниципального имущества на аукционе, конкурсе, посредством публичного предложения, без объявления цены</w:t>
        </w:r>
      </w:hyperlink>
      <w:r>
        <w:rPr>
          <w:rFonts w:ascii="Arial" w:eastAsia="Arial" w:hAnsi="Arial" w:cs="Arial"/>
        </w:rPr>
        <w:t>, у</w:t>
      </w:r>
      <w:r>
        <w:rPr>
          <w:rFonts w:ascii="Arial" w:eastAsia="Arial" w:hAnsi="Arial" w:cs="Arial"/>
        </w:rPr>
        <w:t>твержденными постановлениями Правительства РФ от 12 августа 2002 г. N 585, N 584, от 22 июля 2002 г. N 549;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Законом Республики Мордовия от 27.10.2008 N 99-З "Об установлении предельных значений площади при отчуждении недвижимого имущества, находящегося в г</w:t>
      </w:r>
      <w:r>
        <w:rPr>
          <w:rFonts w:ascii="Arial" w:eastAsia="Arial" w:hAnsi="Arial" w:cs="Arial"/>
        </w:rPr>
        <w:t>осударственной собственности Республики Мордовия или муниципальной собственности муниципальных образований Республики Мордовия, арендуемого субъектами малого и среднего предпринимательства, и срока рассрочки оплаты приобретаемого имущества»;</w:t>
      </w:r>
    </w:p>
    <w:p w:rsidR="00EB04C4" w:rsidRDefault="00E069C7">
      <w:pPr>
        <w:shd w:val="clear" w:color="auto" w:fill="FFFFFF"/>
        <w:ind w:firstLine="709"/>
        <w:jc w:val="both"/>
      </w:pPr>
      <w: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24" w:name="sub_1240"/>
      <w:r>
        <w:rPr>
          <w:rFonts w:ascii="Arial" w:eastAsia="Arial" w:hAnsi="Arial" w:cs="Arial"/>
          <w:sz w:val="24"/>
          <w:szCs w:val="24"/>
        </w:rPr>
        <w:t>Подраздел 4.</w:t>
      </w:r>
      <w:r>
        <w:rPr>
          <w:rFonts w:ascii="Arial" w:eastAsia="Arial" w:hAnsi="Arial" w:cs="Arial"/>
          <w:sz w:val="24"/>
          <w:szCs w:val="24"/>
        </w:rPr>
        <w:t xml:space="preserve"> </w:t>
      </w:r>
      <w:bookmarkStart w:id="25" w:name="sub_1250"/>
      <w:bookmarkEnd w:id="24"/>
      <w:bookmarkEnd w:id="25"/>
      <w:r>
        <w:rPr>
          <w:rFonts w:ascii="Arial" w:eastAsia="Arial" w:hAnsi="Arial" w:cs="Arial"/>
          <w:sz w:val="24"/>
          <w:szCs w:val="24"/>
        </w:rPr>
        <w:t>Перечень документов, необходимых для предоставления муниципальной услуги.</w:t>
      </w:r>
    </w:p>
    <w:p w:rsidR="00EB04C4" w:rsidRDefault="00E069C7">
      <w:pPr>
        <w:shd w:val="clear" w:color="auto" w:fill="FFFFFF"/>
        <w:ind w:firstLine="709"/>
        <w:jc w:val="both"/>
      </w:pPr>
      <w:bookmarkStart w:id="26" w:name="sub_1019"/>
      <w:r>
        <w:rPr>
          <w:rFonts w:ascii="Arial" w:eastAsia="Arial" w:hAnsi="Arial" w:cs="Arial"/>
        </w:rPr>
        <w:t xml:space="preserve">23. </w:t>
      </w:r>
      <w:bookmarkEnd w:id="26"/>
      <w:r>
        <w:rPr>
          <w:rFonts w:ascii="Arial" w:eastAsia="Arial" w:hAnsi="Arial" w:cs="Arial"/>
        </w:rPr>
        <w:t>Документы, необходимые для предоставления муниципальной услуги.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Для предоставления муниципальной услуги заявитель (лично или через своего представителя, уполномоченного им на </w:t>
      </w:r>
      <w:r>
        <w:rPr>
          <w:rFonts w:ascii="Arial" w:eastAsia="Arial" w:hAnsi="Arial" w:cs="Arial"/>
        </w:rPr>
        <w:t>основании доверенности) представляет следующие документы: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физические лица представляют: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-заявку по установленной форме (приложения 2, 3, 4,5 );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-документ, удостоверяющий личность;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-опись представленных документов в 2-х экземплярах;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юридические лица предста</w:t>
      </w:r>
      <w:r>
        <w:rPr>
          <w:rFonts w:ascii="Arial" w:eastAsia="Arial" w:hAnsi="Arial" w:cs="Arial"/>
        </w:rPr>
        <w:t>вляют: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-заявку по установленной форме (приложения  2, 3, 4,5);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-заверенные копии учредительных документов;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</w:t>
      </w:r>
      <w:r>
        <w:rPr>
          <w:rFonts w:ascii="Arial" w:eastAsia="Arial" w:hAnsi="Arial" w:cs="Arial"/>
        </w:rPr>
        <w:t>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-документ, который подтверждает полномочия руководителя юридического лица на осуществление действий от имени юридическ</w:t>
      </w:r>
      <w:r>
        <w:rPr>
          <w:rFonts w:ascii="Arial" w:eastAsia="Arial" w:hAnsi="Arial" w:cs="Arial"/>
        </w:rPr>
        <w:t>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 xml:space="preserve">В случае если от имени претендента действует его </w:t>
      </w:r>
      <w:r>
        <w:rPr>
          <w:rFonts w:ascii="Arial" w:eastAsia="Arial" w:hAnsi="Arial" w:cs="Arial"/>
        </w:rPr>
        <w:t>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</w:t>
      </w:r>
      <w:r>
        <w:rPr>
          <w:rFonts w:ascii="Arial" w:eastAsia="Arial" w:hAnsi="Arial" w:cs="Arial"/>
        </w:rPr>
        <w:t xml:space="preserve">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Все листы документов, представляемых одновременно с заявкой, либо отдельные тома д</w:t>
      </w:r>
      <w:r>
        <w:rPr>
          <w:rFonts w:ascii="Arial" w:eastAsia="Arial" w:hAnsi="Arial" w:cs="Arial"/>
        </w:rPr>
        <w:t>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EB04C4" w:rsidRDefault="00E069C7">
      <w:pPr>
        <w:shd w:val="clear" w:color="auto" w:fill="FFFFFF"/>
        <w:ind w:firstLine="709"/>
        <w:jc w:val="both"/>
      </w:pPr>
      <w:bookmarkStart w:id="27" w:name="sub_1014"/>
      <w:r>
        <w:rPr>
          <w:rFonts w:ascii="Arial" w:eastAsia="Arial" w:hAnsi="Arial" w:cs="Arial"/>
        </w:rPr>
        <w:t>24. Орган, предоставляющий муниципальную услугу, не может требовать от заявителя:</w:t>
      </w:r>
      <w:bookmarkEnd w:id="27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-представления док</w:t>
      </w:r>
      <w:r>
        <w:rPr>
          <w:rFonts w:ascii="Arial" w:eastAsia="Arial" w:hAnsi="Arial" w:cs="Arial"/>
        </w:rPr>
        <w:t>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-представления документов и информ</w:t>
      </w:r>
      <w:r>
        <w:rPr>
          <w:rFonts w:ascii="Arial" w:eastAsia="Arial" w:hAnsi="Arial" w:cs="Arial"/>
        </w:rPr>
        <w:t>ации, которые в соответствии с нормативными правовыми актами находятся в распоряжении органов власти и иных государственных органов, органов местного самоуправления либо подведомственных им организаций, участвующих в предоставлении предусмотренных муниципа</w:t>
      </w:r>
      <w:r>
        <w:rPr>
          <w:rFonts w:ascii="Arial" w:eastAsia="Arial" w:hAnsi="Arial" w:cs="Arial"/>
        </w:rPr>
        <w:t>льной услуги, Заявитель может представить указанные документы и информацию в орган, предоставляющий муниципальную услугу, по собственной инициативе.</w:t>
      </w:r>
    </w:p>
    <w:p w:rsidR="00EB04C4" w:rsidRDefault="00E069C7">
      <w:pPr>
        <w:shd w:val="clear" w:color="auto" w:fill="FFFFFF"/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28" w:name="sub_1260"/>
      <w:r>
        <w:rPr>
          <w:rFonts w:ascii="Arial" w:eastAsia="Arial" w:hAnsi="Arial" w:cs="Arial"/>
          <w:sz w:val="24"/>
          <w:szCs w:val="24"/>
        </w:rPr>
        <w:t xml:space="preserve">Подраздел 5. Основания для приостановления или отказа в  </w:t>
      </w:r>
      <w:bookmarkEnd w:id="28"/>
      <w:r>
        <w:rPr>
          <w:rFonts w:ascii="Arial" w:eastAsia="Arial" w:hAnsi="Arial" w:cs="Arial"/>
          <w:sz w:val="24"/>
          <w:szCs w:val="24"/>
        </w:rPr>
        <w:t>предоставлении муниципальной услуги.</w:t>
      </w:r>
    </w:p>
    <w:p w:rsidR="00EB04C4" w:rsidRDefault="00E069C7">
      <w:pPr>
        <w:shd w:val="clear" w:color="auto" w:fill="FFFFFF"/>
        <w:ind w:firstLine="709"/>
        <w:jc w:val="both"/>
      </w:pPr>
      <w:bookmarkStart w:id="29" w:name="sub_1023"/>
      <w:r>
        <w:rPr>
          <w:rFonts w:ascii="Arial" w:eastAsia="Arial" w:hAnsi="Arial" w:cs="Arial"/>
        </w:rPr>
        <w:t xml:space="preserve">25. </w:t>
      </w:r>
      <w:bookmarkStart w:id="30" w:name="sub_1270"/>
      <w:bookmarkEnd w:id="29"/>
      <w:bookmarkEnd w:id="30"/>
      <w:r>
        <w:rPr>
          <w:rFonts w:ascii="Arial" w:eastAsia="Arial" w:hAnsi="Arial" w:cs="Arial"/>
        </w:rPr>
        <w:t>Основан</w:t>
      </w:r>
      <w:r>
        <w:rPr>
          <w:rFonts w:ascii="Arial" w:eastAsia="Arial" w:hAnsi="Arial" w:cs="Arial"/>
        </w:rPr>
        <w:t>ием для отказа в приеме документов, необходимых для предоставления муниципальной услуги, является: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-предоставление заявителем заявки и документов без удостоверения личности либо неуполномоченным лицом;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-предоставление заявителем заявления и документов, не </w:t>
      </w:r>
      <w:r>
        <w:rPr>
          <w:rFonts w:ascii="Arial" w:eastAsia="Arial" w:hAnsi="Arial" w:cs="Arial"/>
        </w:rPr>
        <w:t>соответствующих требованиям (наличие исправлений, серьезных повреждений, не позволяющих однозначно истолковать их содержание, отсутствие обратного адреса, подписи, печати и др.);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-поступление заявки по истечении срока ее приема, указанного в информационном</w:t>
      </w:r>
      <w:r>
        <w:rPr>
          <w:rFonts w:ascii="Arial" w:eastAsia="Arial" w:hAnsi="Arial" w:cs="Arial"/>
        </w:rPr>
        <w:t xml:space="preserve"> сообщении о проведении аукциона.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О наличии оснований для отказа в приеме документов заявителя устно информирует специалист, ответственный за прием документов.</w:t>
      </w:r>
    </w:p>
    <w:p w:rsidR="00EB04C4" w:rsidRDefault="00E069C7">
      <w:pPr>
        <w:shd w:val="clear" w:color="auto" w:fill="FFFFFF"/>
        <w:ind w:firstLine="709"/>
        <w:jc w:val="both"/>
      </w:pPr>
      <w:bookmarkStart w:id="31" w:name="sub_1016"/>
      <w:r>
        <w:rPr>
          <w:rFonts w:ascii="Arial" w:eastAsia="Arial" w:hAnsi="Arial" w:cs="Arial"/>
        </w:rPr>
        <w:t>26. Основаниями для отказа в предоставлении муниципальной услуги являются:</w:t>
      </w:r>
      <w:bookmarkEnd w:id="31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-не подтверждение </w:t>
      </w:r>
      <w:r>
        <w:rPr>
          <w:rFonts w:ascii="Arial" w:eastAsia="Arial" w:hAnsi="Arial" w:cs="Arial"/>
        </w:rPr>
        <w:t>поступления в установленный срок задатка на счет, указанный в информационном сообщении;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-оформление документов не соответствует следующим требованиям: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-документы в установленных законодательством случаях удостоверены, скреплены печатями, имеют надлежащие подписи;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-тексты документов написаны разборчиво;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-фамилии, имена и отчества физических л</w:t>
      </w:r>
      <w:r>
        <w:rPr>
          <w:rFonts w:ascii="Arial" w:eastAsia="Arial" w:hAnsi="Arial" w:cs="Arial"/>
        </w:rPr>
        <w:t>иц, адреса их места жительства, наименование юридического лица и его местонахождение написаны полностью;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-в документах нет подчисток, приписок, зачеркнутых слов и иных, не оговоренных в них исправлений;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-документы не имеют серьезных повреждений, наличие ко</w:t>
      </w:r>
      <w:r>
        <w:rPr>
          <w:rFonts w:ascii="Arial" w:eastAsia="Arial" w:hAnsi="Arial" w:cs="Arial"/>
        </w:rPr>
        <w:t>торых не позволяет однозначно истолковать их содержание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27. Основания для приостановления муниципальной услуги отсутствуют.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Подраздел 6. Размер платы за предоставление муниципальной услуги.</w:t>
      </w:r>
    </w:p>
    <w:p w:rsidR="00EB04C4" w:rsidRDefault="00E069C7">
      <w:pPr>
        <w:shd w:val="clear" w:color="auto" w:fill="FFFFFF"/>
        <w:ind w:firstLine="709"/>
        <w:jc w:val="both"/>
      </w:pPr>
      <w:bookmarkStart w:id="32" w:name="sub_1028"/>
      <w:r>
        <w:rPr>
          <w:rFonts w:ascii="Arial" w:eastAsia="Arial" w:hAnsi="Arial" w:cs="Arial"/>
        </w:rPr>
        <w:t>28. Муниципальная услуга предоставляется бесплатно.</w:t>
      </w:r>
      <w:bookmarkEnd w:id="32"/>
    </w:p>
    <w:p w:rsidR="00EB04C4" w:rsidRDefault="00E069C7">
      <w:pPr>
        <w:pStyle w:val="1"/>
        <w:keepNext w:val="0"/>
        <w:shd w:val="clear" w:color="auto" w:fill="FFFFFF"/>
        <w:spacing w:before="0" w:after="0"/>
        <w:jc w:val="center"/>
        <w:rPr>
          <w:sz w:val="16"/>
          <w:szCs w:val="16"/>
        </w:rPr>
      </w:pPr>
      <w:bookmarkStart w:id="33" w:name="sub_1280"/>
      <w:r>
        <w:rPr>
          <w:rFonts w:ascii="Arial" w:eastAsia="Arial" w:hAnsi="Arial" w:cs="Arial"/>
          <w:color w:val="26282F"/>
          <w:sz w:val="16"/>
          <w:szCs w:val="16"/>
        </w:rPr>
        <w:t> </w:t>
      </w:r>
      <w:bookmarkEnd w:id="33"/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Подраздел</w:t>
      </w:r>
      <w:r>
        <w:rPr>
          <w:rFonts w:ascii="Arial" w:eastAsia="Arial" w:hAnsi="Arial" w:cs="Arial"/>
          <w:sz w:val="24"/>
          <w:szCs w:val="24"/>
        </w:rPr>
        <w:t xml:space="preserve"> 7. Стандарт комфортности.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29. 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15 минут.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30. Срок регистрации запроса заявителя о предоставлен</w:t>
      </w:r>
      <w:r>
        <w:rPr>
          <w:rFonts w:ascii="Arial" w:eastAsia="Arial" w:hAnsi="Arial" w:cs="Arial"/>
        </w:rPr>
        <w:t>ии муниципальной услуги составляет не более 15 минут.</w:t>
      </w:r>
    </w:p>
    <w:p w:rsidR="00EB04C4" w:rsidRDefault="00E069C7">
      <w:pPr>
        <w:shd w:val="clear" w:color="auto" w:fill="FFFFFF"/>
        <w:ind w:firstLine="709"/>
        <w:jc w:val="both"/>
      </w:pPr>
      <w:bookmarkStart w:id="34" w:name="sub_1029"/>
      <w:r>
        <w:rPr>
          <w:rFonts w:ascii="Arial" w:eastAsia="Arial" w:hAnsi="Arial" w:cs="Arial"/>
        </w:rPr>
        <w:t>31. При предоставлении муниципальной услуги прием заявителей специалистами, ответственными за прием (выдачу) и регистрацию документов осуществляется в порядке очереди в специально выделенных для этих це</w:t>
      </w:r>
      <w:r>
        <w:rPr>
          <w:rFonts w:ascii="Arial" w:eastAsia="Arial" w:hAnsi="Arial" w:cs="Arial"/>
        </w:rPr>
        <w:t xml:space="preserve">лей помещениях. </w:t>
      </w:r>
      <w:bookmarkStart w:id="35" w:name="sub_1030"/>
      <w:bookmarkEnd w:id="34"/>
      <w:bookmarkEnd w:id="35"/>
    </w:p>
    <w:p w:rsidR="00EB04C4" w:rsidRDefault="00E069C7">
      <w:pPr>
        <w:shd w:val="clear" w:color="auto" w:fill="FFFFFF"/>
        <w:ind w:firstLine="709"/>
        <w:jc w:val="both"/>
      </w:pPr>
      <w:bookmarkStart w:id="36" w:name="sub_1031"/>
      <w:r>
        <w:rPr>
          <w:rFonts w:ascii="Arial" w:eastAsia="Arial" w:hAnsi="Arial" w:cs="Arial"/>
        </w:rPr>
        <w:t>32. Помещение для предоставления муниципальной услуги должно быть оборудовано местами для ожидания, информирования и приема заявителей, стульями, столами, канцелярскими принадлежностями.</w:t>
      </w:r>
      <w:bookmarkEnd w:id="36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33. В здании, в котором предоставляется муниципальна</w:t>
      </w:r>
      <w:r>
        <w:rPr>
          <w:rFonts w:ascii="Arial" w:eastAsia="Arial" w:hAnsi="Arial" w:cs="Arial"/>
        </w:rPr>
        <w:t>я услуга, создаются условия для прохода инвалидов.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</w:t>
      </w:r>
      <w:r>
        <w:rPr>
          <w:rFonts w:ascii="Arial" w:eastAsia="Arial" w:hAnsi="Arial" w:cs="Arial"/>
        </w:rPr>
        <w:t>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</w:t>
      </w:r>
      <w:r>
        <w:rPr>
          <w:rFonts w:ascii="Arial" w:eastAsia="Arial" w:hAnsi="Arial" w:cs="Arial"/>
        </w:rPr>
        <w:t>ощь по передвижению в помещениях.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При предоставлении государственной услуги также соблюдаются требован</w:t>
      </w:r>
      <w:r>
        <w:rPr>
          <w:rFonts w:ascii="Arial" w:eastAsia="Arial" w:hAnsi="Arial" w:cs="Arial"/>
        </w:rPr>
        <w:t>ия, установленные положениями Федерального закона от 24 ноября 1995г. №181-ФЗ «</w:t>
      </w:r>
      <w:hyperlink r:id="rId31" w:history="1">
        <w:r>
          <w:rPr>
            <w:rFonts w:ascii="Arial" w:eastAsia="Arial" w:hAnsi="Arial" w:cs="Arial"/>
            <w:color w:val="0000FF"/>
            <w:u w:val="single"/>
          </w:rPr>
          <w:t>О социальной защите инвалидов в Российской Федерации</w:t>
        </w:r>
      </w:hyperlink>
      <w:r>
        <w:rPr>
          <w:rFonts w:ascii="Arial" w:eastAsia="Arial" w:hAnsi="Arial" w:cs="Arial"/>
        </w:rPr>
        <w:t>».</w:t>
      </w:r>
    </w:p>
    <w:p w:rsidR="00EB04C4" w:rsidRDefault="00E069C7">
      <w:pPr>
        <w:shd w:val="clear" w:color="auto" w:fill="FFFFFF"/>
        <w:ind w:firstLine="709"/>
        <w:jc w:val="both"/>
      </w:pPr>
      <w:bookmarkStart w:id="37" w:name="sub_1032"/>
      <w:r>
        <w:rPr>
          <w:rFonts w:ascii="Arial" w:eastAsia="Arial" w:hAnsi="Arial" w:cs="Arial"/>
        </w:rPr>
        <w:t xml:space="preserve">34. На информационных </w:t>
      </w:r>
      <w:r>
        <w:rPr>
          <w:rFonts w:ascii="Arial" w:eastAsia="Arial" w:hAnsi="Arial" w:cs="Arial"/>
        </w:rPr>
        <w:t>стендах в местах предоставления муниципальной услуги и официальном сайте размещается следующая информация:</w:t>
      </w:r>
      <w:bookmarkEnd w:id="37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полное наименование органа, предоставляющего муниципальную услугу и организаций, участвующих в ее предоставлении;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- контактные телефоны, график </w:t>
      </w:r>
      <w:r>
        <w:rPr>
          <w:rFonts w:ascii="Arial" w:eastAsia="Arial" w:hAnsi="Arial" w:cs="Arial"/>
        </w:rPr>
        <w:t>работы, фамилии, имена, отчества и должности специалистов, осуществляющих прием и консультирование заявителей;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процедуры предоставления муниципальной услуги в текстовом виде и в виде блок-схемы;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- перечень документов, представляемых заявителями для получ</w:t>
      </w:r>
      <w:r>
        <w:rPr>
          <w:rFonts w:ascii="Arial" w:eastAsia="Arial" w:hAnsi="Arial" w:cs="Arial"/>
        </w:rPr>
        <w:t>ения муниципальной услуги;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образец заявления;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перечень оснований для отказа в предоставлении муниципальной услуги.</w:t>
      </w:r>
    </w:p>
    <w:p w:rsidR="00EB04C4" w:rsidRDefault="00E069C7">
      <w:pPr>
        <w:shd w:val="clear" w:color="auto" w:fill="FFFFFF"/>
        <w:ind w:firstLine="709"/>
        <w:jc w:val="both"/>
      </w:pPr>
      <w:bookmarkStart w:id="38" w:name="sub_1033"/>
      <w:r>
        <w:rPr>
          <w:rFonts w:ascii="Arial" w:eastAsia="Arial" w:hAnsi="Arial" w:cs="Arial"/>
        </w:rPr>
        <w:t>35. Показатели доступности и качества муниципальной услуги:</w:t>
      </w:r>
      <w:bookmarkEnd w:id="38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простота и ясность изложения информационных документов;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наличие различных</w:t>
      </w:r>
      <w:r>
        <w:rPr>
          <w:rFonts w:ascii="Arial" w:eastAsia="Arial" w:hAnsi="Arial" w:cs="Arial"/>
        </w:rPr>
        <w:t xml:space="preserve"> каналов получения информации о предоставлении услуги;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доступность работы с заявителями;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точность предоставления муниципальной услуги;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профессиональная подготовка сотрудников органа, осуществляющего предоставление муниципальной услуги;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высокая куль</w:t>
      </w:r>
      <w:r>
        <w:rPr>
          <w:rFonts w:ascii="Arial" w:eastAsia="Arial" w:hAnsi="Arial" w:cs="Arial"/>
        </w:rPr>
        <w:t>тура обслуживания заявителей;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строгое соблюдение сроков предоставления муниципальной услуги;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количество обоснованных жалоб на решения органа, осуществляющего предоставление муниципальной услуги;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отсутствие жалоб на действия (бездействие) и решения, о</w:t>
      </w:r>
      <w:r>
        <w:rPr>
          <w:rFonts w:ascii="Arial" w:eastAsia="Arial" w:hAnsi="Arial" w:cs="Arial"/>
        </w:rPr>
        <w:t>существляемые (принятые) в ходе предоставления муниципальной услуги.</w:t>
      </w:r>
    </w:p>
    <w:p w:rsidR="00EB04C4" w:rsidRDefault="00E069C7">
      <w:pPr>
        <w:shd w:val="clear" w:color="auto" w:fill="FFFFFF"/>
        <w:ind w:firstLine="709"/>
        <w:jc w:val="both"/>
      </w:pPr>
      <w:bookmarkStart w:id="39" w:name="sub_1034"/>
      <w:r>
        <w:rPr>
          <w:rFonts w:ascii="Arial" w:eastAsia="Arial" w:hAnsi="Arial" w:cs="Arial"/>
        </w:rPr>
        <w:t>36. Качество предоставления муниципальной услуги подтверждается отсутствием жалоб со стороны заявителей и соблюдением сроков предоставления муниципальной услуги, соблюдение стандарта пред</w:t>
      </w:r>
      <w:r>
        <w:rPr>
          <w:rFonts w:ascii="Arial" w:eastAsia="Arial" w:hAnsi="Arial" w:cs="Arial"/>
        </w:rPr>
        <w:t>оставления муниципальной услуги, обеспечение защиты конфиденциальных сведений о заявителе.</w:t>
      </w:r>
      <w:bookmarkEnd w:id="39"/>
    </w:p>
    <w:p w:rsidR="00EB04C4" w:rsidRDefault="00E069C7">
      <w:pPr>
        <w:shd w:val="clear" w:color="auto" w:fill="FFFFFF"/>
        <w:ind w:firstLine="709"/>
        <w:jc w:val="both"/>
      </w:pPr>
      <w:bookmarkStart w:id="40" w:name="sub_1035"/>
      <w:r>
        <w:rPr>
          <w:rFonts w:ascii="Arial" w:eastAsia="Arial" w:hAnsi="Arial" w:cs="Arial"/>
        </w:rPr>
        <w:t>37. Доступность для заявителей предоставления муниципальной услуги обеспечивается за счет публичного информирования обо всех проводимых мероприятиях в средствах масс</w:t>
      </w:r>
      <w:r>
        <w:rPr>
          <w:rFonts w:ascii="Arial" w:eastAsia="Arial" w:hAnsi="Arial" w:cs="Arial"/>
        </w:rPr>
        <w:t>овой информации, предусмотренных законодательством.</w:t>
      </w:r>
      <w:bookmarkEnd w:id="40"/>
    </w:p>
    <w:p w:rsidR="00EB04C4" w:rsidRDefault="00E069C7">
      <w:pPr>
        <w:shd w:val="clear" w:color="auto" w:fill="FFFFFF"/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41" w:name="sub_1290"/>
      <w:r>
        <w:rPr>
          <w:rFonts w:ascii="Arial" w:eastAsia="Arial" w:hAnsi="Arial" w:cs="Arial"/>
          <w:sz w:val="24"/>
          <w:szCs w:val="24"/>
        </w:rPr>
        <w:t xml:space="preserve">Подраздел 8. </w:t>
      </w:r>
      <w:bookmarkEnd w:id="41"/>
      <w:r>
        <w:rPr>
          <w:rFonts w:ascii="Arial" w:eastAsia="Arial" w:hAnsi="Arial" w:cs="Arial"/>
          <w:sz w:val="24"/>
          <w:szCs w:val="24"/>
        </w:rPr>
        <w:t>Иные требования к предоставлению муниципальной услуги.</w:t>
      </w:r>
    </w:p>
    <w:p w:rsidR="00EB04C4" w:rsidRDefault="00E069C7">
      <w:pPr>
        <w:shd w:val="clear" w:color="auto" w:fill="FFFFFF"/>
        <w:ind w:firstLine="709"/>
        <w:jc w:val="both"/>
      </w:pPr>
      <w:bookmarkStart w:id="42" w:name="sub_1036"/>
      <w:r>
        <w:rPr>
          <w:rFonts w:ascii="Arial" w:eastAsia="Arial" w:hAnsi="Arial" w:cs="Arial"/>
        </w:rPr>
        <w:t>38. Многофункциональный центр предоставления государственных и муниципальных услуг (далее - МФЦ) организует предоставление муниципальн</w:t>
      </w:r>
      <w:r>
        <w:rPr>
          <w:rFonts w:ascii="Arial" w:eastAsia="Arial" w:hAnsi="Arial" w:cs="Arial"/>
        </w:rPr>
        <w:t>ых услуг по принципу "одного окна" в соответствии с соглашениями о взаимодействии.</w:t>
      </w:r>
      <w:bookmarkEnd w:id="42"/>
    </w:p>
    <w:p w:rsidR="00EB04C4" w:rsidRDefault="00E069C7">
      <w:pPr>
        <w:shd w:val="clear" w:color="auto" w:fill="FFFFFF"/>
        <w:ind w:firstLine="709"/>
        <w:jc w:val="both"/>
      </w:pPr>
      <w:bookmarkStart w:id="43" w:name="sub_1037"/>
      <w:r>
        <w:rPr>
          <w:rFonts w:ascii="Arial" w:eastAsia="Arial" w:hAnsi="Arial" w:cs="Arial"/>
        </w:rPr>
        <w:t>39. В МФЦ обеспечивается:</w:t>
      </w:r>
      <w:bookmarkEnd w:id="43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а) функционирование автоматизированной информационной системы МФЦ;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б) бесплатный доступ заявителей к государственной информационной системе Портал государственных и муниципальных услуг (функций) Республики Мордовия;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в) возможность оплаты государственных и муниципальных услуг.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г) получение информации посредством центра тел</w:t>
      </w:r>
      <w:r>
        <w:rPr>
          <w:rFonts w:ascii="Arial" w:eastAsia="Arial" w:hAnsi="Arial" w:cs="Arial"/>
        </w:rPr>
        <w:t>ефонного обслуживания, осуществляющего с помощью операторов или в автоматическом режиме прием и обслуживание вызовов, поступающих в МФЦ;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д) возможность воспользоваться предварительной записью на подачу запроса о предоставлении муниципальной услуги;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е) пред</w:t>
      </w:r>
      <w:r>
        <w:rPr>
          <w:rFonts w:ascii="Arial" w:eastAsia="Arial" w:hAnsi="Arial" w:cs="Arial"/>
        </w:rPr>
        <w:t>варительное уведомление заявителя о готовности результата предоставления муниципальной услуги.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ж) помощь в заполнении заявления в случае, если заявитель не имеет возможности самостоятельно заполнить заявление.</w:t>
      </w:r>
    </w:p>
    <w:p w:rsidR="00EB04C4" w:rsidRDefault="00E069C7">
      <w:pPr>
        <w:shd w:val="clear" w:color="auto" w:fill="FFFFFF"/>
        <w:ind w:firstLine="709"/>
        <w:jc w:val="both"/>
      </w:pPr>
      <w:bookmarkStart w:id="44" w:name="sub_1038"/>
      <w:r>
        <w:rPr>
          <w:rFonts w:ascii="Arial" w:eastAsia="Arial" w:hAnsi="Arial" w:cs="Arial"/>
        </w:rPr>
        <w:t>40. Обращение в электронной форме производится</w:t>
      </w:r>
      <w:r>
        <w:rPr>
          <w:rFonts w:ascii="Arial" w:eastAsia="Arial" w:hAnsi="Arial" w:cs="Arial"/>
        </w:rPr>
        <w:t xml:space="preserve"> при наличии технической возможности заявителя на предоставление документов, необходимых для </w:t>
      </w:r>
      <w:r>
        <w:rPr>
          <w:rFonts w:ascii="Arial" w:eastAsia="Arial" w:hAnsi="Arial" w:cs="Arial"/>
        </w:rPr>
        <w:lastRenderedPageBreak/>
        <w:t>предоставления муниципальной услуги, с правом электронной подписи, на заверение представляемых документов в установленном порядке</w:t>
      </w:r>
      <w:bookmarkEnd w:id="44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bookmarkStart w:id="45" w:name="sub_1300"/>
      <w:r>
        <w:rPr>
          <w:rFonts w:ascii="Arial" w:eastAsia="Arial" w:hAnsi="Arial" w:cs="Arial"/>
          <w:sz w:val="32"/>
          <w:szCs w:val="32"/>
        </w:rPr>
        <w:t xml:space="preserve">Раздел 3. </w:t>
      </w:r>
      <w:bookmarkEnd w:id="45"/>
      <w:r>
        <w:rPr>
          <w:rFonts w:ascii="Arial" w:eastAsia="Arial" w:hAnsi="Arial" w:cs="Arial"/>
          <w:sz w:val="32"/>
          <w:szCs w:val="32"/>
        </w:rPr>
        <w:t xml:space="preserve">Состав, </w:t>
      </w:r>
      <w:r>
        <w:rPr>
          <w:rFonts w:ascii="Arial" w:eastAsia="Arial" w:hAnsi="Arial" w:cs="Arial"/>
          <w:sz w:val="32"/>
          <w:szCs w:val="32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 же особенности выполнения процедур во  многофункциональном   центре</w:t>
      </w:r>
      <w:r>
        <w:rPr>
          <w:rFonts w:ascii="Arial" w:eastAsia="Arial" w:hAnsi="Arial" w:cs="Arial"/>
          <w:sz w:val="32"/>
          <w:szCs w:val="32"/>
        </w:rPr>
        <w:t>.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46" w:name="sub_1310"/>
      <w:r>
        <w:rPr>
          <w:rFonts w:ascii="Arial" w:eastAsia="Arial" w:hAnsi="Arial" w:cs="Arial"/>
          <w:sz w:val="24"/>
          <w:szCs w:val="24"/>
        </w:rPr>
        <w:t>Подраздел 1. Основные положения.</w:t>
      </w:r>
      <w:bookmarkEnd w:id="46"/>
    </w:p>
    <w:p w:rsidR="00EB04C4" w:rsidRDefault="00E069C7">
      <w:pPr>
        <w:shd w:val="clear" w:color="auto" w:fill="FFFFFF"/>
        <w:ind w:firstLine="709"/>
        <w:jc w:val="both"/>
      </w:pPr>
      <w:bookmarkStart w:id="47" w:name="sub_1039"/>
      <w:r>
        <w:rPr>
          <w:rFonts w:ascii="Arial" w:eastAsia="Arial" w:hAnsi="Arial" w:cs="Arial"/>
        </w:rPr>
        <w:t xml:space="preserve">41. </w:t>
      </w:r>
      <w:bookmarkEnd w:id="47"/>
      <w:r>
        <w:rPr>
          <w:rFonts w:ascii="Arial" w:eastAsia="Arial" w:hAnsi="Arial" w:cs="Arial"/>
        </w:rPr>
        <w:t>Предоставление муниципальной услуги включает следующие административные процедуры: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размещение информационного сообщения о торгах;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прием и регистрация уполномоченным специалистом Администрации документов от заинт</w:t>
      </w:r>
      <w:r>
        <w:rPr>
          <w:rFonts w:ascii="Arial" w:eastAsia="Arial" w:hAnsi="Arial" w:cs="Arial"/>
        </w:rPr>
        <w:t>ересованных лиц в течение срока, указанного в информационном сообщении;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рассмотрение комиссией по приватизации муниципального имущества Комсомольского городского поселения  принятых документов; принятие решения о признании претендентов участниками торгов</w:t>
      </w:r>
      <w:r>
        <w:rPr>
          <w:rFonts w:ascii="Arial" w:eastAsia="Arial" w:hAnsi="Arial" w:cs="Arial"/>
        </w:rPr>
        <w:t xml:space="preserve"> или об отказе в допуске к участию в торгах по основаниям, установленным Федеральным законом "</w:t>
      </w:r>
      <w:hyperlink r:id="rId32" w:history="1">
        <w:r>
          <w:rPr>
            <w:rFonts w:ascii="Arial" w:eastAsia="Arial" w:hAnsi="Arial" w:cs="Arial"/>
            <w:color w:val="0000FF"/>
            <w:u w:val="single"/>
          </w:rPr>
          <w:t>О приватизации государственного и муниципального имущества</w:t>
        </w:r>
      </w:hyperlink>
      <w:r>
        <w:rPr>
          <w:rFonts w:ascii="Arial" w:eastAsia="Arial" w:hAnsi="Arial" w:cs="Arial"/>
        </w:rPr>
        <w:t>", и ув</w:t>
      </w:r>
      <w:r>
        <w:rPr>
          <w:rFonts w:ascii="Arial" w:eastAsia="Arial" w:hAnsi="Arial" w:cs="Arial"/>
        </w:rPr>
        <w:t>едомление претендентов о принятом решении;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направление продавцом уведомления о признании претендентов участниками торгов или об отказе путем вручения заявителю под расписку, либо направления такого уведомления по почте заказным письмом;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продажа муницип</w:t>
      </w:r>
      <w:r>
        <w:rPr>
          <w:rFonts w:ascii="Arial" w:eastAsia="Arial" w:hAnsi="Arial" w:cs="Arial"/>
        </w:rPr>
        <w:t>ального имущества (на аукционе, посредством публичного предложения, без объявления цены, реализация права преимущественного приобретения);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заключение договора купли-продажи муниципального имущества, передача муниципального имущества и оформление перехода</w:t>
      </w:r>
      <w:r>
        <w:rPr>
          <w:rFonts w:ascii="Arial" w:eastAsia="Arial" w:hAnsi="Arial" w:cs="Arial"/>
        </w:rPr>
        <w:t xml:space="preserve"> права собственности.</w:t>
      </w:r>
    </w:p>
    <w:p w:rsidR="00EB04C4" w:rsidRDefault="00E069C7">
      <w:pPr>
        <w:shd w:val="clear" w:color="auto" w:fill="FFFFFF"/>
        <w:ind w:firstLine="709"/>
        <w:jc w:val="both"/>
      </w:pPr>
      <w:bookmarkStart w:id="48" w:name="sub_1040"/>
      <w:r>
        <w:rPr>
          <w:rFonts w:ascii="Arial" w:eastAsia="Arial" w:hAnsi="Arial" w:cs="Arial"/>
        </w:rPr>
        <w:t>42. Блок-схема последовательности административных действий по предоставлению муниципальной услуги представлена в  Приложении 6 к регламенту.</w:t>
      </w:r>
      <w:bookmarkEnd w:id="48"/>
    </w:p>
    <w:p w:rsidR="00EB04C4" w:rsidRDefault="00E069C7">
      <w:pPr>
        <w:shd w:val="clear" w:color="auto" w:fill="FFFFFF"/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49" w:name="sub_310"/>
      <w:r>
        <w:rPr>
          <w:rFonts w:ascii="Arial" w:eastAsia="Arial" w:hAnsi="Arial" w:cs="Arial"/>
          <w:sz w:val="24"/>
          <w:szCs w:val="24"/>
        </w:rPr>
        <w:t>Подраздел 2. Размещение</w:t>
      </w:r>
      <w:bookmarkStart w:id="50" w:name="sub_1340"/>
      <w:bookmarkEnd w:id="49"/>
      <w:bookmarkEnd w:id="50"/>
      <w:r>
        <w:rPr>
          <w:rFonts w:ascii="Arial" w:eastAsia="Arial" w:hAnsi="Arial" w:cs="Arial"/>
          <w:sz w:val="24"/>
          <w:szCs w:val="24"/>
        </w:rPr>
        <w:t xml:space="preserve"> информационного сообщения о продаже муниципального имущества.</w:t>
      </w:r>
    </w:p>
    <w:p w:rsidR="00EB04C4" w:rsidRDefault="00E069C7">
      <w:pPr>
        <w:shd w:val="clear" w:color="auto" w:fill="FFFFFF"/>
        <w:ind w:firstLine="709"/>
        <w:jc w:val="both"/>
      </w:pPr>
      <w:bookmarkStart w:id="51" w:name="sub_1026"/>
      <w:r>
        <w:rPr>
          <w:rFonts w:ascii="Arial" w:eastAsia="Arial" w:hAnsi="Arial" w:cs="Arial"/>
        </w:rPr>
        <w:t xml:space="preserve">43. </w:t>
      </w:r>
      <w:r>
        <w:rPr>
          <w:rFonts w:ascii="Arial" w:eastAsia="Arial" w:hAnsi="Arial" w:cs="Arial"/>
        </w:rPr>
        <w:t>Информационное сообщение о продаже муниципального имущества (далее - информационное сообщение) подлежит опубликованию в официальном печатном издании - газета "Знамя", размещению на официальном сайте продавца в сети Интернет, а также на официальном сайте Ро</w:t>
      </w:r>
      <w:r>
        <w:rPr>
          <w:rFonts w:ascii="Arial" w:eastAsia="Arial" w:hAnsi="Arial" w:cs="Arial"/>
        </w:rPr>
        <w:t>ссийской Федерации в сети "Интернет" для размещения информации о проведении торгов, определенном Правительством Российской Федерации www.torgi.gov.ru (далее - сайты в сети "Интернет").</w:t>
      </w:r>
      <w:bookmarkEnd w:id="51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Информационное сообщение должно быть опубликовано в официальном печатно</w:t>
      </w:r>
      <w:r>
        <w:rPr>
          <w:rFonts w:ascii="Arial" w:eastAsia="Arial" w:hAnsi="Arial" w:cs="Arial"/>
        </w:rPr>
        <w:t>м издании, а также размещено на сайтах в сети "Интернет", не менее чем за тридцать дней до дня осуществления продажи муниципального имущества.</w:t>
      </w:r>
    </w:p>
    <w:p w:rsidR="00EB04C4" w:rsidRDefault="00E069C7">
      <w:pPr>
        <w:shd w:val="clear" w:color="auto" w:fill="FFFFFF"/>
        <w:ind w:firstLine="709"/>
        <w:jc w:val="both"/>
      </w:pPr>
      <w:bookmarkStart w:id="52" w:name="sub_1027"/>
      <w:bookmarkEnd w:id="52"/>
      <w:r>
        <w:rPr>
          <w:rFonts w:ascii="Arial" w:eastAsia="Arial" w:hAnsi="Arial" w:cs="Arial"/>
        </w:rPr>
        <w:lastRenderedPageBreak/>
        <w:t>п. 44 Информационное сообщение о продаже муниципального имущества должно содержать, за исключением случаев, преду</w:t>
      </w:r>
      <w:r>
        <w:rPr>
          <w:rFonts w:ascii="Arial" w:eastAsia="Arial" w:hAnsi="Arial" w:cs="Arial"/>
        </w:rPr>
        <w:t>смотренных настоящим Федеральным законом, следующие сведения: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2) наименование такого имущ</w:t>
      </w:r>
      <w:r>
        <w:rPr>
          <w:rFonts w:ascii="Arial" w:eastAsia="Arial" w:hAnsi="Arial" w:cs="Arial"/>
        </w:rPr>
        <w:t>ества и иные позволяющие его индивидуализировать сведения (характеристика имущества);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3) способ приватизации такого имущества;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4) начальная цена продажи такого имущества;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5) форма подачи предложений о цене такого имущества;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6) условия и сроки платежа, необ</w:t>
      </w:r>
      <w:r>
        <w:rPr>
          <w:rFonts w:ascii="Arial" w:eastAsia="Arial" w:hAnsi="Arial" w:cs="Arial"/>
        </w:rPr>
        <w:t>ходимые реквизиты счетов;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7) размер задатка, срок и порядок его внесения, необходимые реквизиты счетов;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8) порядок, место, даты начала и окончания подачи заявок, предложений;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9) исчерпывающий перечень представляемых участниками торгов документов и требован</w:t>
      </w:r>
      <w:r>
        <w:rPr>
          <w:rFonts w:ascii="Arial" w:eastAsia="Arial" w:hAnsi="Arial" w:cs="Arial"/>
        </w:rPr>
        <w:t>ия к их оформлению;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10) срок заключения договора купли-продажи такого имущества;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12) ограничения участия отдельных категорий физических лиц и </w:t>
      </w:r>
      <w:r>
        <w:rPr>
          <w:rFonts w:ascii="Arial" w:eastAsia="Arial" w:hAnsi="Arial" w:cs="Arial"/>
        </w:rPr>
        <w:t>юридических лиц в приватизации такого имущества;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  муниципального имущества (при проведении его продажи посредством пу</w:t>
      </w:r>
      <w:r>
        <w:rPr>
          <w:rFonts w:ascii="Arial" w:eastAsia="Arial" w:hAnsi="Arial" w:cs="Arial"/>
        </w:rPr>
        <w:t>бличного предложения и без объявления цены);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14) место и срок подведения итогов продажи муниципального имущества;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</w:t>
      </w:r>
      <w:r>
        <w:rPr>
          <w:rFonts w:ascii="Arial" w:eastAsia="Arial" w:hAnsi="Arial" w:cs="Arial"/>
        </w:rPr>
        <w:t>ов по продаже такого имущества;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16) размер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муниципального имущества и (или) которому </w:t>
      </w:r>
      <w:r>
        <w:rPr>
          <w:rFonts w:ascii="Arial" w:eastAsia="Arial" w:hAnsi="Arial" w:cs="Arial"/>
        </w:rPr>
        <w:t>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  муниципального имущества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(пункт 4</w:t>
      </w:r>
      <w:r>
        <w:rPr>
          <w:rFonts w:ascii="Arial" w:eastAsia="Arial" w:hAnsi="Arial" w:cs="Arial"/>
        </w:rPr>
        <w:t xml:space="preserve">4 Подраздела 2 изложен в ред. Постановления администрации от </w:t>
      </w:r>
      <w:hyperlink r:id="rId33" w:history="1">
        <w:r>
          <w:rPr>
            <w:rFonts w:ascii="Arial" w:eastAsia="Arial" w:hAnsi="Arial" w:cs="Arial"/>
            <w:color w:val="0000FF"/>
            <w:u w:val="single"/>
          </w:rPr>
          <w:t>30.07.2019 г. № 196</w:t>
        </w:r>
      </w:hyperlink>
      <w:r>
        <w:rPr>
          <w:rFonts w:ascii="Arial" w:eastAsia="Arial" w:hAnsi="Arial" w:cs="Arial"/>
        </w:rPr>
        <w:t>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45. Информационное сообщение о продаже муниципального иму</w:t>
      </w:r>
      <w:r>
        <w:rPr>
          <w:rFonts w:ascii="Arial" w:eastAsia="Arial" w:hAnsi="Arial" w:cs="Arial"/>
        </w:rPr>
        <w:t>щества, размещаемое на сайтах в сети "Интернет", наряду со сведениями, предусмотренными пунктом</w:t>
      </w:r>
      <w:hyperlink w:anchor="sub_1027" w:history="1">
        <w:r>
          <w:rPr>
            <w:rFonts w:ascii="Arial" w:eastAsia="Arial" w:hAnsi="Arial" w:cs="Arial"/>
            <w:color w:val="0000FF"/>
            <w:u w:val="single"/>
          </w:rPr>
          <w:t> </w:t>
        </w:r>
      </w:hyperlink>
      <w:r>
        <w:rPr>
          <w:rFonts w:ascii="Arial" w:eastAsia="Arial" w:hAnsi="Arial" w:cs="Arial"/>
        </w:rPr>
        <w:t>43, должно содержать следующие сведения: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требования к оформлению представляемых покупателями документов;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бухгалтерская отчетность </w:t>
      </w:r>
      <w:r>
        <w:rPr>
          <w:rFonts w:ascii="Arial" w:eastAsia="Arial" w:hAnsi="Arial" w:cs="Arial"/>
        </w:rPr>
        <w:t>хозяйственного общества на последнюю отчетную дату, предшествующую дате опубликования информационного сообщения;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площадь земельного участка или земельных участков, на которых расположено недвижимое имущество хозяйственного общества;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численность работников </w:t>
      </w:r>
      <w:r>
        <w:rPr>
          <w:rFonts w:ascii="Arial" w:eastAsia="Arial" w:hAnsi="Arial" w:cs="Arial"/>
        </w:rPr>
        <w:t>хозяйственного общества;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информация обо всех предыдущих торгах по продаже данного имущества, которые</w:t>
      </w:r>
      <w:r>
        <w:rPr>
          <w:rFonts w:ascii="Arial" w:eastAsia="Arial" w:hAnsi="Arial" w:cs="Arial"/>
        </w:rPr>
        <w:t xml:space="preserve">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53" w:name="sub_320"/>
      <w:r>
        <w:rPr>
          <w:rFonts w:ascii="Arial" w:eastAsia="Arial" w:hAnsi="Arial" w:cs="Arial"/>
          <w:sz w:val="24"/>
          <w:szCs w:val="24"/>
        </w:rPr>
        <w:t>Подраздел 3. Прием и регистрация заявления и прилагаемых к нему документов.</w:t>
      </w:r>
      <w:bookmarkEnd w:id="53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46. Началом предо</w:t>
      </w:r>
      <w:r>
        <w:rPr>
          <w:rFonts w:ascii="Arial" w:eastAsia="Arial" w:hAnsi="Arial" w:cs="Arial"/>
        </w:rPr>
        <w:t>ставления муниципальной услуги является обращение заявителя.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Для получения муниципальной услуги заявитель обращается лично или через уполномоченного представителя, и представляет документы, указанные в пункте</w:t>
      </w:r>
      <w:r>
        <w:rPr>
          <w:rFonts w:ascii="Arial" w:eastAsia="Arial" w:hAnsi="Arial" w:cs="Arial"/>
          <w:color w:val="0000FF"/>
          <w:u w:val="single"/>
        </w:rPr>
        <w:t> </w:t>
      </w:r>
      <w:r>
        <w:rPr>
          <w:rFonts w:ascii="Arial" w:eastAsia="Arial" w:hAnsi="Arial" w:cs="Arial"/>
        </w:rPr>
        <w:t>23 настоящего Административного регламента к пр</w:t>
      </w:r>
      <w:r>
        <w:rPr>
          <w:rFonts w:ascii="Arial" w:eastAsia="Arial" w:hAnsi="Arial" w:cs="Arial"/>
        </w:rPr>
        <w:t>одавцу в сроки, указанные в информационном сообщении.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47. Уполномоченный специалист Администрации  проверяет: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личность заявителя;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наличие документов, необходимых для предоставления муниципальной услуги;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соответствие представленных документов установл</w:t>
      </w:r>
      <w:r>
        <w:rPr>
          <w:rFonts w:ascii="Arial" w:eastAsia="Arial" w:hAnsi="Arial" w:cs="Arial"/>
        </w:rPr>
        <w:t>енным требованиям, а именно: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документы в установленных законодательством случаях удостоверены, скреплены печатями, имеют надлежащие подписи;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тексты документов написаны разборчиво;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- фамилии, имена и отчества физических лиц, адреса их места жительства, </w:t>
      </w:r>
      <w:r>
        <w:rPr>
          <w:rFonts w:ascii="Arial" w:eastAsia="Arial" w:hAnsi="Arial" w:cs="Arial"/>
        </w:rPr>
        <w:t>наименование юридического лица и его местонахождение написаны полностью;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в документах нет подчисток, приписок, зачеркнутых слов и иных, не оговоренных в них исправлений;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- документы не имеют серьезных повреждений, наличие которых не позволяет однозначно </w:t>
      </w:r>
      <w:r>
        <w:rPr>
          <w:rFonts w:ascii="Arial" w:eastAsia="Arial" w:hAnsi="Arial" w:cs="Arial"/>
        </w:rPr>
        <w:t>истолковать их содержание.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После проверки уполномоченный специалист Администрации регистрирует заявку с прилагаемыми к ней документами в журнале приема заявок с присвоением соответствующего порядкового номера с указанием даты и времени приема заявки.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54" w:name="sub_330"/>
      <w:r>
        <w:rPr>
          <w:rFonts w:ascii="Arial" w:eastAsia="Arial" w:hAnsi="Arial" w:cs="Arial"/>
          <w:sz w:val="24"/>
          <w:szCs w:val="24"/>
        </w:rPr>
        <w:t>Подраздел 4. Рассмотрение принятых заявлений и представленных документов</w:t>
      </w:r>
      <w:bookmarkEnd w:id="54"/>
      <w:r>
        <w:rPr>
          <w:rFonts w:ascii="Arial" w:eastAsia="Arial" w:hAnsi="Arial" w:cs="Arial"/>
          <w:sz w:val="24"/>
          <w:szCs w:val="24"/>
        </w:rPr>
        <w:t>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48. Заявки и документы, указанные в пункте 23 настоящего Регламента, после приема и регистрации уполномоченным специалистом Администрации направляются на рассмотрение Комиссии по при</w:t>
      </w:r>
      <w:r>
        <w:rPr>
          <w:rFonts w:ascii="Arial" w:eastAsia="Arial" w:hAnsi="Arial" w:cs="Arial"/>
        </w:rPr>
        <w:t>ватизации муниципального имущества Комсомольского городского поселения (далее - Комиссия).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Уполномоченный специалист Администрации может проверить подлинность представленных заявителем документов, полноту и достоверность содержащихся в них сведений путем н</w:t>
      </w:r>
      <w:r>
        <w:rPr>
          <w:rFonts w:ascii="Arial" w:eastAsia="Arial" w:hAnsi="Arial" w:cs="Arial"/>
        </w:rPr>
        <w:t>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другие органы и организации.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Заявитель несет ответственность за </w:t>
      </w:r>
      <w:r>
        <w:rPr>
          <w:rFonts w:ascii="Arial" w:eastAsia="Arial" w:hAnsi="Arial" w:cs="Arial"/>
        </w:rPr>
        <w:t>достоверность представленных сведений и документов.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Органы и организации, выдавшие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49. Комиссия не позднее че</w:t>
      </w:r>
      <w:r>
        <w:rPr>
          <w:rFonts w:ascii="Arial" w:eastAsia="Arial" w:hAnsi="Arial" w:cs="Arial"/>
        </w:rPr>
        <w:t>м через 3 рабочих дня после даты окончания приема заявок принимает решение о признании претендентов участниками торгов или об отказе в допуске к участию в торгах по основаниям, установленным действующим законодательством по приватизации муниципального имущ</w:t>
      </w:r>
      <w:r>
        <w:rPr>
          <w:rFonts w:ascii="Arial" w:eastAsia="Arial" w:hAnsi="Arial" w:cs="Arial"/>
        </w:rPr>
        <w:t>ества и указанным в пункте 26.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Решение Комиссии оформляется протоколом, который утверждается Главой Комсомольского городского поселения.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Администрация Комсомольского городского поселения - собственник имущества (далее - продавец) уведомляет претендентов о </w:t>
      </w:r>
      <w:r>
        <w:rPr>
          <w:rFonts w:ascii="Arial" w:eastAsia="Arial" w:hAnsi="Arial" w:cs="Arial"/>
        </w:rPr>
        <w:t>принятом решении. 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данного решения протоколом путем вручения им под расписку со</w:t>
      </w:r>
      <w:r>
        <w:rPr>
          <w:rFonts w:ascii="Arial" w:eastAsia="Arial" w:hAnsi="Arial" w:cs="Arial"/>
        </w:rPr>
        <w:t>ответствующего уведомления, либо направления такого уведомления по почте заказным письмом.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Информация об отказе в допуске к участию в аукционе размещается на сайтах в сети "Интернет", в срок не позднее рабочего дня, следующего за днем принятия указанного р</w:t>
      </w:r>
      <w:r>
        <w:rPr>
          <w:rFonts w:ascii="Arial" w:eastAsia="Arial" w:hAnsi="Arial" w:cs="Arial"/>
        </w:rPr>
        <w:t>ешения.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55" w:name="sub_340"/>
      <w:r>
        <w:rPr>
          <w:rFonts w:ascii="Arial" w:eastAsia="Arial" w:hAnsi="Arial" w:cs="Arial"/>
          <w:sz w:val="24"/>
          <w:szCs w:val="24"/>
        </w:rPr>
        <w:t>Подраздел 5. Продажа муниципального имущества на аукционе</w:t>
      </w:r>
      <w:bookmarkEnd w:id="55"/>
      <w:r>
        <w:rPr>
          <w:rFonts w:ascii="Arial" w:eastAsia="Arial" w:hAnsi="Arial" w:cs="Arial"/>
          <w:sz w:val="24"/>
          <w:szCs w:val="24"/>
        </w:rPr>
        <w:t>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50. Аукцион с подачей предложений о цене имущества в открытой форме проводится в следующем порядке: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аукцион проводится в сроки, указанные в информационном сообщении;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аукцион ведет аук</w:t>
      </w:r>
      <w:r>
        <w:rPr>
          <w:rFonts w:ascii="Arial" w:eastAsia="Arial" w:hAnsi="Arial" w:cs="Arial"/>
        </w:rPr>
        <w:t>ционист, назначаемый постановлением Администрации Комсомольского городского поселения, в присутствии уполномоченного представителя продавца - Комиссии (далее - уполномоченный представитель продавца);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- участникам аукциона выдаются пронумерованные карточки </w:t>
      </w:r>
      <w:r>
        <w:rPr>
          <w:rFonts w:ascii="Arial" w:eastAsia="Arial" w:hAnsi="Arial" w:cs="Arial"/>
        </w:rPr>
        <w:t>участника аукциона (далее - карточки);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аукцион начинается с объявления уполномоченным представителем продавца об открытии аукциона;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после открытия аукционистом оглашаются наименование, основные характеристики объекта, начальная цена продажи, "шаг аукци</w:t>
      </w:r>
      <w:r>
        <w:rPr>
          <w:rFonts w:ascii="Arial" w:eastAsia="Arial" w:hAnsi="Arial" w:cs="Arial"/>
        </w:rPr>
        <w:t>она" и порядок проведения аукциона.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"Шаг аукциона" устанавливается в размере не более 5 процентов начальной цены продажи и не изменяется в течение всего аукциона;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после оглашения аукционистом начальной цены продажи участникам аукциона предлагается заявит</w:t>
      </w:r>
      <w:r>
        <w:rPr>
          <w:rFonts w:ascii="Arial" w:eastAsia="Arial" w:hAnsi="Arial" w:cs="Arial"/>
        </w:rPr>
        <w:t>ь эту цену путем поднятия карточек;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после заявления участниками аукциона начальной цены аукционист предлагает участникам аукциона заявить свои предложения по цене продажи, превышающей начальную цену. Каждая последующая цена, превышающая предыдущую на "ша</w:t>
      </w:r>
      <w:r>
        <w:rPr>
          <w:rFonts w:ascii="Arial" w:eastAsia="Arial" w:hAnsi="Arial" w:cs="Arial"/>
        </w:rPr>
        <w:t>г аукциона", заявляется участниками аукциона путем поднятия карточек;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-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</w:t>
      </w:r>
      <w:r>
        <w:rPr>
          <w:rFonts w:ascii="Arial" w:eastAsia="Arial" w:hAnsi="Arial" w:cs="Arial"/>
        </w:rPr>
        <w:t xml:space="preserve">При отсутствии предложений со стороны иных участников аукциона аукционист повторяет эту цену 3 раза. Если до </w:t>
      </w:r>
      <w:r>
        <w:rPr>
          <w:rFonts w:ascii="Arial" w:eastAsia="Arial" w:hAnsi="Arial" w:cs="Arial"/>
        </w:rPr>
        <w:lastRenderedPageBreak/>
        <w:t>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по завер</w:t>
      </w:r>
      <w:r>
        <w:rPr>
          <w:rFonts w:ascii="Arial" w:eastAsia="Arial" w:hAnsi="Arial" w:cs="Arial"/>
        </w:rPr>
        <w:t>шении аукциона аукционист объявляет о продаже имущества, называет размер выкупной стоимости и номер карточки победителя аукциона;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цена имущества, предложенная победителем аукциона, заносится в протокол об итогах.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Протокол аукциона, подписанный аукционист</w:t>
      </w:r>
      <w:r>
        <w:rPr>
          <w:rFonts w:ascii="Arial" w:eastAsia="Arial" w:hAnsi="Arial" w:cs="Arial"/>
        </w:rPr>
        <w:t>ом и уполномоченным представителем продавца, является документом, удостоверяющим право победителя на заключение договора купли-продажи имущества;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если после троекратного объявления цены продажи ни один из участников аукциона не поднял карточку, аукцион п</w:t>
      </w:r>
      <w:r>
        <w:rPr>
          <w:rFonts w:ascii="Arial" w:eastAsia="Arial" w:hAnsi="Arial" w:cs="Arial"/>
        </w:rPr>
        <w:t>ризнается несостоявшимся. В таком случае продавец в тот же день составляет соответствующий протокол, подписываемый уполномоченным представителем, аукционистом.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Информационное сообщение об итогах аукциона публикуется в тех же средствах массовой информации, </w:t>
      </w:r>
      <w:r>
        <w:rPr>
          <w:rFonts w:ascii="Arial" w:eastAsia="Arial" w:hAnsi="Arial" w:cs="Arial"/>
        </w:rPr>
        <w:t>в которых было опубликовано информационное сообщение о проведении аукциона, и должно соответствовать требованиям, установленным Федеральным законом "</w:t>
      </w:r>
      <w:hyperlink r:id="rId34" w:history="1">
        <w:r>
          <w:rPr>
            <w:rFonts w:ascii="Arial" w:eastAsia="Arial" w:hAnsi="Arial" w:cs="Arial"/>
            <w:color w:val="0000FF"/>
            <w:u w:val="single"/>
          </w:rPr>
          <w:t>О приватизаци</w:t>
        </w:r>
        <w:r>
          <w:rPr>
            <w:rFonts w:ascii="Arial" w:eastAsia="Arial" w:hAnsi="Arial" w:cs="Arial"/>
            <w:color w:val="0000FF"/>
            <w:u w:val="single"/>
          </w:rPr>
          <w:t>и государственного и муниципального имущества</w:t>
        </w:r>
      </w:hyperlink>
      <w:r>
        <w:rPr>
          <w:rFonts w:ascii="Arial" w:eastAsia="Arial" w:hAnsi="Arial" w:cs="Arial"/>
        </w:rPr>
        <w:t>".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51.  (пункт 51 Подраздела 5 утратил силу постановлением Администрации от </w:t>
      </w:r>
      <w:hyperlink r:id="rId35" w:history="1">
        <w:r>
          <w:rPr>
            <w:rFonts w:ascii="Arial" w:eastAsia="Arial" w:hAnsi="Arial" w:cs="Arial"/>
            <w:color w:val="0000FF"/>
            <w:u w:val="single"/>
          </w:rPr>
          <w:t>16.04.2020 г. №62</w:t>
        </w:r>
      </w:hyperlink>
      <w:r>
        <w:rPr>
          <w:rFonts w:ascii="Arial" w:eastAsia="Arial" w:hAnsi="Arial" w:cs="Arial"/>
        </w:rPr>
        <w:t>)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 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Подраздел 5.1 Продажа объектов культурного наследия, включенных в единый государственный реестр объектов культурного наследия (памятников истории и культуры), на конкурсе </w:t>
      </w:r>
    </w:p>
    <w:p w:rsidR="00EB04C4" w:rsidRDefault="00E069C7">
      <w:pPr>
        <w:shd w:val="clear" w:color="auto" w:fill="FFFFFF"/>
        <w:spacing w:line="240" w:lineRule="atLeast"/>
        <w:ind w:firstLine="709"/>
        <w:jc w:val="center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spacing w:line="240" w:lineRule="atLeast"/>
        <w:ind w:firstLine="709"/>
        <w:jc w:val="center"/>
      </w:pPr>
      <w:r>
        <w:rPr>
          <w:rFonts w:ascii="Arial" w:eastAsia="Arial" w:hAnsi="Arial" w:cs="Arial"/>
        </w:rPr>
        <w:t xml:space="preserve">(Подраздел 5.1 введен Постановлением администрации от </w:t>
      </w:r>
      <w:hyperlink r:id="rId36" w:history="1">
        <w:r>
          <w:rPr>
            <w:rFonts w:ascii="Arial" w:eastAsia="Arial" w:hAnsi="Arial" w:cs="Arial"/>
            <w:color w:val="0000EE"/>
            <w:u w:val="single"/>
          </w:rPr>
          <w:t>30.07.2019 г. № 196</w:t>
        </w:r>
      </w:hyperlink>
      <w:r>
        <w:rPr>
          <w:rFonts w:ascii="Arial" w:eastAsia="Arial" w:hAnsi="Arial" w:cs="Arial"/>
        </w:rPr>
        <w:t>)</w:t>
      </w:r>
    </w:p>
    <w:p w:rsidR="00EB04C4" w:rsidRDefault="00E069C7">
      <w:pPr>
        <w:shd w:val="clear" w:color="auto" w:fill="FFFFFF"/>
        <w:ind w:firstLine="709"/>
        <w:jc w:val="both"/>
      </w:pPr>
      <w: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1) На конкурсе могут продаваться объекты культурного наследия, включенные в единый государственный реестр объектов к</w:t>
      </w:r>
      <w:r>
        <w:rPr>
          <w:rFonts w:ascii="Arial" w:eastAsia="Arial" w:hAnsi="Arial" w:cs="Arial"/>
        </w:rPr>
        <w:t>ультурного наследия (памятников истории и культуры) народов Российской Федерации (далее - реестр объектов культурного наследия), если в отношении такого имущества его покупателю необходимо выполнить определенные условия.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Объекты культурного наследия местно</w:t>
      </w:r>
      <w:r>
        <w:rPr>
          <w:rFonts w:ascii="Arial" w:eastAsia="Arial" w:hAnsi="Arial" w:cs="Arial"/>
        </w:rPr>
        <w:t>го (муниципального) значения 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Особенности продажи объекта культурного наследия, включе</w:t>
      </w:r>
      <w:r>
        <w:rPr>
          <w:rFonts w:ascii="Arial" w:eastAsia="Arial" w:hAnsi="Arial" w:cs="Arial"/>
        </w:rPr>
        <w:t>нного в реестр объектов культурного наследия, на конкурсе, в том числе сроки выполнения его условий, устанавливаются в соответствии со статьей 29 Федерального закона "О приватизации государственного и муниципального имущества".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2) Право приобретения госуда</w:t>
      </w:r>
      <w:r>
        <w:rPr>
          <w:rFonts w:ascii="Arial" w:eastAsia="Arial" w:hAnsi="Arial" w:cs="Arial"/>
        </w:rPr>
        <w:t>рственного или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3) Конкурс является открытым по составу участник</w:t>
      </w:r>
      <w:r>
        <w:rPr>
          <w:rFonts w:ascii="Arial" w:eastAsia="Arial" w:hAnsi="Arial" w:cs="Arial"/>
        </w:rPr>
        <w:t>ов. Предложения о цене муниципального имущества заявляются участниками конкурса открыто в ходе проведения торгов.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Конкурс, в котором принял участие только один участник, признается несостоявшимся, если иное не установлено настоящим Федеральным законом.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4) </w:t>
      </w:r>
      <w:r>
        <w:rPr>
          <w:rFonts w:ascii="Arial" w:eastAsia="Arial" w:hAnsi="Arial" w:cs="Arial"/>
        </w:rPr>
        <w:t xml:space="preserve">Продолжительность приема заявок на участие в конкурсе должна быть не менее чем двадцать пять дней. Признание претендентов участниками конкурса осуществляется в течение пяти рабочих дней со дня окончания срока приема указанных заявок. Конкурс проводится не </w:t>
      </w:r>
      <w:r>
        <w:rPr>
          <w:rFonts w:ascii="Arial" w:eastAsia="Arial" w:hAnsi="Arial" w:cs="Arial"/>
        </w:rPr>
        <w:t>позднее третьего рабочего дня со дня признания претендентов участниками конкурса.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5) Для участия в конкурсе претендент вносит задаток в размере 20 процентов начальной цены, указанной в информационном сообщении о продаже государственного или муниципального </w:t>
      </w:r>
      <w:r>
        <w:rPr>
          <w:rFonts w:ascii="Arial" w:eastAsia="Arial" w:hAnsi="Arial" w:cs="Arial"/>
        </w:rPr>
        <w:t>имущества.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6) Предложение о цене продаваемого на конкурсе имущества заявляется участником конкурса в день подведения итогов конкур</w:t>
      </w:r>
      <w:r>
        <w:rPr>
          <w:rFonts w:ascii="Arial" w:eastAsia="Arial" w:hAnsi="Arial" w:cs="Arial"/>
        </w:rPr>
        <w:t>са.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7) Претендент не допускается к участию в конкурсе по следующим основаниям: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представлены не все документы в соответствии</w:t>
      </w:r>
      <w:r>
        <w:rPr>
          <w:rFonts w:ascii="Arial" w:eastAsia="Arial" w:hAnsi="Arial" w:cs="Arial"/>
        </w:rPr>
        <w:t xml:space="preserve"> с перечнем, указанным в информационном сообщении о проведении указанного конкурса (за исключением предложения о цене продаваемого на конкурсе имущества), или они оформлены не в соответствии с законодательством Российской Федерации;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заявка подана лицом, не</w:t>
      </w:r>
      <w:r>
        <w:rPr>
          <w:rFonts w:ascii="Arial" w:eastAsia="Arial" w:hAnsi="Arial" w:cs="Arial"/>
        </w:rPr>
        <w:t xml:space="preserve"> уполномоченным претендентом на осуществление таких действий;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не подтверждено поступление задатка на счета, указанные в информационном сообщении о проведении указанного конкурса, в установленный срок.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Перечень указанных оснований отказа претенденту в участ</w:t>
      </w:r>
      <w:r>
        <w:rPr>
          <w:rFonts w:ascii="Arial" w:eastAsia="Arial" w:hAnsi="Arial" w:cs="Arial"/>
        </w:rPr>
        <w:t>ии в конкурсе является исчерпывающим.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8) До признания претендента участником конкурса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</w:t>
      </w:r>
      <w:r>
        <w:rPr>
          <w:rFonts w:ascii="Arial" w:eastAsia="Arial" w:hAnsi="Arial" w:cs="Arial"/>
        </w:rPr>
        <w:t>задаток подлежит возврату в течение пяти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конкурса.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9) Одно лицо </w:t>
      </w:r>
      <w:r>
        <w:rPr>
          <w:rFonts w:ascii="Arial" w:eastAsia="Arial" w:hAnsi="Arial" w:cs="Arial"/>
        </w:rPr>
        <w:t>имеет право подать только одну заявку, а также заявить только одно предложение о цене муниципального имущества.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10) Уведомление о признании участника конкурса победителем направляется победителю в день подведения итогов конкурса.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11) При уклонении или отка</w:t>
      </w:r>
      <w:r>
        <w:rPr>
          <w:rFonts w:ascii="Arial" w:eastAsia="Arial" w:hAnsi="Arial" w:cs="Arial"/>
        </w:rPr>
        <w:t>зе победителя конкурса от заключения договора купли-продажи муниципального имущества задаток ему не возвращается.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12) Суммы задатков, внесенные участниками конкурса, за исключением победителя, возвращаются участникам конкурса в течение пяти дней с даты под</w:t>
      </w:r>
      <w:r>
        <w:rPr>
          <w:rFonts w:ascii="Arial" w:eastAsia="Arial" w:hAnsi="Arial" w:cs="Arial"/>
        </w:rPr>
        <w:t>ведения итогов конкурса.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13) В течение пяти рабочих дней с даты подведения итогов конкурса с победителем конкурса заключается договор купли-продажи.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14) Договор купли-продажи  муниципального имущества включает в себя порядок выполнения победителем конкурса</w:t>
      </w:r>
      <w:r>
        <w:rPr>
          <w:rFonts w:ascii="Arial" w:eastAsia="Arial" w:hAnsi="Arial" w:cs="Arial"/>
        </w:rPr>
        <w:t xml:space="preserve"> условий конкурса.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Указанный договор должен устанавливать порядок подтверждения победителем конкурса выполнения принимаемых на себя обязательств.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Внесение изменений и дополнений в условия конкурса и обязательства его победителя после заключения указанного </w:t>
      </w:r>
      <w:r>
        <w:rPr>
          <w:rFonts w:ascii="Arial" w:eastAsia="Arial" w:hAnsi="Arial" w:cs="Arial"/>
        </w:rPr>
        <w:t>договора не допускается, за исключением случаев, предусмотренных статьей 451 Гражданского кодекса Российской Федерации.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15) Договор купли-продажи муниципального имущества должен содержать: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условия конкурса, формы и сроки их выполнения;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порядок подтверждени</w:t>
      </w:r>
      <w:r>
        <w:rPr>
          <w:rFonts w:ascii="Arial" w:eastAsia="Arial" w:hAnsi="Arial" w:cs="Arial"/>
        </w:rPr>
        <w:t>я победителем конкурса выполнения условий конкурса;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порядок осуществления контроля за выполнением победителем конкурса условий конкурса;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ответственность сторон за неисполнение или ненадлежащее исполнение своих обязательств по договору купли-продажи в виде </w:t>
      </w:r>
      <w:r>
        <w:rPr>
          <w:rFonts w:ascii="Arial" w:eastAsia="Arial" w:hAnsi="Arial" w:cs="Arial"/>
        </w:rPr>
        <w:t>неустойки за невыполнение победителем конкурса условий, а также ненадлежащее их выполнение, в том числе нарушение промежуточных или окончательных сроков выполнения таких условий и объема их выполнения, в размере цены государственного или муниципального иму</w:t>
      </w:r>
      <w:r>
        <w:rPr>
          <w:rFonts w:ascii="Arial" w:eastAsia="Arial" w:hAnsi="Arial" w:cs="Arial"/>
        </w:rPr>
        <w:t>щества;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другие условия, предусмотренные статьей 29 настоящего Федерального закона в отношении объектов культурного наследия, включенных в реестр объектов культурного наследия;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иные определяемые по соглашению сторон условия.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16) Передача имущества победител</w:t>
      </w:r>
      <w:r>
        <w:rPr>
          <w:rFonts w:ascii="Arial" w:eastAsia="Arial" w:hAnsi="Arial" w:cs="Arial"/>
        </w:rPr>
        <w:t xml:space="preserve">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тридцать дней после дня полной оплаты имущества и выполнения </w:t>
      </w:r>
      <w:r>
        <w:rPr>
          <w:rFonts w:ascii="Arial" w:eastAsia="Arial" w:hAnsi="Arial" w:cs="Arial"/>
        </w:rPr>
        <w:t>условий конкурса, если иное не предусмотрено настоящим Федеральным законом.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Факт оплаты имущества подтверждается выпиской со счета, указанного в информационном сообщении о проведении конкурса, о поступлении денежных средств в размере и в сроки, которые ука</w:t>
      </w:r>
      <w:r>
        <w:rPr>
          <w:rFonts w:ascii="Arial" w:eastAsia="Arial" w:hAnsi="Arial" w:cs="Arial"/>
        </w:rPr>
        <w:t>заны в договоре купли-продажи.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17) Срок выполнения условий конкурса не может превышать один год, если иное не предусмотрено настоящим Федеральным законом.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18) Победитель конкурса вправе до перехода к нему права собственности на муниципальное имущество осущ</w:t>
      </w:r>
      <w:r>
        <w:rPr>
          <w:rFonts w:ascii="Arial" w:eastAsia="Arial" w:hAnsi="Arial" w:cs="Arial"/>
        </w:rPr>
        <w:t>ествлять полномочия, установленные пунктами 19 и 20 настоящего раздела</w:t>
      </w:r>
    </w:p>
    <w:p w:rsidR="00EB04C4" w:rsidRDefault="00E069C7">
      <w:pPr>
        <w:shd w:val="clear" w:color="auto" w:fill="FFFFFF"/>
        <w:ind w:firstLine="709"/>
        <w:jc w:val="both"/>
      </w:pPr>
      <w: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56" w:name="sub_350"/>
      <w:r>
        <w:rPr>
          <w:rFonts w:ascii="Arial" w:eastAsia="Arial" w:hAnsi="Arial" w:cs="Arial"/>
          <w:sz w:val="24"/>
          <w:szCs w:val="24"/>
        </w:rPr>
        <w:t>Подраздел 6. Продажа муниципального имущества посредством публичного предложения</w:t>
      </w:r>
      <w:bookmarkEnd w:id="56"/>
      <w:r>
        <w:rPr>
          <w:rFonts w:ascii="Arial" w:eastAsia="Arial" w:hAnsi="Arial" w:cs="Arial"/>
          <w:sz w:val="24"/>
          <w:szCs w:val="24"/>
        </w:rPr>
        <w:t>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52. Продажа муниципального имущества посредством публичного предложения (далее - продажа посредство</w:t>
      </w:r>
      <w:r>
        <w:rPr>
          <w:rFonts w:ascii="Arial" w:eastAsia="Arial" w:hAnsi="Arial" w:cs="Arial"/>
        </w:rPr>
        <w:t>м публичного предложения) осуществляется в случае, если аукцион по продаже указанного имущества был признан несостоявшимся.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Организовать подготовку и размещение информационного сообщения о проведении продажи имущества в информационно-телекоммуникационной с</w:t>
      </w:r>
      <w:r>
        <w:rPr>
          <w:rFonts w:ascii="Arial" w:eastAsia="Arial" w:hAnsi="Arial" w:cs="Arial"/>
        </w:rPr>
        <w:t>ети "Интернет"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Информационное сообщение о продаже муниципального имущества посредством публичного предложения наряду со сведениями, предусмотренными пунктом</w:t>
      </w:r>
      <w:hyperlink w:anchor="sub_1009" w:history="1">
        <w:r>
          <w:rPr>
            <w:rFonts w:ascii="Arial" w:eastAsia="Arial" w:hAnsi="Arial" w:cs="Arial"/>
            <w:color w:val="0000FF"/>
            <w:u w:val="single"/>
          </w:rPr>
          <w:t> </w:t>
        </w:r>
      </w:hyperlink>
      <w:r>
        <w:rPr>
          <w:rFonts w:ascii="Arial" w:eastAsia="Arial" w:hAnsi="Arial" w:cs="Arial"/>
        </w:rPr>
        <w:t>50, должно содержать следующие сведения: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дата, время и место проведения</w:t>
      </w:r>
      <w:r>
        <w:rPr>
          <w:rFonts w:ascii="Arial" w:eastAsia="Arial" w:hAnsi="Arial" w:cs="Arial"/>
        </w:rPr>
        <w:t xml:space="preserve"> продажи посредством публичного предложения;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величина снижения цены первоначального предложения ("шаг понижения"), величина повышения цены в случае, предусмотренном Федеральным законом "</w:t>
      </w:r>
      <w:hyperlink r:id="rId37" w:history="1">
        <w:r>
          <w:rPr>
            <w:rFonts w:ascii="Arial" w:eastAsia="Arial" w:hAnsi="Arial" w:cs="Arial"/>
            <w:color w:val="0000FF"/>
            <w:u w:val="single"/>
          </w:rPr>
          <w:t>О приватизации государственного и муниципального имущества</w:t>
        </w:r>
      </w:hyperlink>
      <w:r>
        <w:rPr>
          <w:rFonts w:ascii="Arial" w:eastAsia="Arial" w:hAnsi="Arial" w:cs="Arial"/>
        </w:rPr>
        <w:t>" ("шаг аукциона");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минимальная цена предложения по которой может быть продано государственное или муниципальное имущество (цена отсечения).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Цена первоначального предложен</w:t>
      </w:r>
      <w:r>
        <w:rPr>
          <w:rFonts w:ascii="Arial" w:eastAsia="Arial" w:hAnsi="Arial" w:cs="Arial"/>
        </w:rPr>
        <w:t>ия устанавливается не ниже начальной цены, указанной в информационном сообщении о продаже муниципального имущества на аукционе, который был признан несостоявшимся, а цена отсечения составляет 50 процентов начальной цены такого аукциона.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Продажа посредством</w:t>
      </w:r>
      <w:r>
        <w:rPr>
          <w:rFonts w:ascii="Arial" w:eastAsia="Arial" w:hAnsi="Arial" w:cs="Arial"/>
        </w:rPr>
        <w:t xml:space="preserve">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При продаже посредством публичного предложения осущес</w:t>
      </w:r>
      <w:r>
        <w:rPr>
          <w:rFonts w:ascii="Arial" w:eastAsia="Arial" w:hAnsi="Arial" w:cs="Arial"/>
        </w:rPr>
        <w:t>твляется последовательное снижение цены первоначального предложения на "шаг понижения" до цены отсечения.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(абзац 9 подраздела 6 утратил силу в ред. постановления Администрации от </w:t>
      </w:r>
      <w:hyperlink r:id="rId38" w:history="1">
        <w:r>
          <w:rPr>
            <w:rFonts w:ascii="Arial" w:eastAsia="Arial" w:hAnsi="Arial" w:cs="Arial"/>
            <w:color w:val="0000FF"/>
            <w:u w:val="single"/>
          </w:rPr>
          <w:t>30.07.2019 г. № 196</w:t>
        </w:r>
      </w:hyperlink>
      <w:r>
        <w:rPr>
          <w:rFonts w:ascii="Arial" w:eastAsia="Arial" w:hAnsi="Arial" w:cs="Arial"/>
        </w:rPr>
        <w:t>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Право приобретения муниципального имущества принадлежит участнику продажи посредством публичного предложения, который подтвердил цену первоначального предложения или цену предложения, сложившуюся</w:t>
      </w:r>
      <w:r>
        <w:rPr>
          <w:rFonts w:ascii="Arial" w:eastAsia="Arial" w:hAnsi="Arial" w:cs="Arial"/>
        </w:rPr>
        <w:t xml:space="preserve"> на соответствующем "шаге понижения", при отсутствии предложений других участников продажи посредством публичного предложения.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В случае если несколько участников продажи посредством публичного предложения подтверждают цену первоначального предложения или ц</w:t>
      </w:r>
      <w:r>
        <w:rPr>
          <w:rFonts w:ascii="Arial" w:eastAsia="Arial" w:hAnsi="Arial" w:cs="Arial"/>
        </w:rPr>
        <w:t>ену предложения, сложившуюся на одном из "шагов понижения",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аукциона, предусматривающим о</w:t>
      </w:r>
      <w:r>
        <w:rPr>
          <w:rFonts w:ascii="Arial" w:eastAsia="Arial" w:hAnsi="Arial" w:cs="Arial"/>
        </w:rPr>
        <w:t>ткрытую форму подачи предложений о цене 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В случае если участники такого аукциона не</w:t>
      </w:r>
      <w:r>
        <w:rPr>
          <w:rFonts w:ascii="Arial" w:eastAsia="Arial" w:hAnsi="Arial" w:cs="Arial"/>
        </w:rPr>
        <w:t xml:space="preserve"> заявляют предложения о цене, превышающей начальную цену муниципального имущества, право его приобретения принадлежит участнику аукциона, который первым подтвердил начальную цену муниципального имущества.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Продажа посредством публичного предложения, в котор</w:t>
      </w:r>
      <w:r>
        <w:rPr>
          <w:rFonts w:ascii="Arial" w:eastAsia="Arial" w:hAnsi="Arial" w:cs="Arial"/>
        </w:rPr>
        <w:t>ой принял участие только один участник, признается несостоявшейся.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Уведомление о признании участника </w:t>
      </w:r>
      <w:r>
        <w:rPr>
          <w:rFonts w:ascii="Arial" w:eastAsia="Arial" w:hAnsi="Arial" w:cs="Arial"/>
        </w:rPr>
        <w:t>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Информационное сообщение об итогах продажи имущества публикуется</w:t>
      </w:r>
      <w:r>
        <w:rPr>
          <w:rFonts w:ascii="Arial" w:eastAsia="Arial" w:hAnsi="Arial" w:cs="Arial"/>
        </w:rPr>
        <w:t xml:space="preserve"> в тех же средствах массовой информации, в которых было опубликовано информационное </w:t>
      </w:r>
      <w:r>
        <w:rPr>
          <w:rFonts w:ascii="Arial" w:eastAsia="Arial" w:hAnsi="Arial" w:cs="Arial"/>
        </w:rPr>
        <w:lastRenderedPageBreak/>
        <w:t>сообщение о проведении продажи имущества, и должно соответствовать требованиям, установленным Федеральным законом "</w:t>
      </w:r>
      <w:hyperlink r:id="rId39" w:history="1">
        <w:r>
          <w:rPr>
            <w:rFonts w:ascii="Arial" w:eastAsia="Arial" w:hAnsi="Arial" w:cs="Arial"/>
            <w:color w:val="0000FF"/>
            <w:u w:val="single"/>
          </w:rPr>
          <w:t>О приватизации государственного и муниципального имущества</w:t>
        </w:r>
      </w:hyperlink>
      <w:r>
        <w:rPr>
          <w:rFonts w:ascii="Arial" w:eastAsia="Arial" w:hAnsi="Arial" w:cs="Arial"/>
        </w:rPr>
        <w:t>".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57" w:name="sub_360"/>
      <w:r>
        <w:rPr>
          <w:rFonts w:ascii="Arial" w:eastAsia="Arial" w:hAnsi="Arial" w:cs="Arial"/>
          <w:sz w:val="24"/>
          <w:szCs w:val="24"/>
        </w:rPr>
        <w:t>Подраздел 7. Продажа муниципального имущества без объявления цены</w:t>
      </w:r>
      <w:bookmarkEnd w:id="57"/>
      <w:r>
        <w:rPr>
          <w:rFonts w:ascii="Arial" w:eastAsia="Arial" w:hAnsi="Arial" w:cs="Arial"/>
          <w:sz w:val="24"/>
          <w:szCs w:val="24"/>
        </w:rPr>
        <w:t>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53. Продажа муниципального имущества без объявления цены осуществляется, если продажа </w:t>
      </w:r>
      <w:r>
        <w:rPr>
          <w:rFonts w:ascii="Arial" w:eastAsia="Arial" w:hAnsi="Arial" w:cs="Arial"/>
        </w:rPr>
        <w:t>этого имущества посредством публичного предложения не состоялась.</w:t>
      </w:r>
    </w:p>
    <w:p w:rsidR="00EB04C4" w:rsidRDefault="00E069C7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Предложения о приобретении государственного или муниципального имущества заявляются претендентами открыто в ходе проведения продажи.</w:t>
      </w:r>
    </w:p>
    <w:p w:rsidR="00EB04C4" w:rsidRDefault="00E069C7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(абзац вторй пункта 53 Подраздела 7 введен постановлением</w:t>
      </w:r>
      <w:r>
        <w:rPr>
          <w:rFonts w:ascii="Arial" w:eastAsia="Arial" w:hAnsi="Arial" w:cs="Arial"/>
          <w:color w:val="000000"/>
        </w:rPr>
        <w:t xml:space="preserve"> Администрации от </w:t>
      </w:r>
      <w:hyperlink r:id="rId40" w:history="1">
        <w:r>
          <w:rPr>
            <w:rFonts w:ascii="Arial" w:eastAsia="Arial" w:hAnsi="Arial" w:cs="Arial"/>
            <w:color w:val="0000FF"/>
            <w:u w:val="single"/>
          </w:rPr>
          <w:t>16.04.2020 г. № 62</w:t>
        </w:r>
      </w:hyperlink>
      <w:r>
        <w:rPr>
          <w:rFonts w:ascii="Arial" w:eastAsia="Arial" w:hAnsi="Arial" w:cs="Arial"/>
          <w:color w:val="000000"/>
        </w:rPr>
        <w:t>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При продаже муниципального имущества без объявления цены его начальная цена не определяется.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Информационное сообщение о продаже муниципального имущества без объявления цены должно содержать сведения, указанные в пунктом</w:t>
      </w:r>
      <w:hyperlink w:anchor="sub_1009" w:history="1">
        <w:r>
          <w:rPr>
            <w:rFonts w:ascii="Arial" w:eastAsia="Arial" w:hAnsi="Arial" w:cs="Arial"/>
            <w:color w:val="0000FF"/>
            <w:u w:val="single"/>
          </w:rPr>
          <w:t> </w:t>
        </w:r>
      </w:hyperlink>
      <w:r>
        <w:rPr>
          <w:rFonts w:ascii="Arial" w:eastAsia="Arial" w:hAnsi="Arial" w:cs="Arial"/>
        </w:rPr>
        <w:t>50 настоящего Административного регламента, за исключением начальной цены.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Заявки со всеми прилагаемы</w:t>
      </w:r>
      <w:r>
        <w:rPr>
          <w:rFonts w:ascii="Arial" w:eastAsia="Arial" w:hAnsi="Arial" w:cs="Arial"/>
        </w:rPr>
        <w:t>ми к ним документами подаются непосредственно по месту приема заявок в течение указанного в информационном сообщении срока.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Срок приема заявок должен быть не менее 25 календарных дней. Определенная продавцом дата подведения итогов продажи имущества указыва</w:t>
      </w:r>
      <w:r>
        <w:rPr>
          <w:rFonts w:ascii="Arial" w:eastAsia="Arial" w:hAnsi="Arial" w:cs="Arial"/>
        </w:rPr>
        <w:t>ется в информационном сообщении.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В заявке должно содержаться обязательство заявителя заключить договор купли-продажи имущества по предлагаемой им цене.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Предложение о цене приобретения имущества прилагается к заявке в запечатанном конверте. Предлагаемая пре</w:t>
      </w:r>
      <w:r>
        <w:rPr>
          <w:rFonts w:ascii="Arial" w:eastAsia="Arial" w:hAnsi="Arial" w:cs="Arial"/>
        </w:rPr>
        <w:t>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Претендент может подать только одно предложение о цене приобретения имущества.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Зар</w:t>
      </w:r>
      <w:r>
        <w:rPr>
          <w:rFonts w:ascii="Arial" w:eastAsia="Arial" w:hAnsi="Arial" w:cs="Arial"/>
        </w:rPr>
        <w:t>егистрированная заявка является поступившим продавцу - предложением (офертой) заявителя,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Претендент не может отозв</w:t>
      </w:r>
      <w:r>
        <w:rPr>
          <w:rFonts w:ascii="Arial" w:eastAsia="Arial" w:hAnsi="Arial" w:cs="Arial"/>
        </w:rPr>
        <w:t>ать зарегистрированную заявку, если иное не установлено законодательством Российской Федерации.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По результатам рассмотрения представленных документов уполномоченный представитель продавца принимает по каждой зарегистрированной заявке отдельное решение о ра</w:t>
      </w:r>
      <w:r>
        <w:rPr>
          <w:rFonts w:ascii="Arial" w:eastAsia="Arial" w:hAnsi="Arial" w:cs="Arial"/>
        </w:rPr>
        <w:t>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Для определения покупателя имущества уполномоченный представитель продавца вскрывает конверты с предложениями о цене приобретения им</w:t>
      </w:r>
      <w:r>
        <w:rPr>
          <w:rFonts w:ascii="Arial" w:eastAsia="Arial" w:hAnsi="Arial" w:cs="Arial"/>
        </w:rPr>
        <w:t>ущества. При вскрытии конвертов с предложениями могут присутствовать подавшие их заявители или их полномочные представители.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Покупателем имущества признается: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при принятии к рассмотрению одного предложения о цене приобретения имущества - претендент, под</w:t>
      </w:r>
      <w:r>
        <w:rPr>
          <w:rFonts w:ascii="Arial" w:eastAsia="Arial" w:hAnsi="Arial" w:cs="Arial"/>
        </w:rPr>
        <w:t>авший это предложение;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при принятии к рассмотрению нескольких одинаковых предложений о цене приобретения и</w:t>
      </w:r>
      <w:r>
        <w:rPr>
          <w:rFonts w:ascii="Arial" w:eastAsia="Arial" w:hAnsi="Arial" w:cs="Arial"/>
        </w:rPr>
        <w:t>мущества - претендент, заявка которого была зарегистрирована ранее других.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Уведомления об отказе в рассмотрении поданного претендентом предложения о цене приобретения имущества и о признании заявителя покупателем имущества выдаются соответственно заявителя</w:t>
      </w:r>
      <w:r>
        <w:rPr>
          <w:rFonts w:ascii="Arial" w:eastAsia="Arial" w:hAnsi="Arial" w:cs="Arial"/>
        </w:rPr>
        <w:t>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Если в указанный в информационном</w:t>
      </w:r>
      <w:r>
        <w:rPr>
          <w:rFonts w:ascii="Arial" w:eastAsia="Arial" w:hAnsi="Arial" w:cs="Arial"/>
        </w:rPr>
        <w:t xml:space="preserve"> сообщении срок для приема заявок ни одна заявка не была зарегистрирована,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</w:t>
      </w:r>
      <w:r>
        <w:rPr>
          <w:rFonts w:ascii="Arial" w:eastAsia="Arial" w:hAnsi="Arial" w:cs="Arial"/>
        </w:rPr>
        <w:t>йся, что фиксируется в протоколе об итогах продажи имущества.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Информационное сообщение об итогах продажи имущества публикуется в тех же средствах массовой информации, в которых было опубликовано информационное сообщение о проведении продажи имущества, и до</w:t>
      </w:r>
      <w:r>
        <w:rPr>
          <w:rFonts w:ascii="Arial" w:eastAsia="Arial" w:hAnsi="Arial" w:cs="Arial"/>
        </w:rPr>
        <w:t>лжно соответствовать требованиям, установленным Федеральным законом "</w:t>
      </w:r>
      <w:hyperlink r:id="rId41" w:history="1">
        <w:r>
          <w:rPr>
            <w:rFonts w:ascii="Arial" w:eastAsia="Arial" w:hAnsi="Arial" w:cs="Arial"/>
            <w:color w:val="0000FF"/>
            <w:u w:val="single"/>
          </w:rPr>
          <w:t>О приватизации государственного и муниципального имущества</w:t>
        </w:r>
      </w:hyperlink>
      <w:r>
        <w:rPr>
          <w:rFonts w:ascii="Arial" w:eastAsia="Arial" w:hAnsi="Arial" w:cs="Arial"/>
        </w:rPr>
        <w:t>".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58" w:name="sub_370"/>
      <w:r>
        <w:rPr>
          <w:rFonts w:ascii="Arial" w:eastAsia="Arial" w:hAnsi="Arial" w:cs="Arial"/>
          <w:sz w:val="24"/>
          <w:szCs w:val="24"/>
        </w:rPr>
        <w:t>Подраздел 8. Заключение дог</w:t>
      </w:r>
      <w:r>
        <w:rPr>
          <w:rFonts w:ascii="Arial" w:eastAsia="Arial" w:hAnsi="Arial" w:cs="Arial"/>
          <w:sz w:val="24"/>
          <w:szCs w:val="24"/>
        </w:rPr>
        <w:t>овора купли-продажи муниципального имущества, передача муниципального имущества и оформление права собственности</w:t>
      </w:r>
      <w:bookmarkEnd w:id="58"/>
      <w:r>
        <w:rPr>
          <w:rFonts w:ascii="Arial" w:eastAsia="Arial" w:hAnsi="Arial" w:cs="Arial"/>
          <w:sz w:val="24"/>
          <w:szCs w:val="24"/>
        </w:rPr>
        <w:t>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54. Заключение договора купли-продажи муниципального имущества по итогам аукциона, аукциона с закрытой формой подачи предложений о цене, прода</w:t>
      </w:r>
      <w:r>
        <w:rPr>
          <w:rFonts w:ascii="Arial" w:eastAsia="Arial" w:hAnsi="Arial" w:cs="Arial"/>
        </w:rPr>
        <w:t>жи муниципального имущества посредством публичного предложения, по итогам продажи муниципального имущества без объявления цены производится в следующем порядке.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По результатам продажи имущества продавец и победитель продажи имущества (покупатель) не поздне</w:t>
      </w:r>
      <w:r>
        <w:rPr>
          <w:rFonts w:ascii="Arial" w:eastAsia="Arial" w:hAnsi="Arial" w:cs="Arial"/>
        </w:rPr>
        <w:t>е чем через 5 рабочих дней с даты проведения продажи заключают в соответствии с законодательством Российской Федерации договор купли-продажи имущества.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Договор купли-продажи имущества должен содержать все существенные условия, предусмотренные для таких, до</w:t>
      </w:r>
      <w:r>
        <w:rPr>
          <w:rFonts w:ascii="Arial" w:eastAsia="Arial" w:hAnsi="Arial" w:cs="Arial"/>
        </w:rPr>
        <w:t xml:space="preserve">говоров </w:t>
      </w:r>
      <w:hyperlink r:id="rId42" w:history="1">
        <w:r>
          <w:rPr>
            <w:rFonts w:ascii="Arial" w:eastAsia="Arial" w:hAnsi="Arial" w:cs="Arial"/>
            <w:color w:val="0000FF"/>
            <w:u w:val="single"/>
          </w:rPr>
          <w:t>Гражданским кодексом</w:t>
        </w:r>
      </w:hyperlink>
      <w:r>
        <w:rPr>
          <w:rFonts w:ascii="Arial" w:eastAsia="Arial" w:hAnsi="Arial" w:cs="Arial"/>
        </w:rPr>
        <w:t xml:space="preserve"> Российской Федерации, Федеральным законом от 21.12.2001 N 178-ФЗ "</w:t>
      </w:r>
      <w:hyperlink r:id="rId43" w:history="1">
        <w:r>
          <w:rPr>
            <w:rFonts w:ascii="Arial" w:eastAsia="Arial" w:hAnsi="Arial" w:cs="Arial"/>
            <w:color w:val="0000FF"/>
            <w:u w:val="single"/>
          </w:rPr>
          <w:t>О приватизации государст</w:t>
        </w:r>
        <w:r>
          <w:rPr>
            <w:rFonts w:ascii="Arial" w:eastAsia="Arial" w:hAnsi="Arial" w:cs="Arial"/>
            <w:color w:val="0000FF"/>
            <w:u w:val="single"/>
          </w:rPr>
          <w:t>венного и муниципального имущества</w:t>
        </w:r>
      </w:hyperlink>
      <w:r>
        <w:rPr>
          <w:rFonts w:ascii="Arial" w:eastAsia="Arial" w:hAnsi="Arial" w:cs="Arial"/>
        </w:rPr>
        <w:t>" и иными нормативными правовыми актами Российской Федерации.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При уклонении или отказе победителя торгов, продажи муниципального имущества посредством публичного предложения, продажи муниципального имущества без объявле</w:t>
      </w:r>
      <w:r>
        <w:rPr>
          <w:rFonts w:ascii="Arial" w:eastAsia="Arial" w:hAnsi="Arial" w:cs="Arial"/>
        </w:rPr>
        <w:t>ния цены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 Соответствующее решение оформляется протоколом.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Ин</w:t>
      </w:r>
      <w:r>
        <w:rPr>
          <w:rFonts w:ascii="Arial" w:eastAsia="Arial" w:hAnsi="Arial" w:cs="Arial"/>
        </w:rPr>
        <w:t xml:space="preserve">формационное сообщение об итогах торгов, продажи муниципального имущества посредством публичного предложения, продажи муниципального имущества без объявления цены публикуется в тех же средствах массовой </w:t>
      </w:r>
      <w:r>
        <w:rPr>
          <w:rFonts w:ascii="Arial" w:eastAsia="Arial" w:hAnsi="Arial" w:cs="Arial"/>
        </w:rPr>
        <w:lastRenderedPageBreak/>
        <w:t>информации, в которых было опубликовано информационно</w:t>
      </w:r>
      <w:r>
        <w:rPr>
          <w:rFonts w:ascii="Arial" w:eastAsia="Arial" w:hAnsi="Arial" w:cs="Arial"/>
        </w:rPr>
        <w:t>е сообщение о проведении продажи имущества, и должно соответствовать требованиям, установленным Федеральным законом "</w:t>
      </w:r>
      <w:hyperlink r:id="rId44" w:history="1">
        <w:r>
          <w:rPr>
            <w:rFonts w:ascii="Arial" w:eastAsia="Arial" w:hAnsi="Arial" w:cs="Arial"/>
            <w:color w:val="0000FF"/>
            <w:u w:val="single"/>
          </w:rPr>
          <w:t>О приватизации государственного и муниципальн</w:t>
        </w:r>
        <w:r>
          <w:rPr>
            <w:rFonts w:ascii="Arial" w:eastAsia="Arial" w:hAnsi="Arial" w:cs="Arial"/>
            <w:color w:val="0000FF"/>
            <w:u w:val="single"/>
          </w:rPr>
          <w:t>ого имущества</w:t>
        </w:r>
      </w:hyperlink>
      <w:r>
        <w:rPr>
          <w:rFonts w:ascii="Arial" w:eastAsia="Arial" w:hAnsi="Arial" w:cs="Arial"/>
        </w:rPr>
        <w:t>".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55.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дней после дня полной оплаты имуществ</w:t>
      </w:r>
      <w:r>
        <w:rPr>
          <w:rFonts w:ascii="Arial" w:eastAsia="Arial" w:hAnsi="Arial" w:cs="Arial"/>
        </w:rPr>
        <w:t>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Оплата приобретаемого имущества производится в порядке, размере и сроки, определенные в договоре купли-продажи имущества. Задаток, внесенный покупателем, засчитывается в оплату приобретаемого имущества.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Ответственность покупателя в случае его отказа или</w:t>
      </w:r>
      <w:r>
        <w:rPr>
          <w:rFonts w:ascii="Arial" w:eastAsia="Arial" w:hAnsi="Arial" w:cs="Arial"/>
        </w:rPr>
        <w:t xml:space="preserve">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56. После подписания сторонами договора купли-продажи и выполнения условий по оплате имущества документ</w:t>
      </w:r>
      <w:r>
        <w:rPr>
          <w:rFonts w:ascii="Arial" w:eastAsia="Arial" w:hAnsi="Arial" w:cs="Arial"/>
        </w:rPr>
        <w:t>ы сдаются на регистрацию перехода права собственности на приватизируемый объект в ФГБУ «ФКП Росреестра» по Республике Мордовия.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59" w:name="sub_380"/>
      <w:r>
        <w:rPr>
          <w:rFonts w:ascii="Arial" w:eastAsia="Arial" w:hAnsi="Arial" w:cs="Arial"/>
          <w:sz w:val="24"/>
          <w:szCs w:val="24"/>
        </w:rPr>
        <w:t>Подраздел 9. Реализация субъектами малого и среднего предпринимательства преимущественного права на приобретение арендуемого и</w:t>
      </w:r>
      <w:r>
        <w:rPr>
          <w:rFonts w:ascii="Arial" w:eastAsia="Arial" w:hAnsi="Arial" w:cs="Arial"/>
          <w:sz w:val="24"/>
          <w:szCs w:val="24"/>
        </w:rPr>
        <w:t>мущества</w:t>
      </w:r>
      <w:bookmarkEnd w:id="59"/>
      <w:r>
        <w:rPr>
          <w:rFonts w:ascii="Arial" w:eastAsia="Arial" w:hAnsi="Arial" w:cs="Arial"/>
          <w:sz w:val="24"/>
          <w:szCs w:val="24"/>
        </w:rPr>
        <w:t>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57.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"</w:t>
      </w:r>
      <w:hyperlink r:id="rId45" w:history="1">
        <w:r>
          <w:rPr>
            <w:rFonts w:ascii="Arial" w:eastAsia="Arial" w:hAnsi="Arial" w:cs="Arial"/>
            <w:color w:val="0000FF"/>
            <w:u w:val="single"/>
          </w:rPr>
          <w:t>О развитии малого и среднего предпринимательства в Российской Федерации</w:t>
        </w:r>
      </w:hyperlink>
      <w:r>
        <w:rPr>
          <w:rFonts w:ascii="Arial" w:eastAsia="Arial" w:hAnsi="Arial" w:cs="Arial"/>
        </w:rPr>
        <w:t>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</w:t>
      </w:r>
      <w:r>
        <w:rPr>
          <w:rFonts w:ascii="Arial" w:eastAsia="Arial" w:hAnsi="Arial" w:cs="Arial"/>
        </w:rPr>
        <w:t>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</w:t>
      </w:r>
      <w:r>
        <w:rPr>
          <w:rFonts w:ascii="Arial" w:eastAsia="Arial" w:hAnsi="Arial" w:cs="Arial"/>
        </w:rPr>
        <w:t>оном от 29.07.1998г. №135-ФЗ  «</w:t>
      </w:r>
      <w:hyperlink r:id="rId46" w:history="1">
        <w:r>
          <w:rPr>
            <w:rFonts w:ascii="Arial" w:eastAsia="Arial" w:hAnsi="Arial" w:cs="Arial"/>
            <w:color w:val="0000FF"/>
            <w:u w:val="single"/>
          </w:rPr>
          <w:t>Об оценочной деятельности в Российской Федерации</w:t>
        </w:r>
      </w:hyperlink>
      <w:r>
        <w:rPr>
          <w:rFonts w:ascii="Arial" w:eastAsia="Arial" w:hAnsi="Arial" w:cs="Arial"/>
        </w:rPr>
        <w:t>». При этом такое преимущественное право может быть реализовано при условии, что</w:t>
      </w:r>
      <w:r>
        <w:rPr>
          <w:rFonts w:ascii="Arial" w:eastAsia="Arial" w:hAnsi="Arial" w:cs="Arial"/>
        </w:rPr>
        <w:t>:</w:t>
      </w:r>
    </w:p>
    <w:p w:rsidR="00EB04C4" w:rsidRDefault="00E069C7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 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</w:t>
      </w:r>
      <w:r>
        <w:rPr>
          <w:rFonts w:ascii="Arial" w:eastAsia="Arial" w:hAnsi="Arial" w:cs="Arial"/>
          <w:color w:val="000000"/>
        </w:rPr>
        <w:t>предусмотренного частью 2.1 статьи 9 Федерального закона от 22 июля 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</w:t>
      </w:r>
      <w:r>
        <w:rPr>
          <w:rFonts w:ascii="Arial" w:eastAsia="Arial" w:hAnsi="Arial" w:cs="Arial"/>
          <w:color w:val="000000"/>
        </w:rPr>
        <w:t>ого субъектами малого и среднего предпринимательства, и о внесении изменений в отдельные законодательные акты Российской Федерации;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(абзац второй пункта 57 Подраздела 9 изложен постановлением Администрации от </w:t>
      </w:r>
      <w:hyperlink r:id="rId47" w:history="1">
        <w:r>
          <w:rPr>
            <w:rFonts w:ascii="Arial" w:eastAsia="Arial" w:hAnsi="Arial" w:cs="Arial"/>
            <w:color w:val="0000FF"/>
            <w:u w:val="single"/>
          </w:rPr>
          <w:t>16.04.2020 г. № 62</w:t>
        </w:r>
      </w:hyperlink>
      <w:r>
        <w:rPr>
          <w:rFonts w:ascii="Arial" w:eastAsia="Arial" w:hAnsi="Arial" w:cs="Arial"/>
        </w:rPr>
        <w:t>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</w:t>
      </w:r>
      <w:r>
        <w:rPr>
          <w:rFonts w:ascii="Arial" w:eastAsia="Arial" w:hAnsi="Arial" w:cs="Arial"/>
        </w:rPr>
        <w:t xml:space="preserve">ствии с частью 4 статьи 4 ФЗ, а в случае, предусмотренном частью 2 или частью 2.1 статьи 9 Федерального закона, - на день </w:t>
      </w:r>
      <w:r>
        <w:rPr>
          <w:rFonts w:ascii="Arial" w:eastAsia="Arial" w:hAnsi="Arial" w:cs="Arial"/>
        </w:rPr>
        <w:lastRenderedPageBreak/>
        <w:t>подачи субъектом малого или среднего предпринимательства заявления о реализации преимущественного права на приобретение арендуемого им</w:t>
      </w:r>
      <w:r>
        <w:rPr>
          <w:rFonts w:ascii="Arial" w:eastAsia="Arial" w:hAnsi="Arial" w:cs="Arial"/>
        </w:rPr>
        <w:t>ущества;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арендуемое имущество не включено в утвержденный в соответствии с частью 4 статьи 18 Федерального закона «</w:t>
      </w:r>
      <w:hyperlink r:id="rId48" w:history="1">
        <w:r>
          <w:rPr>
            <w:rFonts w:ascii="Arial" w:eastAsia="Arial" w:hAnsi="Arial" w:cs="Arial"/>
            <w:color w:val="0000FF"/>
            <w:u w:val="single"/>
          </w:rPr>
          <w:t>О развитии малого и среднего предпринимательст</w:t>
        </w:r>
        <w:r>
          <w:rPr>
            <w:rFonts w:ascii="Arial" w:eastAsia="Arial" w:hAnsi="Arial" w:cs="Arial"/>
            <w:color w:val="0000FF"/>
            <w:u w:val="single"/>
          </w:rPr>
          <w:t>ва в РФ</w:t>
        </w:r>
      </w:hyperlink>
      <w:r>
        <w:rPr>
          <w:rFonts w:ascii="Arial" w:eastAsia="Arial" w:hAnsi="Arial" w:cs="Arial"/>
        </w:rPr>
        <w:t>» перечень государственного или муниципального имущества, предназначенного для передачи во владение и (или) в пользование субъектам  малого и среднего предпринимательства, за исключением случая, предусмотренного частью 2.1 статьи 9 ФЗ;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сведения</w:t>
      </w:r>
      <w:r>
        <w:rPr>
          <w:rFonts w:ascii="Arial" w:eastAsia="Arial" w:hAnsi="Arial" w:cs="Arial"/>
        </w:rPr>
        <w:t xml:space="preserve">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Администрация Комсомольского городского поселения  предусматр</w:t>
      </w:r>
      <w:r>
        <w:rPr>
          <w:rFonts w:ascii="Arial" w:eastAsia="Arial" w:hAnsi="Arial" w:cs="Arial"/>
        </w:rPr>
        <w:t>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указанных условий.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В течение десяти дней с даты принятия решения об условиях приватизации арендуемого </w:t>
      </w:r>
      <w:r>
        <w:rPr>
          <w:rFonts w:ascii="Arial" w:eastAsia="Arial" w:hAnsi="Arial" w:cs="Arial"/>
        </w:rPr>
        <w:t>имущества, Администрация Комсомольского городского поселения  направляет арендаторам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(далее - предложение)</w:t>
      </w:r>
      <w:r>
        <w:rPr>
          <w:rFonts w:ascii="Arial" w:eastAsia="Arial" w:hAnsi="Arial" w:cs="Arial"/>
        </w:rPr>
        <w:t xml:space="preserve">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В случае согласия субъекта малого или</w:t>
      </w:r>
      <w:r>
        <w:rPr>
          <w:rFonts w:ascii="Arial" w:eastAsia="Arial" w:hAnsi="Arial" w:cs="Arial"/>
        </w:rPr>
        <w:t xml:space="preserve">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</w:t>
      </w:r>
      <w:r>
        <w:rPr>
          <w:rFonts w:ascii="Arial" w:eastAsia="Arial" w:hAnsi="Arial" w:cs="Arial"/>
        </w:rPr>
        <w:t>лючении и (или) проекта договора купли-продажи арендуемого имущества.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</w:t>
      </w:r>
      <w:r>
        <w:rPr>
          <w:rFonts w:ascii="Arial" w:eastAsia="Arial" w:hAnsi="Arial" w:cs="Arial"/>
        </w:rPr>
        <w:t>ям субъектов малого и среднего предпринимательства, установленным статьей 4 Федерального закона "</w:t>
      </w:r>
      <w:hyperlink r:id="rId49" w:history="1">
        <w:r>
          <w:rPr>
            <w:rFonts w:ascii="Arial" w:eastAsia="Arial" w:hAnsi="Arial" w:cs="Arial"/>
            <w:color w:val="0000FF"/>
            <w:u w:val="single"/>
          </w:rPr>
          <w:t>О развитии малого и среднего предпринимательства в Российской Фед</w:t>
        </w:r>
        <w:r>
          <w:rPr>
            <w:rFonts w:ascii="Arial" w:eastAsia="Arial" w:hAnsi="Arial" w:cs="Arial"/>
            <w:color w:val="0000FF"/>
            <w:u w:val="single"/>
          </w:rPr>
          <w:t>ерации</w:t>
        </w:r>
      </w:hyperlink>
      <w:r>
        <w:rPr>
          <w:rFonts w:ascii="Arial" w:eastAsia="Arial" w:hAnsi="Arial" w:cs="Arial"/>
        </w:rPr>
        <w:t>",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</w:t>
      </w:r>
      <w:r>
        <w:rPr>
          <w:rFonts w:ascii="Arial" w:eastAsia="Arial" w:hAnsi="Arial" w:cs="Arial"/>
        </w:rPr>
        <w:t>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В любой день в течение месяца со дня направления предложения субъекты малого и среднего предпринимательства может под</w:t>
      </w:r>
      <w:r>
        <w:rPr>
          <w:rFonts w:ascii="Arial" w:eastAsia="Arial" w:hAnsi="Arial" w:cs="Arial"/>
        </w:rPr>
        <w:t>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Субъект малого или среднего предпринимательства, соответствующий установленным статьей 3 Федерального закона от 22 июля 2008 г. N 159</w:t>
      </w:r>
      <w:r>
        <w:rPr>
          <w:rFonts w:ascii="Arial" w:eastAsia="Arial" w:hAnsi="Arial" w:cs="Arial"/>
        </w:rPr>
        <w:t>-ФЗ "</w:t>
      </w:r>
      <w:hyperlink r:id="rId50" w:history="1">
        <w:r>
          <w:rPr>
            <w:rFonts w:ascii="Arial" w:eastAsia="Arial" w:hAnsi="Arial" w:cs="Arial"/>
            <w:color w:val="0000FF"/>
            <w:u w:val="single"/>
          </w:rPr>
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</w:t>
        </w:r>
        <w:r>
          <w:rPr>
            <w:rFonts w:ascii="Arial" w:eastAsia="Arial" w:hAnsi="Arial" w:cs="Arial"/>
            <w:color w:val="0000FF"/>
            <w:u w:val="single"/>
          </w:rPr>
          <w:t>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>
        <w:rPr>
          <w:rFonts w:ascii="Arial" w:eastAsia="Arial" w:hAnsi="Arial" w:cs="Arial"/>
        </w:rPr>
        <w:t xml:space="preserve">" (с изменениями) требованиям (далее - заявитель), по своей инициативе может </w:t>
      </w:r>
      <w:r>
        <w:rPr>
          <w:rFonts w:ascii="Arial" w:eastAsia="Arial" w:hAnsi="Arial" w:cs="Arial"/>
        </w:rPr>
        <w:lastRenderedPageBreak/>
        <w:t>направить в Администрацию Комсомо</w:t>
      </w:r>
      <w:r>
        <w:rPr>
          <w:rFonts w:ascii="Arial" w:eastAsia="Arial" w:hAnsi="Arial" w:cs="Arial"/>
        </w:rPr>
        <w:t>льского городского поселения  заявление о соответствии условиям отнесения к категории субъектов малого или среднего предпринимательства, установленным статьей 4 Федерального закона "</w:t>
      </w:r>
      <w:hyperlink r:id="rId51" w:history="1">
        <w:r>
          <w:rPr>
            <w:rFonts w:ascii="Arial" w:eastAsia="Arial" w:hAnsi="Arial" w:cs="Arial"/>
            <w:color w:val="0000FF"/>
            <w:u w:val="single"/>
          </w:rPr>
          <w:t>О развитии малого и среднего предпринимательства в Российской Федерации</w:t>
        </w:r>
      </w:hyperlink>
      <w:r>
        <w:rPr>
          <w:rFonts w:ascii="Arial" w:eastAsia="Arial" w:hAnsi="Arial" w:cs="Arial"/>
        </w:rPr>
        <w:t>", и о реализации преимущественного права на приобретение арендуемого имущества (далее - заявление).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При получении заявления Администрация Комсомольского городско</w:t>
      </w:r>
      <w:r>
        <w:rPr>
          <w:rFonts w:ascii="Arial" w:eastAsia="Arial" w:hAnsi="Arial" w:cs="Arial"/>
        </w:rPr>
        <w:t>го поселения  обязана: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обеспечить заключение договора на проведение оценки рыночной стоимости арендуемого имущества в порядке, установленном Федеральным законом "</w:t>
      </w:r>
      <w:hyperlink r:id="rId52" w:history="1">
        <w:r>
          <w:rPr>
            <w:rFonts w:ascii="Arial" w:eastAsia="Arial" w:hAnsi="Arial" w:cs="Arial"/>
            <w:color w:val="0000FF"/>
            <w:u w:val="single"/>
          </w:rPr>
          <w:t>Об оценочной деятельности в Российской Федерации</w:t>
        </w:r>
      </w:hyperlink>
      <w:r>
        <w:rPr>
          <w:rFonts w:ascii="Arial" w:eastAsia="Arial" w:hAnsi="Arial" w:cs="Arial"/>
        </w:rPr>
        <w:t>", в двухмесячный срок с даты получения заявления;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принять решение об условиях приватизации арендуемого имущества в двухнедельный срок с даты принятия отчета о его оценке;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- направить заявителю проект </w:t>
      </w:r>
      <w:r>
        <w:rPr>
          <w:rFonts w:ascii="Arial" w:eastAsia="Arial" w:hAnsi="Arial" w:cs="Arial"/>
        </w:rPr>
        <w:t>договора купли-продажи арендуемого имущества в десятидневный срок с даты принятия решения об условиях приватизации арендуемого имущества;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 после подписания сторонами договора купли-продажи и выполнения субъектом малого и среднего предпринимательства услов</w:t>
      </w:r>
      <w:r>
        <w:rPr>
          <w:rFonts w:ascii="Arial" w:eastAsia="Arial" w:hAnsi="Arial" w:cs="Arial"/>
        </w:rPr>
        <w:t>ий по оплате имущества документы на регистрацию перехода права собственности на приватизируемый объект сдаются в ФГБУ «ФКП Росреестра»  по Республике Мордовия.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Подраздел 10. Выдача результата заявителю.</w:t>
      </w:r>
    </w:p>
    <w:p w:rsidR="00EB04C4" w:rsidRDefault="00E069C7">
      <w:pPr>
        <w:shd w:val="clear" w:color="auto" w:fill="FFFFFF"/>
        <w:ind w:firstLine="709"/>
        <w:jc w:val="both"/>
      </w:pPr>
      <w:bookmarkStart w:id="60" w:name="sub_1058"/>
      <w:r>
        <w:rPr>
          <w:rFonts w:ascii="Arial" w:eastAsia="Arial" w:hAnsi="Arial" w:cs="Arial"/>
        </w:rPr>
        <w:t>58. Результат услуги выдается</w:t>
      </w:r>
      <w:r>
        <w:rPr>
          <w:rFonts w:ascii="Arial" w:eastAsia="Arial" w:hAnsi="Arial" w:cs="Arial"/>
        </w:rPr>
        <w:t xml:space="preserve"> при предъявлении паспорта или иного удостоверяющего личность документа, доверенным лицам - при предъявлении доверенности, оформленной в установленном порядке.</w:t>
      </w:r>
      <w:bookmarkEnd w:id="60"/>
    </w:p>
    <w:p w:rsidR="00EB04C4" w:rsidRDefault="00E069C7">
      <w:pPr>
        <w:shd w:val="clear" w:color="auto" w:fill="FFFFFF"/>
        <w:ind w:firstLine="709"/>
        <w:jc w:val="both"/>
      </w:pPr>
      <w:bookmarkStart w:id="61" w:name="sub_1059"/>
      <w:r>
        <w:rPr>
          <w:rFonts w:ascii="Arial" w:eastAsia="Arial" w:hAnsi="Arial" w:cs="Arial"/>
        </w:rPr>
        <w:t xml:space="preserve">59. Заявитель уведомляется специалистом, ответственным за выдачу результата услуги, по телефону </w:t>
      </w:r>
      <w:r>
        <w:rPr>
          <w:rFonts w:ascii="Arial" w:eastAsia="Arial" w:hAnsi="Arial" w:cs="Arial"/>
        </w:rPr>
        <w:t>о готовности результата предоставления услуги в течение двух рабочих дней после его получения.</w:t>
      </w:r>
      <w:bookmarkEnd w:id="61"/>
    </w:p>
    <w:p w:rsidR="00EB04C4" w:rsidRDefault="00E069C7">
      <w:pPr>
        <w:shd w:val="clear" w:color="auto" w:fill="FFFFFF"/>
        <w:ind w:firstLine="709"/>
        <w:jc w:val="both"/>
      </w:pPr>
      <w:bookmarkStart w:id="62" w:name="sub_1060"/>
      <w:r>
        <w:rPr>
          <w:rFonts w:ascii="Arial" w:eastAsia="Arial" w:hAnsi="Arial" w:cs="Arial"/>
        </w:rPr>
        <w:t>60. В случае  если специалист, ответственный за выдачу результата услуги, не смог дозвониться до заявителя, либо заявитель не указал контактный телефон, заявител</w:t>
      </w:r>
      <w:r>
        <w:rPr>
          <w:rFonts w:ascii="Arial" w:eastAsia="Arial" w:hAnsi="Arial" w:cs="Arial"/>
        </w:rPr>
        <w:t>ю на указанный им почтовый адрес в течение 3-х рабочих дней с момента получения результата услуги от Администрации отправляется простым почтовым отправлением письмо, подтверждающее готовность результата услуги.</w:t>
      </w:r>
      <w:bookmarkEnd w:id="62"/>
    </w:p>
    <w:p w:rsidR="00EB04C4" w:rsidRDefault="00E069C7">
      <w:pPr>
        <w:shd w:val="clear" w:color="auto" w:fill="FFFFFF"/>
        <w:ind w:firstLine="709"/>
        <w:jc w:val="both"/>
      </w:pPr>
      <w:bookmarkStart w:id="63" w:name="sub_1061"/>
      <w:r>
        <w:rPr>
          <w:rFonts w:ascii="Arial" w:eastAsia="Arial" w:hAnsi="Arial" w:cs="Arial"/>
        </w:rPr>
        <w:t>61. В случае если заявителем в заявлении указ</w:t>
      </w:r>
      <w:r>
        <w:rPr>
          <w:rFonts w:ascii="Arial" w:eastAsia="Arial" w:hAnsi="Arial" w:cs="Arial"/>
        </w:rPr>
        <w:t>ан способ получения результата услуги по почте, то результат услуги в течение 3-х рабочих дней после его подписания отправляется заявителю на указанный им почтовый адрес заказным письмом с уведомлением.</w:t>
      </w:r>
      <w:bookmarkEnd w:id="63"/>
    </w:p>
    <w:p w:rsidR="00EB04C4" w:rsidRDefault="00E069C7">
      <w:pPr>
        <w:shd w:val="clear" w:color="auto" w:fill="FFFFFF"/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bookmarkStart w:id="64" w:name="sub_1400"/>
      <w:r>
        <w:rPr>
          <w:rFonts w:ascii="Arial" w:eastAsia="Arial" w:hAnsi="Arial" w:cs="Arial"/>
          <w:sz w:val="32"/>
          <w:szCs w:val="32"/>
        </w:rPr>
        <w:t>Раздел 4. Формы контроля за исполнением Администрат</w:t>
      </w:r>
      <w:r>
        <w:rPr>
          <w:rFonts w:ascii="Arial" w:eastAsia="Arial" w:hAnsi="Arial" w:cs="Arial"/>
          <w:sz w:val="32"/>
          <w:szCs w:val="32"/>
        </w:rPr>
        <w:t>ивного регламента.</w:t>
      </w:r>
      <w:bookmarkEnd w:id="64"/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bookmarkStart w:id="65" w:name="sub_1062"/>
      <w:r>
        <w:rPr>
          <w:rFonts w:ascii="Arial" w:eastAsia="Arial" w:hAnsi="Arial" w:cs="Arial"/>
        </w:rPr>
        <w:t xml:space="preserve">62. Текущий контроль  за соблюдением и исполнением специалистами Администрации последовательности действий, определенных настоящим Административным регламентом, осуществляется Главой администрации Комсомольского городского поселения. </w:t>
      </w:r>
      <w:bookmarkEnd w:id="65"/>
    </w:p>
    <w:p w:rsidR="00EB04C4" w:rsidRDefault="00E069C7">
      <w:pPr>
        <w:shd w:val="clear" w:color="auto" w:fill="FFFFFF"/>
        <w:ind w:firstLine="709"/>
        <w:jc w:val="both"/>
      </w:pPr>
      <w:bookmarkStart w:id="66" w:name="sub_1063"/>
      <w:r>
        <w:rPr>
          <w:rFonts w:ascii="Arial" w:eastAsia="Arial" w:hAnsi="Arial" w:cs="Arial"/>
        </w:rPr>
        <w:t xml:space="preserve">63. Специалисты Администрации, принимающие участие в предоставлении муниципальной услуги, несут персональную ответственность за соблюдение сроков </w:t>
      </w:r>
      <w:r>
        <w:rPr>
          <w:rFonts w:ascii="Arial" w:eastAsia="Arial" w:hAnsi="Arial" w:cs="Arial"/>
        </w:rPr>
        <w:lastRenderedPageBreak/>
        <w:t>рассмотрения заявлений получателей муниципальной услуги, за полноту, грамотность и доступность проведенного ко</w:t>
      </w:r>
      <w:r>
        <w:rPr>
          <w:rFonts w:ascii="Arial" w:eastAsia="Arial" w:hAnsi="Arial" w:cs="Arial"/>
        </w:rPr>
        <w:t>нсультирования, за правильность выполнения процедур, установленных регламентом.</w:t>
      </w:r>
      <w:bookmarkEnd w:id="66"/>
    </w:p>
    <w:p w:rsidR="00EB04C4" w:rsidRDefault="00E069C7">
      <w:pPr>
        <w:shd w:val="clear" w:color="auto" w:fill="FFFFFF"/>
        <w:ind w:firstLine="709"/>
        <w:jc w:val="both"/>
      </w:pPr>
      <w:bookmarkStart w:id="67" w:name="sub_1065"/>
      <w:r>
        <w:rPr>
          <w:rFonts w:ascii="Arial" w:eastAsia="Arial" w:hAnsi="Arial" w:cs="Arial"/>
        </w:rPr>
        <w:t>64. Специалисты МФЦ, осуществляющие прием и выдачу документов, несут ответственность за порядок приема и регистрацию документов, разглашение сведений (информации), составляющих</w:t>
      </w:r>
      <w:r>
        <w:rPr>
          <w:rFonts w:ascii="Arial" w:eastAsia="Arial" w:hAnsi="Arial" w:cs="Arial"/>
        </w:rPr>
        <w:t xml:space="preserve"> служебную тайну или предназначенную для ограниченного пользования, в соответствии с законодательством Российской Федерации.</w:t>
      </w:r>
      <w:bookmarkEnd w:id="67"/>
    </w:p>
    <w:p w:rsidR="00EB04C4" w:rsidRDefault="00E069C7">
      <w:pPr>
        <w:shd w:val="clear" w:color="auto" w:fill="FFFFFF"/>
        <w:ind w:firstLine="709"/>
        <w:jc w:val="both"/>
      </w:pPr>
      <w:bookmarkStart w:id="68" w:name="sub_1066"/>
      <w:r>
        <w:rPr>
          <w:rFonts w:ascii="Arial" w:eastAsia="Arial" w:hAnsi="Arial" w:cs="Arial"/>
        </w:rPr>
        <w:t>65. Несоблюдение требований настоящего регламента специалистами влечет наложение на них дисциплинарных взысканий в соответствии с з</w:t>
      </w:r>
      <w:r>
        <w:rPr>
          <w:rFonts w:ascii="Arial" w:eastAsia="Arial" w:hAnsi="Arial" w:cs="Arial"/>
        </w:rPr>
        <w:t>аконодательством Российской Федерации.</w:t>
      </w:r>
      <w:bookmarkEnd w:id="68"/>
    </w:p>
    <w:p w:rsidR="00EB04C4" w:rsidRDefault="00E069C7">
      <w:pPr>
        <w:shd w:val="clear" w:color="auto" w:fill="FFFFFF"/>
        <w:ind w:firstLine="709"/>
        <w:jc w:val="both"/>
      </w:pPr>
      <w:bookmarkStart w:id="69" w:name="sub_1067"/>
      <w:r>
        <w:rPr>
          <w:rFonts w:ascii="Arial" w:eastAsia="Arial" w:hAnsi="Arial" w:cs="Arial"/>
        </w:rPr>
        <w:t>66.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</w:t>
      </w:r>
      <w:r>
        <w:rPr>
          <w:rFonts w:ascii="Arial" w:eastAsia="Arial" w:hAnsi="Arial" w:cs="Arial"/>
        </w:rPr>
        <w:t>одготовку ответов на обращения заявителей, содержащие жалобы на решения, действия (бездействие) должностных лиц.</w:t>
      </w:r>
      <w:bookmarkEnd w:id="69"/>
    </w:p>
    <w:p w:rsidR="00EB04C4" w:rsidRDefault="00E069C7">
      <w:pPr>
        <w:shd w:val="clear" w:color="auto" w:fill="FFFFFF"/>
        <w:ind w:firstLine="709"/>
        <w:jc w:val="both"/>
      </w:pPr>
      <w:bookmarkStart w:id="70" w:name="sub_1068"/>
      <w:r>
        <w:rPr>
          <w:rFonts w:ascii="Arial" w:eastAsia="Arial" w:hAnsi="Arial" w:cs="Arial"/>
        </w:rPr>
        <w:t>67. Проверки могут быть плановыми и внеплановыми (в связи с обращением граждан либо получением информации о нарушениях прав заявителей в процес</w:t>
      </w:r>
      <w:r>
        <w:rPr>
          <w:rFonts w:ascii="Arial" w:eastAsia="Arial" w:hAnsi="Arial" w:cs="Arial"/>
        </w:rPr>
        <w:t>се предоставления муниципальной услуги).</w:t>
      </w:r>
      <w:bookmarkEnd w:id="70"/>
    </w:p>
    <w:p w:rsidR="00EB04C4" w:rsidRDefault="00E069C7">
      <w:pPr>
        <w:shd w:val="clear" w:color="auto" w:fill="FFFFFF"/>
        <w:ind w:firstLine="709"/>
        <w:jc w:val="both"/>
      </w:pPr>
      <w:bookmarkStart w:id="71" w:name="sub_1069"/>
      <w:r>
        <w:rPr>
          <w:rFonts w:ascii="Arial" w:eastAsia="Arial" w:hAnsi="Arial" w:cs="Arial"/>
        </w:rPr>
        <w:t>68. По результатам проведенных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  <w:bookmarkEnd w:id="71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bookmarkStart w:id="72" w:name="sub_1500"/>
      <w:r>
        <w:rPr>
          <w:rFonts w:ascii="Arial" w:eastAsia="Arial" w:hAnsi="Arial" w:cs="Arial"/>
          <w:sz w:val="32"/>
          <w:szCs w:val="32"/>
        </w:rPr>
        <w:t xml:space="preserve">Раздел 5. </w:t>
      </w:r>
      <w:r>
        <w:rPr>
          <w:rFonts w:ascii="Arial" w:eastAsia="Arial" w:hAnsi="Arial" w:cs="Arial"/>
          <w:sz w:val="32"/>
          <w:szCs w:val="32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служащих.</w:t>
      </w:r>
      <w:bookmarkEnd w:id="72"/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73" w:name="sub_1510"/>
      <w:r>
        <w:rPr>
          <w:rFonts w:ascii="Arial" w:eastAsia="Arial" w:hAnsi="Arial" w:cs="Arial"/>
          <w:sz w:val="24"/>
          <w:szCs w:val="24"/>
        </w:rPr>
        <w:t>Подраздел 1. Предмет досудебного (внесудебного) обжалования.</w:t>
      </w:r>
      <w:bookmarkEnd w:id="73"/>
    </w:p>
    <w:p w:rsidR="00EB04C4" w:rsidRDefault="00E069C7">
      <w:pPr>
        <w:shd w:val="clear" w:color="auto" w:fill="FFFFFF"/>
        <w:ind w:firstLine="709"/>
        <w:jc w:val="both"/>
      </w:pPr>
      <w:bookmarkStart w:id="74" w:name="sub_100"/>
      <w:r>
        <w:rPr>
          <w:rFonts w:ascii="Arial" w:eastAsia="Arial" w:hAnsi="Arial" w:cs="Arial"/>
        </w:rPr>
        <w:t xml:space="preserve">69. </w:t>
      </w:r>
      <w:bookmarkEnd w:id="74"/>
      <w:r>
        <w:rPr>
          <w:rFonts w:ascii="Arial" w:eastAsia="Arial" w:hAnsi="Arial" w:cs="Arial"/>
        </w:rPr>
        <w:t>Заявитель может обратиться с жалобой, в том чис</w:t>
      </w:r>
      <w:r>
        <w:rPr>
          <w:rFonts w:ascii="Arial" w:eastAsia="Arial" w:hAnsi="Arial" w:cs="Arial"/>
        </w:rPr>
        <w:t>ле в следующих случаях: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-нарушение срока регистрации запроса заявителя о предоставлении муниципальной услуги;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-нарушение срока предоставления муниципальной услуги;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-требование у заявителя документов, не предусмотренных нормативными правовыми актами Российс</w:t>
      </w:r>
      <w:r>
        <w:rPr>
          <w:rFonts w:ascii="Arial" w:eastAsia="Arial" w:hAnsi="Arial" w:cs="Arial"/>
        </w:rPr>
        <w:t>кой Федерации, нормативными правовыми актами Республики Мордовия, муниципальными правовыми актами для предоставления муниципальной услуги;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-отказ в приеме документов, предоставление которых предусмотрено нормативными правовыми актами Российской Федерации, </w:t>
      </w:r>
      <w:r>
        <w:rPr>
          <w:rFonts w:ascii="Arial" w:eastAsia="Arial" w:hAnsi="Arial" w:cs="Arial"/>
        </w:rPr>
        <w:t>нормативными правовыми актами Республики Мордовия, муниципальными правовыми актами для предоставления муниципальной услуги, у заявителя;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-отказ в предоставлении муниципальной услуги, если основания отказа не предусмотрены федеральными законами и принятыми </w:t>
      </w:r>
      <w:r>
        <w:rPr>
          <w:rFonts w:ascii="Arial" w:eastAsia="Arial" w:hAnsi="Arial" w:cs="Arial"/>
        </w:rPr>
        <w:t>в соответствии с ними иными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-затребование с заявителя при предоставлении муниципальной услуги платы, не предусмотренной </w:t>
      </w:r>
      <w:r>
        <w:rPr>
          <w:rFonts w:ascii="Arial" w:eastAsia="Arial" w:hAnsi="Arial" w:cs="Arial"/>
        </w:rPr>
        <w:t xml:space="preserve">нормативными правовыми актами Российской Федерации, </w:t>
      </w:r>
      <w:r>
        <w:rPr>
          <w:rFonts w:ascii="Arial" w:eastAsia="Arial" w:hAnsi="Arial" w:cs="Arial"/>
        </w:rPr>
        <w:lastRenderedPageBreak/>
        <w:t>нормативными правовыми актами Республики Мордовия, муниципальными правовыми актами;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-отказ Администрации или ее должностного лица, в исправлении допущенных опечаток и ошибок в выданных в результате предос</w:t>
      </w:r>
      <w:r>
        <w:rPr>
          <w:rFonts w:ascii="Arial" w:eastAsia="Arial" w:hAnsi="Arial" w:cs="Arial"/>
        </w:rPr>
        <w:t>тавления муниципальной услуги документах, либо нарушение установленного срока таких исправлений.</w:t>
      </w:r>
    </w:p>
    <w:p w:rsidR="00EB04C4" w:rsidRDefault="00E069C7">
      <w:pPr>
        <w:shd w:val="clear" w:color="auto" w:fill="FFFFFF"/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6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bookmarkStart w:id="75" w:name="sub_1520"/>
      <w:r>
        <w:rPr>
          <w:rFonts w:ascii="Arial" w:eastAsia="Arial" w:hAnsi="Arial" w:cs="Arial"/>
          <w:sz w:val="24"/>
          <w:szCs w:val="24"/>
        </w:rPr>
        <w:t>Подраздел 2. Порядок досудебного (внесудебного) обжалования.</w:t>
      </w:r>
      <w:bookmarkEnd w:id="75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70. </w:t>
      </w:r>
      <w:bookmarkStart w:id="76" w:name="sub_1070"/>
      <w:r>
        <w:rPr>
          <w:rFonts w:ascii="Arial" w:eastAsia="Arial" w:hAnsi="Arial" w:cs="Arial"/>
        </w:rPr>
        <w:t>Жалоба подается в письменной форме на бумажном носителе, в электронной форме в орган, предос</w:t>
      </w:r>
      <w:r>
        <w:rPr>
          <w:rFonts w:ascii="Arial" w:eastAsia="Arial" w:hAnsi="Arial" w:cs="Arial"/>
        </w:rPr>
        <w:t>тавляющий муниципальную услугу.</w:t>
      </w:r>
      <w:bookmarkEnd w:id="76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-Заявители может подать жалобу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через МФЦ, с и</w:t>
      </w:r>
      <w:r>
        <w:rPr>
          <w:rFonts w:ascii="Arial" w:eastAsia="Arial" w:hAnsi="Arial" w:cs="Arial"/>
        </w:rPr>
        <w:t>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по п</w:t>
      </w:r>
      <w:r>
        <w:rPr>
          <w:rFonts w:ascii="Arial" w:eastAsia="Arial" w:hAnsi="Arial" w:cs="Arial"/>
        </w:rPr>
        <w:t>очте, а также может быть принята при личном приеме заявителя.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71. Особенности подачи и рассмотрения жалоб на решения и действия (бездействие) Администрации и ее должностных лиц устанавливаются муниципальными правовыми актами.</w:t>
      </w:r>
    </w:p>
    <w:p w:rsidR="00EB04C4" w:rsidRDefault="00E069C7">
      <w:pPr>
        <w:shd w:val="clear" w:color="auto" w:fill="FFFFFF"/>
        <w:ind w:firstLine="709"/>
        <w:jc w:val="both"/>
      </w:pPr>
      <w:bookmarkStart w:id="77" w:name="sub_1071"/>
      <w:r>
        <w:rPr>
          <w:rFonts w:ascii="Arial" w:eastAsia="Arial" w:hAnsi="Arial" w:cs="Arial"/>
        </w:rPr>
        <w:t>72. Жалоба должна содержать:</w:t>
      </w:r>
      <w:bookmarkEnd w:id="77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наименование органа, предоставляющего муниципальную услугу, должностного лица органа, предоставляющего муниципальную услугу, либо должностного лица решения и действия (бездействие) которых обжалуются;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-фамилию, имя, отчество (последнее при наличии), сведен</w:t>
      </w:r>
      <w:r>
        <w:rPr>
          <w:rFonts w:ascii="Arial" w:eastAsia="Arial" w:hAnsi="Arial" w:cs="Arial"/>
        </w:rPr>
        <w:t>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</w:t>
      </w:r>
      <w:r>
        <w:rPr>
          <w:rFonts w:ascii="Arial" w:eastAsia="Arial" w:hAnsi="Arial" w:cs="Arial"/>
        </w:rPr>
        <w:t>н быть направлен ответ заявителю;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-сведения об обжалуемых решениях и действиях (бездействии) Администрации;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-доводы, на основании которых заявитель не согласен с решением и действием (бездействием) Администрации. Заявителем могут быть представлены </w:t>
      </w:r>
      <w:r>
        <w:rPr>
          <w:rFonts w:ascii="Arial" w:eastAsia="Arial" w:hAnsi="Arial" w:cs="Arial"/>
        </w:rPr>
        <w:t>документы (при наличии), подтверждающие доводы заявителя, либо их копии.</w:t>
      </w:r>
    </w:p>
    <w:p w:rsidR="00EB04C4" w:rsidRDefault="00E069C7">
      <w:pPr>
        <w:shd w:val="clear" w:color="auto" w:fill="FFFFFF"/>
        <w:ind w:firstLine="709"/>
        <w:jc w:val="both"/>
      </w:pPr>
      <w:bookmarkStart w:id="78" w:name="sub_1072"/>
      <w:r>
        <w:rPr>
          <w:rFonts w:ascii="Arial" w:eastAsia="Arial" w:hAnsi="Arial" w:cs="Arial"/>
        </w:rPr>
        <w:t xml:space="preserve">73. </w:t>
      </w:r>
      <w:bookmarkStart w:id="79" w:name="sub_1073"/>
      <w:bookmarkEnd w:id="78"/>
      <w:bookmarkEnd w:id="79"/>
      <w:r>
        <w:rPr>
          <w:rFonts w:ascii="Arial" w:eastAsia="Arial" w:hAnsi="Arial" w:cs="Arial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</w:t>
      </w:r>
      <w:r>
        <w:rPr>
          <w:rFonts w:ascii="Arial" w:eastAsia="Arial" w:hAnsi="Arial" w:cs="Arial"/>
        </w:rPr>
        <w:t>лучае обжалования отказа Администрации Комсомольского городского поселения,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>
        <w:rPr>
          <w:rFonts w:ascii="Arial" w:eastAsia="Arial" w:hAnsi="Arial" w:cs="Arial"/>
        </w:rPr>
        <w:t>влений - в течение 5 рабочих дней со дня ее регистрации.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74. По результатам рассмотрения жалобы Администрация принимает одно из следующих решений: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- удовлетворяет жалобу, в том числе в форме: отмены принятого решения; исправления допущенных Администрацией </w:t>
      </w:r>
      <w:r>
        <w:rPr>
          <w:rFonts w:ascii="Arial" w:eastAsia="Arial" w:hAnsi="Arial" w:cs="Arial"/>
        </w:rPr>
        <w:t>опечаток и ошибок в выданных в результате предоставления муниципальной услуги документах;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</w:t>
      </w:r>
      <w:r>
        <w:rPr>
          <w:rFonts w:ascii="Arial" w:eastAsia="Arial" w:hAnsi="Arial" w:cs="Arial"/>
        </w:rPr>
        <w:t>рдовия, муниципальными правовыми актами;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- отказывает в удовлетворении жалобы.</w:t>
      </w:r>
    </w:p>
    <w:p w:rsidR="00EB04C4" w:rsidRDefault="00E069C7">
      <w:pPr>
        <w:shd w:val="clear" w:color="auto" w:fill="FFFFFF"/>
        <w:ind w:firstLine="709"/>
        <w:jc w:val="both"/>
      </w:pPr>
      <w:bookmarkStart w:id="80" w:name="sub_1074"/>
      <w:r>
        <w:rPr>
          <w:rFonts w:ascii="Arial" w:eastAsia="Arial" w:hAnsi="Arial" w:cs="Arial"/>
        </w:rPr>
        <w:t>75. 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</w:t>
      </w:r>
      <w:r>
        <w:rPr>
          <w:rFonts w:ascii="Arial" w:eastAsia="Arial" w:hAnsi="Arial" w:cs="Arial"/>
        </w:rPr>
        <w:t>ный ответ о результатах рассмотрения жалобы.</w:t>
      </w:r>
      <w:bookmarkEnd w:id="80"/>
    </w:p>
    <w:p w:rsidR="00EB04C4" w:rsidRDefault="00E069C7">
      <w:pPr>
        <w:shd w:val="clear" w:color="auto" w:fill="FFFFFF"/>
        <w:ind w:firstLine="709"/>
        <w:jc w:val="both"/>
      </w:pPr>
      <w:bookmarkStart w:id="81" w:name="sub_1075"/>
      <w:r>
        <w:rPr>
          <w:rFonts w:ascii="Arial" w:eastAsia="Arial" w:hAnsi="Arial" w:cs="Arial"/>
        </w:rPr>
        <w:t xml:space="preserve">76. </w:t>
      </w:r>
      <w:bookmarkEnd w:id="81"/>
      <w:r>
        <w:rPr>
          <w:rFonts w:ascii="Arial" w:eastAsia="Arial" w:hAnsi="Arial"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</w:t>
      </w:r>
      <w:r>
        <w:rPr>
          <w:rFonts w:ascii="Arial" w:eastAsia="Arial" w:hAnsi="Arial" w:cs="Arial"/>
        </w:rPr>
        <w:t>етствии с частью 1 статьи 11.2 Федерального закона от 27 июля 2010г. №210-ФЗ «</w:t>
      </w:r>
      <w:hyperlink r:id="rId53" w:history="1">
        <w:r>
          <w:rPr>
            <w:rFonts w:ascii="Arial" w:eastAsia="Arial" w:hAnsi="Arial" w:cs="Arial"/>
            <w:color w:val="0000FF"/>
            <w:u w:val="single"/>
          </w:rPr>
          <w:t>Об организации предоставления государственных и муниципальных услуг</w:t>
        </w:r>
      </w:hyperlink>
      <w:r>
        <w:rPr>
          <w:rFonts w:ascii="Arial" w:eastAsia="Arial" w:hAnsi="Arial" w:cs="Arial"/>
        </w:rPr>
        <w:t>», незамедлите</w:t>
      </w:r>
      <w:r>
        <w:rPr>
          <w:rFonts w:ascii="Arial" w:eastAsia="Arial" w:hAnsi="Arial" w:cs="Arial"/>
        </w:rPr>
        <w:t>льно направляет имеющиеся материалы в органы прокуратуры.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77. Заявители может обжаловать действия (бездействие) и решения, осуществляемые (принятые) в ходе предоставления муниципальной услуги в судебном порядке.</w:t>
      </w:r>
      <w:bookmarkStart w:id="82" w:name="sub_3000"/>
      <w:bookmarkEnd w:id="82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ind w:firstLine="698"/>
        <w:jc w:val="right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ind w:firstLine="698"/>
        <w:jc w:val="right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Приложение 1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к Административному рег</w:t>
      </w:r>
      <w:r>
        <w:rPr>
          <w:rFonts w:ascii="Arial" w:eastAsia="Arial" w:hAnsi="Arial" w:cs="Arial"/>
          <w:b w:val="0"/>
          <w:bCs w:val="0"/>
          <w:sz w:val="24"/>
          <w:szCs w:val="24"/>
        </w:rPr>
        <w:t>ламенту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Сведения</w:t>
      </w:r>
      <w:r>
        <w:rPr>
          <w:rFonts w:ascii="Arial" w:eastAsia="Arial" w:hAnsi="Arial" w:cs="Arial"/>
          <w:sz w:val="32"/>
          <w:szCs w:val="32"/>
        </w:rPr>
        <w:br/>
        <w:t>о месте нахождения, графике работы и контактных телефонах организаций, осуществляющих функции приема документов и выдачи результатов предоставления муниципальной услуги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tbl>
      <w:tblPr>
        <w:tblpPr w:leftFromText="45" w:rightFromText="45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2407"/>
        <w:gridCol w:w="1254"/>
        <w:gridCol w:w="1414"/>
        <w:gridCol w:w="2174"/>
      </w:tblGrid>
      <w:tr w:rsidR="00EB04C4">
        <w:trPr>
          <w:tblCellSpacing w:w="0" w:type="dxa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10" w:type="dxa"/>
              <w:right w:w="108" w:type="dxa"/>
            </w:tcMar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Н</w:t>
            </w:r>
            <w:r>
              <w:rPr>
                <w:rFonts w:ascii="Arial" w:eastAsia="Arial" w:hAnsi="Arial" w:cs="Arial"/>
                <w:color w:val="000000"/>
              </w:rPr>
              <w:t>аименование организации осуществляющих функции прием документов и</w:t>
            </w:r>
            <w:r>
              <w:rPr>
                <w:rFonts w:ascii="Arial" w:eastAsia="Arial" w:hAnsi="Arial" w:cs="Arial"/>
                <w:color w:val="000000"/>
              </w:rPr>
              <w:t xml:space="preserve"> выдачу результатов предоставления муниципальной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Адрес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Контактные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номера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телефонов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График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Адрес Интернет-сайта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(страницы), адрес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электронной почты</w:t>
            </w:r>
          </w:p>
        </w:tc>
      </w:tr>
      <w:tr w:rsidR="00EB04C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Администрация Комсомольского городского поселения Чамзинского муниципального района Республики</w:t>
            </w:r>
            <w:r>
              <w:rPr>
                <w:rFonts w:ascii="Arial" w:eastAsia="Arial" w:hAnsi="Arial" w:cs="Arial"/>
                <w:color w:val="000000"/>
              </w:rPr>
              <w:t xml:space="preserve"> Мордовия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431720, Республика Мордовия, Чамзинский район, рп.Комсомольский, ул. Коммунистическая, д.1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 (83437)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3-36-21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понедельник - четверг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 8.30 до 17.30 ч.,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пятница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 праздничные дни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 8.30 до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16.30 ч,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перерыв на обед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 13.00 до 14.00 ч.; выходные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дни </w:t>
            </w:r>
            <w:r>
              <w:rPr>
                <w:rFonts w:ascii="Arial" w:eastAsia="Arial" w:hAnsi="Arial" w:cs="Arial"/>
                <w:color w:val="000000"/>
              </w:rPr>
              <w:t>- суббота,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воскресенье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http://chamzinka.e-mordovia.ru/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e-mail: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adminkoms@mail.ru</w:t>
            </w:r>
          </w:p>
        </w:tc>
      </w:tr>
      <w:tr w:rsidR="00EB04C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Муниципальное казенное учреждение «Многофункциональный центр предоставления государственных и муниципальных услуг» Чамзинского муниципального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431700, Республика Мордов</w:t>
            </w:r>
            <w:r>
              <w:rPr>
                <w:rFonts w:ascii="Arial" w:eastAsia="Arial" w:hAnsi="Arial" w:cs="Arial"/>
                <w:color w:val="000000"/>
              </w:rPr>
              <w:t>ия, Чамзинский район, рп.Чамзинка, ул. Победы, д.3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 (83437)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2-10-11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понедельник - пятница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 8.00 до 19.00 ч.,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суббота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 9.00 до 14.00 ч,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выходной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день - воскресенье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http://chamzinka.e-mordovia.ru/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e-mail: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mfc-chamzinka@mail.ru</w:t>
            </w:r>
          </w:p>
        </w:tc>
      </w:tr>
      <w:tr w:rsidR="00EB04C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Комсомольское </w:t>
            </w:r>
            <w:r>
              <w:rPr>
                <w:rFonts w:ascii="Arial" w:eastAsia="Arial" w:hAnsi="Arial" w:cs="Arial"/>
                <w:color w:val="000000"/>
              </w:rPr>
              <w:t>территориально обособленное структурное подразделение Муниципального казенного учреждения «Многофункциональный центр предоставления государственных и муниципальных услуг» Чамзинского муниципального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431710, Республика Мордовия, Чамзинский район, рп.К</w:t>
            </w:r>
            <w:r>
              <w:rPr>
                <w:rFonts w:ascii="Arial" w:eastAsia="Arial" w:hAnsi="Arial" w:cs="Arial"/>
                <w:color w:val="000000"/>
              </w:rPr>
              <w:t>омсомольский, ул. Коммунистическая, д.1, пом.2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 (83437)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3-10-00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понедельник - пятница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 8.00 до 17.00 ч.,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перерыв на обед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 12.00 до 13.00 ч.;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выходные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дни - суббота,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воскресенье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http://chamzinka.e-mordovia.ru/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e-mail: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mfc-komsomolski@mail.r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</w:t>
            </w:r>
          </w:p>
        </w:tc>
      </w:tr>
    </w:tbl>
    <w:p w:rsidR="00EB04C4" w:rsidRDefault="00E069C7">
      <w:pPr>
        <w:jc w:val="both"/>
        <w:rPr>
          <w:sz w:val="16"/>
          <w:szCs w:val="16"/>
        </w:rPr>
      </w:pPr>
      <w:bookmarkStart w:id="83" w:name="sub_1000"/>
      <w:r>
        <w:rPr>
          <w:rFonts w:ascii="Arial" w:eastAsia="Arial" w:hAnsi="Arial" w:cs="Arial"/>
          <w:b/>
          <w:bCs/>
          <w:color w:val="26282F"/>
          <w:sz w:val="16"/>
          <w:szCs w:val="16"/>
        </w:rPr>
        <w:t> </w:t>
      </w:r>
      <w:bookmarkEnd w:id="83"/>
    </w:p>
    <w:p w:rsidR="00EB04C4" w:rsidRDefault="00E069C7">
      <w:pPr>
        <w:jc w:val="both"/>
        <w:rPr>
          <w:sz w:val="16"/>
          <w:szCs w:val="16"/>
        </w:rPr>
      </w:pPr>
      <w:r>
        <w:rPr>
          <w:rFonts w:ascii="Arial" w:eastAsia="Arial" w:hAnsi="Arial" w:cs="Arial"/>
          <w:b/>
          <w:bCs/>
          <w:color w:val="26282F"/>
          <w:sz w:val="16"/>
          <w:szCs w:val="16"/>
        </w:rPr>
        <w:t> </w:t>
      </w:r>
    </w:p>
    <w:p w:rsidR="00EB04C4" w:rsidRDefault="00E069C7">
      <w:pPr>
        <w:jc w:val="both"/>
        <w:rPr>
          <w:sz w:val="16"/>
          <w:szCs w:val="16"/>
        </w:rPr>
      </w:pPr>
      <w:r>
        <w:rPr>
          <w:rFonts w:ascii="Arial" w:eastAsia="Arial" w:hAnsi="Arial" w:cs="Arial"/>
          <w:b/>
          <w:bCs/>
          <w:color w:val="26282F"/>
          <w:sz w:val="16"/>
          <w:szCs w:val="16"/>
        </w:rPr>
        <w:lastRenderedPageBreak/>
        <w:t> </w:t>
      </w:r>
    </w:p>
    <w:p w:rsidR="00EB04C4" w:rsidRDefault="00E069C7">
      <w:pPr>
        <w:ind w:firstLine="698"/>
        <w:jc w:val="right"/>
      </w:pPr>
      <w:r>
        <w:rPr>
          <w:rFonts w:ascii="Arial" w:eastAsia="Arial" w:hAnsi="Arial" w:cs="Arial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Приложение 2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к Административному регламент</w:t>
      </w:r>
      <w:r>
        <w:rPr>
          <w:rFonts w:ascii="Arial" w:eastAsia="Arial" w:hAnsi="Arial" w:cs="Arial"/>
          <w:b w:val="0"/>
          <w:bCs w:val="0"/>
          <w:color w:val="26282F"/>
          <w:sz w:val="24"/>
          <w:szCs w:val="24"/>
        </w:rPr>
        <w:t>у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ind w:firstLine="698"/>
        <w:jc w:val="right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ind w:firstLine="698"/>
        <w:jc w:val="right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16"/>
          <w:szCs w:val="16"/>
        </w:rPr>
        <w:t xml:space="preserve">   </w:t>
      </w:r>
      <w:r>
        <w:rPr>
          <w:rFonts w:ascii="Arial" w:eastAsia="Arial" w:hAnsi="Arial" w:cs="Arial"/>
          <w:iCs w:val="0"/>
          <w:sz w:val="24"/>
          <w:szCs w:val="24"/>
        </w:rPr>
        <w:t>ПРОДАВЦУ: Администрации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   Комсомольского городского поселения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 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ЗАЯВКА НА УЧАСТИЕ В АУКЦИОНЕ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  <w:sz w:val="16"/>
          <w:szCs w:val="16"/>
        </w:rPr>
        <w:t>    </w:t>
      </w:r>
      <w:r>
        <w:rPr>
          <w:rFonts w:ascii="Arial" w:eastAsia="Arial" w:hAnsi="Arial" w:cs="Arial"/>
        </w:rPr>
        <w:t xml:space="preserve"> Заявитель 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(полное наименование юридического лица, подающего заявку;  ФИО и паспортные данные физического лица, подающего заявку),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именуемый далее Претендент, в лице __________________________________________________________________,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(фамилия, имя, отчество, должно</w:t>
      </w:r>
      <w:r>
        <w:rPr>
          <w:rFonts w:ascii="Arial" w:eastAsia="Arial" w:hAnsi="Arial" w:cs="Arial"/>
        </w:rPr>
        <w:t>сть)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действующего на основании __________________________________________________________________________,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(наименование документа)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  Претендент, принимая решение о приобретении имущества: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а) акций в количестве _______ штук, что составляет __________</w:t>
      </w:r>
      <w:r>
        <w:rPr>
          <w:rFonts w:ascii="Arial" w:eastAsia="Arial" w:hAnsi="Arial" w:cs="Arial"/>
        </w:rPr>
        <w:t>__ уставного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капитала 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(наименование акционерного общества, его юридический адрес)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б) иного имущества: _______________________________________________________________</w:t>
      </w:r>
      <w:r>
        <w:rPr>
          <w:rFonts w:ascii="Arial" w:eastAsia="Arial" w:hAnsi="Arial" w:cs="Arial"/>
        </w:rPr>
        <w:t>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(наименование имущества, его основные характеристики)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обязуюсь: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1)    соблюдать  условия  аукциона,  содержащиеся  в  информационном   сообщении    о    проведении    аукциона,    опубликованном    в   газете "______"   от  ________</w:t>
      </w:r>
      <w:r>
        <w:rPr>
          <w:rFonts w:ascii="Arial" w:eastAsia="Arial" w:hAnsi="Arial" w:cs="Arial"/>
        </w:rPr>
        <w:t xml:space="preserve">_____ ____ г.  N _______,   а   также  порядок   проведения  аукциона,  установленный  </w:t>
      </w:r>
      <w:hyperlink r:id="rId54" w:history="1">
        <w:r>
          <w:rPr>
            <w:rFonts w:ascii="Arial" w:eastAsia="Arial" w:hAnsi="Arial" w:cs="Arial"/>
            <w:color w:val="0000FF"/>
            <w:u w:val="single"/>
          </w:rPr>
          <w:t xml:space="preserve">Положением  о  проведении   аукциона   по  продаже  государственного  или  </w:t>
        </w:r>
        <w:r>
          <w:rPr>
            <w:rFonts w:ascii="Arial" w:eastAsia="Arial" w:hAnsi="Arial" w:cs="Arial"/>
            <w:color w:val="0000FF"/>
            <w:u w:val="single"/>
          </w:rPr>
          <w:t>муниципального  имущества</w:t>
        </w:r>
      </w:hyperlink>
      <w:r>
        <w:rPr>
          <w:rFonts w:ascii="Arial" w:eastAsia="Arial" w:hAnsi="Arial" w:cs="Arial"/>
        </w:rPr>
        <w:t>,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утвержденным  постановлением  Правительства  Российской  Федерации  от 12  августа 2002 г. N 585 (с изменениями);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2)  в  случае  признания  победителем аукциона заключить с Продавцом  договор  купли - продажи не позднее 5</w:t>
      </w:r>
      <w:r>
        <w:rPr>
          <w:rFonts w:ascii="Arial" w:eastAsia="Arial" w:hAnsi="Arial" w:cs="Arial"/>
        </w:rPr>
        <w:t xml:space="preserve"> дней после утверждения протокола об  итогах  аукциона  и  уплатить Продавцу стоимость имущества, установленную по результатам аукциона в сроки,  определяемые  договором  купли-продажи.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Претендент: ________________________________________________________</w:t>
      </w:r>
      <w:r>
        <w:rPr>
          <w:rFonts w:ascii="Arial" w:eastAsia="Arial" w:hAnsi="Arial" w:cs="Arial"/>
        </w:rPr>
        <w:t>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Адрес ________________________________________ телефон 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Банковские реквизиты 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Подпись Претендента (его полномочного представителя).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                                  "____"_____________ _____ г.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Заявка принята Продавцом: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час</w:t>
      </w:r>
      <w:r>
        <w:rPr>
          <w:rFonts w:ascii="Arial" w:eastAsia="Arial" w:hAnsi="Arial" w:cs="Arial"/>
        </w:rPr>
        <w:t>. ______ мин. ______          "____"_____________ _____ г. за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N 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Подпись уполномоченного лица Продавца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Приложение 3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                                                                                </w:t>
      </w:r>
      <w:r>
        <w:rPr>
          <w:rFonts w:ascii="Arial" w:eastAsia="Arial" w:hAnsi="Arial" w:cs="Arial"/>
          <w:b w:val="0"/>
          <w:bCs w:val="0"/>
          <w:sz w:val="24"/>
          <w:szCs w:val="24"/>
        </w:rPr>
        <w:t>                  к Административному регламент</w:t>
      </w:r>
      <w:r>
        <w:rPr>
          <w:rFonts w:ascii="Arial" w:eastAsia="Arial" w:hAnsi="Arial" w:cs="Arial"/>
          <w:b w:val="0"/>
          <w:bCs w:val="0"/>
          <w:color w:val="26282F"/>
          <w:sz w:val="24"/>
          <w:szCs w:val="24"/>
        </w:rPr>
        <w:t>у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iCs w:val="0"/>
          <w:sz w:val="16"/>
          <w:szCs w:val="16"/>
        </w:rPr>
        <w:t xml:space="preserve">    </w:t>
      </w:r>
      <w:r>
        <w:rPr>
          <w:rFonts w:ascii="Arial" w:eastAsia="Arial" w:hAnsi="Arial" w:cs="Arial"/>
          <w:iCs w:val="0"/>
          <w:sz w:val="24"/>
          <w:szCs w:val="24"/>
        </w:rPr>
        <w:t>ПРОДАВЦУ: Администрации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   Комсомольского городского поселения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 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 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ЗАЯВКА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НА ПРИОБРЕТЕНИЕ ИМУЩЕСТВА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ПРИ ПРОДАЖЕ ПОСРЕДСТВОМ ПУБЛИЧНОГО ПРЕДЛОЖЕНИЯ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  <w:sz w:val="16"/>
          <w:szCs w:val="16"/>
        </w:rPr>
        <w:t>    </w:t>
      </w:r>
      <w:r>
        <w:rPr>
          <w:rFonts w:ascii="Arial" w:eastAsia="Arial" w:hAnsi="Arial" w:cs="Arial"/>
        </w:rPr>
        <w:t xml:space="preserve"> Претендент - физическое лицо, юридическое лицо </w:t>
      </w:r>
      <w:r>
        <w:rPr>
          <w:rFonts w:ascii="Arial" w:eastAsia="Arial" w:hAnsi="Arial" w:cs="Arial"/>
        </w:rPr>
        <w:t>(нужное подчеркнуть)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ФИО/Наименование Претендента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для физических лиц: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документ, удостоверяющий личность: _________________________________________________</w:t>
      </w:r>
      <w:r>
        <w:rPr>
          <w:rFonts w:ascii="Arial" w:eastAsia="Arial" w:hAnsi="Arial" w:cs="Arial"/>
        </w:rPr>
        <w:t>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серия __________, N _____________, выдан "___"___________________ ____ г.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 (кем выдан)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дата рождения _________________________________________ телефо</w:t>
      </w:r>
      <w:r>
        <w:rPr>
          <w:rFonts w:ascii="Arial" w:eastAsia="Arial" w:hAnsi="Arial" w:cs="Arial"/>
        </w:rPr>
        <w:t>н 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место регистрации 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место проживания 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для </w:t>
      </w:r>
      <w:r>
        <w:rPr>
          <w:rFonts w:ascii="Arial" w:eastAsia="Arial" w:hAnsi="Arial" w:cs="Arial"/>
        </w:rPr>
        <w:t>юридических лиц: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документ о государственной  регистрации  в  качестве   юридического  лица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(наименование, номер, дата регистрации, орган, осуществивший реги</w:t>
      </w:r>
      <w:r>
        <w:rPr>
          <w:rFonts w:ascii="Arial" w:eastAsia="Arial" w:hAnsi="Arial" w:cs="Arial"/>
        </w:rPr>
        <w:t>страцию)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Должность, ФИО руководителя 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Юридический адрес 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Фактический адрес __________________________</w:t>
      </w:r>
      <w:r>
        <w:rPr>
          <w:rFonts w:ascii="Arial" w:eastAsia="Arial" w:hAnsi="Arial" w:cs="Arial"/>
        </w:rPr>
        <w:t>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Телефон __________________________________________ Факс 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Банковские реквизиты Претендента: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расчетный счет N _____________________________________________</w:t>
      </w:r>
      <w:r>
        <w:rPr>
          <w:rFonts w:ascii="Arial" w:eastAsia="Arial" w:hAnsi="Arial" w:cs="Arial"/>
        </w:rPr>
        <w:t>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в 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корр. счет N ____________________________ </w:t>
      </w:r>
      <w:hyperlink r:id="rId55" w:history="1">
        <w:r>
          <w:rPr>
            <w:rFonts w:ascii="Arial" w:eastAsia="Arial" w:hAnsi="Arial" w:cs="Arial"/>
            <w:color w:val="0000FF"/>
            <w:u w:val="single"/>
          </w:rPr>
          <w:t>БИК</w:t>
        </w:r>
      </w:hyperlink>
      <w:r>
        <w:rPr>
          <w:rFonts w:ascii="Arial" w:eastAsia="Arial" w:hAnsi="Arial" w:cs="Arial"/>
        </w:rPr>
        <w:t xml:space="preserve"> __________________________________</w:t>
      </w:r>
      <w:r>
        <w:rPr>
          <w:rFonts w:ascii="Arial" w:eastAsia="Arial" w:hAnsi="Arial" w:cs="Arial"/>
        </w:rPr>
        <w:t>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ИНН __________________________________ КПП 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Представитель Претендента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Действует на основании доверенности N __________ серия ________________________________________________,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удостоверенной "______" ____________________ 20___ г.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</w:t>
      </w:r>
      <w:r>
        <w:rPr>
          <w:rFonts w:ascii="Arial" w:eastAsia="Arial" w:hAnsi="Arial" w:cs="Arial"/>
        </w:rPr>
        <w:t>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                  (кем)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Документ, удостоверяющий личность доверенного лица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(наименование документа, серия, номер, дата, кем выдан)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</w:t>
      </w:r>
      <w:r>
        <w:rPr>
          <w:rFonts w:ascii="Arial" w:eastAsia="Arial" w:hAnsi="Arial" w:cs="Arial"/>
        </w:rPr>
        <w:t xml:space="preserve"> Претендент, принимая решение о приобретении имущества: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а) акций в количестве _____ штук, что составляет ______________ уставного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капитала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</w:t>
      </w:r>
      <w:r>
        <w:rPr>
          <w:rFonts w:ascii="Arial" w:eastAsia="Arial" w:hAnsi="Arial" w:cs="Arial"/>
        </w:rPr>
        <w:t>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(наименование акционерного общества, его юридический адрес)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б) иного имущества: 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(наименован</w:t>
      </w:r>
      <w:r>
        <w:rPr>
          <w:rFonts w:ascii="Arial" w:eastAsia="Arial" w:hAnsi="Arial" w:cs="Arial"/>
        </w:rPr>
        <w:t>ие имущества, его основные характеристики)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обязуется: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-    соблюдать    условия  продажи,  содержащиеся  в  информационном сообщении    о    проведении  продажи  имущества  посредством  публичного предложения,    опубликованном  в  газете  "__________</w:t>
      </w:r>
      <w:r>
        <w:rPr>
          <w:rFonts w:ascii="Arial" w:eastAsia="Arial" w:hAnsi="Arial" w:cs="Arial"/>
        </w:rPr>
        <w:t>_____" от _________20___ г.    N _____,  а  также  порядок   проведения  продажи   имущества посредством  публичного предложения, установленный Федеральным законом РФ "</w:t>
      </w:r>
      <w:hyperlink r:id="rId56" w:history="1">
        <w:r>
          <w:rPr>
            <w:rFonts w:ascii="Arial" w:eastAsia="Arial" w:hAnsi="Arial" w:cs="Arial"/>
            <w:color w:val="0000FF"/>
            <w:u w:val="single"/>
          </w:rPr>
          <w:t>О  приватизации государственного и муниципального имущества</w:t>
        </w:r>
      </w:hyperlink>
      <w:r>
        <w:rPr>
          <w:rFonts w:ascii="Arial" w:eastAsia="Arial" w:hAnsi="Arial" w:cs="Arial"/>
        </w:rPr>
        <w:t>" N 178-ФЗ от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21.12.2001;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-  в  случае  признания  победителем  продажи  имущества посредством публичного  предложения  не  позднее  чем  через  пять дней с даты выдачи уведомления   </w:t>
      </w:r>
      <w:r>
        <w:rPr>
          <w:rFonts w:ascii="Arial" w:eastAsia="Arial" w:hAnsi="Arial" w:cs="Arial"/>
        </w:rPr>
        <w:t xml:space="preserve"> о   признании  участника  продажи  посредством  публичного предложения победителем заключить договор купли-продажи;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-    уплатить    Продавцу   стоимость  имущества,  установленную  по результатам  продажи  имущества  посредством  публичного  предлож</w:t>
      </w:r>
      <w:r>
        <w:rPr>
          <w:rFonts w:ascii="Arial" w:eastAsia="Arial" w:hAnsi="Arial" w:cs="Arial"/>
        </w:rPr>
        <w:t>ения,  в сроки, определяемые договором купли-продажи.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Ознакомлен: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- с порядком продажи имущества посредством публичного предложения;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-  задаток  в  размере  10 процентов  начальной  цены,  указанной  в информационном  сообщении, подлежит  пе</w:t>
      </w:r>
      <w:r>
        <w:rPr>
          <w:rFonts w:ascii="Arial" w:eastAsia="Arial" w:hAnsi="Arial" w:cs="Arial"/>
        </w:rPr>
        <w:t>речислению  Претендентом  на  счет Продавца    после    заключения    договора  о  задатке  и  перечисляется непосредственно Претендентом;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-    при    уклонении  или  отказе  победителя  продажи  посредством публичного  предложения  от  заключения  в </w:t>
      </w:r>
      <w:r>
        <w:rPr>
          <w:rFonts w:ascii="Arial" w:eastAsia="Arial" w:hAnsi="Arial" w:cs="Arial"/>
        </w:rPr>
        <w:t xml:space="preserve"> установленный  срок  договора купли-продажи  имущества  он  утрачивает  право  на заключение указанного договора и задаток ему не возвращается.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Надлежащей    оплатой  задатка  является  перечисление  Претендентом денежных средств на счет продавца.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Приложение:    документы    согласно    перечню,  опубликованному  в информационном сообщении.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Подпись Претендента (его полномочного представителя)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"___" ____________ 20__ г.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</w:t>
      </w:r>
      <w:r>
        <w:rPr>
          <w:rFonts w:ascii="Arial" w:eastAsia="Arial" w:hAnsi="Arial" w:cs="Arial"/>
        </w:rPr>
        <w:t>   Заявка принята Продавцом: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Час _____ мин. _______ "____" ____________ 200_ г. за N 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Подпись уполномоченного лица Продавца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Приложение 4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                                   </w:t>
      </w:r>
      <w:r>
        <w:rPr>
          <w:rFonts w:ascii="Arial" w:eastAsia="Arial" w:hAnsi="Arial" w:cs="Arial"/>
          <w:b w:val="0"/>
          <w:bCs w:val="0"/>
          <w:sz w:val="24"/>
          <w:szCs w:val="24"/>
        </w:rPr>
        <w:t>                                                               к Административному регламенту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16"/>
          <w:szCs w:val="16"/>
        </w:rPr>
        <w:t xml:space="preserve">    </w:t>
      </w:r>
      <w:r>
        <w:rPr>
          <w:rFonts w:ascii="Arial" w:eastAsia="Arial" w:hAnsi="Arial" w:cs="Arial"/>
          <w:iCs w:val="0"/>
          <w:sz w:val="24"/>
          <w:szCs w:val="24"/>
        </w:rPr>
        <w:t>ПРОДАВЦУ: Администрации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   Комсомольского городского поселения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 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ЗАЯВКА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НА ПРИОБРЕТЕНИЕ ИМУЩЕСТВА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ПРИ ПРОДАЖЕ БЕЗ ОБЪЯВЛЕНИЯ ЦЕНЫ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  <w:sz w:val="16"/>
          <w:szCs w:val="16"/>
        </w:rPr>
        <w:t xml:space="preserve">     </w:t>
      </w:r>
      <w:r>
        <w:rPr>
          <w:rFonts w:ascii="Arial" w:eastAsia="Arial" w:hAnsi="Arial" w:cs="Arial"/>
        </w:rPr>
        <w:t>Претендент </w:t>
      </w:r>
      <w:r>
        <w:rPr>
          <w:rFonts w:ascii="Arial" w:eastAsia="Arial" w:hAnsi="Arial" w:cs="Arial"/>
        </w:rPr>
        <w:t xml:space="preserve"> - физическое лицо, юридическое лицо (нужное подчеркнуть)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ФИО/Наименование Претендента 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для физических лиц: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документ, удостоверяющий личность: _________________________________________</w:t>
      </w:r>
      <w:r>
        <w:rPr>
          <w:rFonts w:ascii="Arial" w:eastAsia="Arial" w:hAnsi="Arial" w:cs="Arial"/>
        </w:rPr>
        <w:t>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серия ______________, N _______________, выдан "___" _____________ ___ г.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                               (кем выдан)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дата рож</w:t>
      </w:r>
      <w:r>
        <w:rPr>
          <w:rFonts w:ascii="Arial" w:eastAsia="Arial" w:hAnsi="Arial" w:cs="Arial"/>
        </w:rPr>
        <w:t>дения ______________________ телефон 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место регистрации 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место проживания ____________________________________________</w:t>
      </w:r>
      <w:r>
        <w:rPr>
          <w:rFonts w:ascii="Arial" w:eastAsia="Arial" w:hAnsi="Arial" w:cs="Arial"/>
        </w:rPr>
        <w:t>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для юридических лиц: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документ о  государственной  регистрации  в  качестве  юридического  лица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(наименование, </w:t>
      </w:r>
      <w:r>
        <w:rPr>
          <w:rFonts w:ascii="Arial" w:eastAsia="Arial" w:hAnsi="Arial" w:cs="Arial"/>
        </w:rPr>
        <w:t>номер, дата регистрации, орган, осуществивший регистрацию)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lastRenderedPageBreak/>
        <w:t>Должность, ФИО руководителя 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Юридический адрес ____________________________________________________________________________</w:t>
      </w:r>
      <w:r>
        <w:rPr>
          <w:rFonts w:ascii="Arial" w:eastAsia="Arial" w:hAnsi="Arial" w:cs="Arial"/>
        </w:rPr>
        <w:t>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Фактический адрес 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Телефон ________________________ Факс 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Банковские реквизиты Претендента: ______________</w:t>
      </w:r>
      <w:r>
        <w:rPr>
          <w:rFonts w:ascii="Arial" w:eastAsia="Arial" w:hAnsi="Arial" w:cs="Arial"/>
        </w:rPr>
        <w:t>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расчетный счет N 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в 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корр. счет N _____________________________ </w:t>
      </w:r>
      <w:hyperlink r:id="rId57" w:history="1">
        <w:r>
          <w:rPr>
            <w:rFonts w:ascii="Arial" w:eastAsia="Arial" w:hAnsi="Arial" w:cs="Arial"/>
            <w:color w:val="0000FF"/>
            <w:u w:val="single"/>
          </w:rPr>
          <w:t>БИК</w:t>
        </w:r>
      </w:hyperlink>
      <w:r>
        <w:rPr>
          <w:rFonts w:ascii="Arial" w:eastAsia="Arial" w:hAnsi="Arial" w:cs="Arial"/>
        </w:rPr>
        <w:t xml:space="preserve"> 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ИНН _________________________ КПП 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Представитель</w:t>
      </w:r>
      <w:r>
        <w:rPr>
          <w:rFonts w:ascii="Arial" w:eastAsia="Arial" w:hAnsi="Arial" w:cs="Arial"/>
        </w:rPr>
        <w:t xml:space="preserve"> Претендента 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Действует на основании доверенности N ____________ серия 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удостоверенной "__" ____________ 20__ г. _______________________</w:t>
      </w:r>
      <w:r>
        <w:rPr>
          <w:rFonts w:ascii="Arial" w:eastAsia="Arial" w:hAnsi="Arial" w:cs="Arial"/>
        </w:rPr>
        <w:t>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                                                   (кем)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Документ, удостоверяющий личность доверенного лица 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</w:t>
      </w:r>
      <w:r>
        <w:rPr>
          <w:rFonts w:ascii="Arial" w:eastAsia="Arial" w:hAnsi="Arial" w:cs="Arial"/>
        </w:rPr>
        <w:t>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                                                                           (наименование документа, серия, номер, дата, кем выдан)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Претендент, принимая решение о приобретении имущества: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а)  а</w:t>
      </w:r>
      <w:r>
        <w:rPr>
          <w:rFonts w:ascii="Arial" w:eastAsia="Arial" w:hAnsi="Arial" w:cs="Arial"/>
        </w:rPr>
        <w:t>кций  в  количестве  _______  штук,  что  составляет 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уставного капитала 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(наименование акционерного общества, его юридический адрес)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б) иного имущества: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</w:rPr>
        <w:t>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(наименование имущества, его основные характеристики)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ознакомлен  с  характеристиками   и   состоянием   указанного  имущества,  сведения  о  котором  опубликова</w:t>
      </w:r>
      <w:r>
        <w:rPr>
          <w:rFonts w:ascii="Arial" w:eastAsia="Arial" w:hAnsi="Arial" w:cs="Arial"/>
        </w:rPr>
        <w:t>ны в газете "__________________" N ______  от  ___________  200___ г.,  порядком  продажи  имущества  без объявления цены,  полностью  и  безоговорочно  принимает  условия продажи, обязуется  заключить  договор  купли-продажи  в течение 10 дней с момента п</w:t>
      </w:r>
      <w:r>
        <w:rPr>
          <w:rFonts w:ascii="Arial" w:eastAsia="Arial" w:hAnsi="Arial" w:cs="Arial"/>
        </w:rPr>
        <w:t>одведения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итогов    продажи  и  оплатить  указанную  сумму  в  срок,  установленный  договором.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Претендент  представил  все  необходимые документы согласно перечню, опубликованному в информационном сообщении.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Подпись Претендента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(его уполномоченного</w:t>
      </w:r>
      <w:r>
        <w:rPr>
          <w:rFonts w:ascii="Arial" w:eastAsia="Arial" w:hAnsi="Arial" w:cs="Arial"/>
        </w:rPr>
        <w:t xml:space="preserve"> представителя) ______________ (_______________)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Дата "____" ______________ _____ г.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м.п.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Заявка принята Продавцом: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час. ________ мин. ________           "_____" ____________ ____ г. за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N 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Подпись уполномоченного лица Продавца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Приложение 5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 к Административному регламенту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16"/>
          <w:szCs w:val="16"/>
        </w:rPr>
      </w:pPr>
      <w:r>
        <w:rPr>
          <w:rFonts w:ascii="Arial" w:eastAsia="Arial" w:hAnsi="Arial" w:cs="Arial"/>
          <w:b w:val="0"/>
          <w:bCs w:val="0"/>
          <w:sz w:val="16"/>
          <w:szCs w:val="16"/>
        </w:rPr>
        <w:t xml:space="preserve">    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ПРОДАВЦУ: Администрации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  Комсомольского городского</w:t>
      </w: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 поселения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                                        от ________________________________________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                                                                                        ФИО, наименование заявителя,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                                       </w:t>
      </w: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                                              ________________________________________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                                                                                              адрес, контактный телефо</w:t>
      </w:r>
      <w:r>
        <w:rPr>
          <w:rFonts w:ascii="Arial" w:eastAsia="Arial" w:hAnsi="Arial" w:cs="Arial"/>
          <w:b w:val="0"/>
          <w:bCs w:val="0"/>
          <w:sz w:val="16"/>
          <w:szCs w:val="16"/>
        </w:rPr>
        <w:t>н</w:t>
      </w:r>
    </w:p>
    <w:p w:rsidR="00EB04C4" w:rsidRDefault="00E069C7">
      <w:pPr>
        <w:ind w:firstLine="720"/>
        <w:jc w:val="right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ЗАЯВЛЕНИЕ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Заявитель ___________________</w:t>
      </w:r>
      <w:r>
        <w:rPr>
          <w:rFonts w:ascii="Arial" w:eastAsia="Arial" w:hAnsi="Arial" w:cs="Arial"/>
        </w:rPr>
        <w:t>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(полное наименование юридического лица, фамилия, имя,отчество индивидуального предпринимателя)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соответствует   условиям   отнесения  к  субъектам  малого  или  среднего предпринимательства по </w:t>
      </w:r>
      <w:r>
        <w:rPr>
          <w:rFonts w:ascii="Arial" w:eastAsia="Arial" w:hAnsi="Arial" w:cs="Arial"/>
        </w:rPr>
        <w:t>следующим критериям: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1.  Средняя  численность работников юридического лица за календарный год  ______  человек   (в  том  числе  работающих  по гражданско-правовым договорам,  по  совместительству, работников представительств, филиалов и др. обособлен</w:t>
      </w:r>
      <w:r>
        <w:rPr>
          <w:rFonts w:ascii="Arial" w:eastAsia="Arial" w:hAnsi="Arial" w:cs="Arial"/>
        </w:rPr>
        <w:t>ных подразделений).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2.  Выручка  от  реализации  товаров (работ, услуг) без учета НДС за предшествующий календарный год составила __________ рублей.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Суммарная  доля  участия  Российской Федерации, субъектов Российской Федерации,    муниципальных </w:t>
      </w:r>
      <w:r>
        <w:rPr>
          <w:rFonts w:ascii="Arial" w:eastAsia="Arial" w:hAnsi="Arial" w:cs="Arial"/>
        </w:rPr>
        <w:t>   образований    ____________________   (для юридических лиц).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Ответственность  за  достоверность  информации полностью возлагаю на себя.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Прошу  оформить   договор  купли-продажи  арендуемого   по  договору аренды  N ____  от  ___________  муниц</w:t>
      </w:r>
      <w:r>
        <w:rPr>
          <w:rFonts w:ascii="Arial" w:eastAsia="Arial" w:hAnsi="Arial" w:cs="Arial"/>
        </w:rPr>
        <w:t>ипального нежилого помещения, общей площадью _______ кв. м,  расположенного по адресу: ____________________________________________________________.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Прошу  предоставить  рассрочку оплаты приобретаемого объекта на срок _______.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 Имею    возможность</w:t>
      </w:r>
      <w:r>
        <w:rPr>
          <w:rFonts w:ascii="Arial" w:eastAsia="Arial" w:hAnsi="Arial" w:cs="Arial"/>
        </w:rPr>
        <w:t>    перечислить  первый  обязательный  платеж  за выкупаемое нежилое помещение в сумме ______________________________________________________, что составляет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(цифрами, прописью)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 % от цены продажи.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         </w:t>
      </w:r>
      <w:r>
        <w:rPr>
          <w:rFonts w:ascii="Arial" w:eastAsia="Arial" w:hAnsi="Arial" w:cs="Arial"/>
        </w:rPr>
        <w:t xml:space="preserve"> 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подпись    печать                       дата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color w:val="26282F"/>
          <w:sz w:val="24"/>
          <w:szCs w:val="24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Приложение  6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                                                                                                              к Административному регламенту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EB04C4" w:rsidRDefault="00E069C7">
      <w:pPr>
        <w:ind w:left="5387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     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Блок-схема</w:t>
      </w:r>
      <w:r>
        <w:rPr>
          <w:rFonts w:ascii="Arial" w:eastAsia="Arial" w:hAnsi="Arial" w:cs="Arial"/>
          <w:iCs w:val="0"/>
          <w:sz w:val="24"/>
          <w:szCs w:val="24"/>
        </w:rPr>
        <w:br/>
        <w:t>последо</w:t>
      </w:r>
      <w:r>
        <w:rPr>
          <w:rFonts w:ascii="Arial" w:eastAsia="Arial" w:hAnsi="Arial" w:cs="Arial"/>
          <w:iCs w:val="0"/>
          <w:sz w:val="24"/>
          <w:szCs w:val="24"/>
        </w:rPr>
        <w:t>вательности действий по предоставлению муниципальной услуги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«Приватизация муниципального имущества Комсомольского городского поселения»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 </w:t>
      </w:r>
    </w:p>
    <w:p w:rsidR="00EB04C4" w:rsidRDefault="00E069C7">
      <w:pPr>
        <w:ind w:firstLine="72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tbl>
      <w:tblPr>
        <w:tblW w:w="0" w:type="auto"/>
        <w:tblCellSpacing w:w="0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5286"/>
      </w:tblGrid>
      <w:tr w:rsidR="00EB04C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Размещение информационного сообщения о торгах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B04C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Прием специалистом уполномоченного структурного подразделения </w:t>
            </w:r>
            <w:r>
              <w:rPr>
                <w:rFonts w:ascii="Arial" w:eastAsia="Arial" w:hAnsi="Arial" w:cs="Arial"/>
                <w:color w:val="000000"/>
              </w:rPr>
              <w:t>документов от заинтересованных лиц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B04C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Рассмотрение комиссией принятых документов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B04C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Принятие решения о признании заявителей участниками торгов или отказ в допуске к участию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B04C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Продажа муниципального имущества на торгах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B04C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Заключение договора купли-продажи,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передача имущества и оформление перехода права собственности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Направление уведомления об отказе, в допуске к торгам, по почте заказным письмом</w:t>
            </w:r>
          </w:p>
          <w:p w:rsidR="00EB04C4" w:rsidRDefault="00E069C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:rsidR="00EB04C4" w:rsidRDefault="00E069C7">
      <w:pPr>
        <w:shd w:val="clear" w:color="auto" w:fill="FFFFFF"/>
        <w:ind w:firstLine="709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    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Приложение 7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к </w:t>
      </w:r>
      <w:r>
        <w:rPr>
          <w:rFonts w:ascii="Arial" w:eastAsia="Arial" w:hAnsi="Arial" w:cs="Arial"/>
          <w:b w:val="0"/>
          <w:bCs w:val="0"/>
          <w:color w:val="26282F"/>
          <w:sz w:val="24"/>
          <w:szCs w:val="24"/>
        </w:rPr>
        <w:t>Административному регламенту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16"/>
          <w:szCs w:val="16"/>
        </w:rPr>
      </w:pPr>
      <w:r>
        <w:rPr>
          <w:rFonts w:ascii="Arial" w:eastAsia="Arial" w:hAnsi="Arial" w:cs="Arial"/>
          <w:b w:val="0"/>
          <w:bCs w:val="0"/>
          <w:sz w:val="16"/>
          <w:szCs w:val="16"/>
        </w:rPr>
        <w:t> </w:t>
      </w:r>
    </w:p>
    <w:p w:rsidR="00EB04C4" w:rsidRDefault="00E069C7">
      <w:pPr>
        <w:ind w:firstLine="698"/>
        <w:jc w:val="right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ind w:firstLine="720"/>
        <w:jc w:val="right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ОБРАЗЕЦ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 xml:space="preserve">ЖАЛОБЫ НА ДЕЙСТВИЕ </w:t>
      </w:r>
      <w:r>
        <w:rPr>
          <w:rFonts w:ascii="Arial" w:eastAsia="Arial" w:hAnsi="Arial" w:cs="Arial"/>
          <w:iCs w:val="0"/>
          <w:sz w:val="24"/>
          <w:szCs w:val="24"/>
        </w:rPr>
        <w:t>(БЕЗДЕЙСТВИЕ)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администрации Комсомольского городского поселения</w:t>
      </w:r>
    </w:p>
    <w:p w:rsidR="00EB04C4" w:rsidRDefault="00E069C7">
      <w:pPr>
        <w:pStyle w:val="5"/>
        <w:shd w:val="clear" w:color="auto" w:fill="FFFFFF"/>
        <w:spacing w:before="0" w:after="0"/>
        <w:ind w:firstLine="709"/>
        <w:jc w:val="center"/>
        <w:rPr>
          <w:sz w:val="24"/>
          <w:szCs w:val="24"/>
        </w:rPr>
      </w:pPr>
      <w:r>
        <w:rPr>
          <w:rFonts w:ascii="Arial" w:eastAsia="Arial" w:hAnsi="Arial" w:cs="Arial"/>
          <w:iCs w:val="0"/>
          <w:sz w:val="24"/>
          <w:szCs w:val="24"/>
        </w:rPr>
        <w:t>ИЛИ ЕГО ДОЛЖНОСТНОГО ЛИЦА</w:t>
      </w:r>
    </w:p>
    <w:p w:rsidR="00EB04C4" w:rsidRDefault="00E069C7">
      <w:pPr>
        <w:ind w:firstLine="540"/>
        <w:jc w:val="both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Исх. от _____________ N ____                                                            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                                           </w:t>
      </w:r>
      <w:r>
        <w:rPr>
          <w:rFonts w:ascii="Arial" w:eastAsia="Arial" w:hAnsi="Arial" w:cs="Arial"/>
        </w:rPr>
        <w:t>                                              (наименование структурного   подразделения ОМСУ)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Жалоба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*    Полное      наименование       Ф.И.О. физического лица___________________________________________________________________________________________</w:t>
      </w:r>
      <w:r>
        <w:rPr>
          <w:rFonts w:ascii="Arial" w:eastAsia="Arial" w:hAnsi="Arial" w:cs="Arial"/>
        </w:rPr>
        <w:t>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* Местонахождение   физического лица ________________________________________________________________________________________________________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                              (фактический адрес)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 xml:space="preserve">Телефон: </w:t>
      </w:r>
      <w:r>
        <w:rPr>
          <w:rFonts w:ascii="Arial" w:eastAsia="Arial" w:hAnsi="Arial" w:cs="Arial"/>
        </w:rPr>
        <w:t>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Адрес электронной почты: 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Код учета: ИНН ________________________________________________</w:t>
      </w:r>
      <w:r>
        <w:rPr>
          <w:rFonts w:ascii="Arial" w:eastAsia="Arial" w:hAnsi="Arial" w:cs="Arial"/>
        </w:rPr>
        <w:t>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* на действия (бездействие):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(наименование органа или должность, ФИО должностного лица органа)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* существо жалобы: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>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(краткое  изложение  обжалуемых  действий  (бездействия),</w:t>
      </w:r>
      <w:r>
        <w:rPr>
          <w:rFonts w:ascii="Arial" w:eastAsia="Arial" w:hAnsi="Arial" w:cs="Arial"/>
        </w:rPr>
        <w:t>  указать основания,  по  которым  лицо,  подающее  жалобу,  не  согласно  с действием (бездействием) со ссылками на пункты регламента)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поля, отмеченные звездочкой (*), обязательны для заполнения.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Перечень прилагаемой документации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(подпись   физического лица)</w:t>
      </w:r>
      <w:bookmarkStart w:id="84" w:name="_Приложение_№_8"/>
      <w:bookmarkEnd w:id="84"/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sz w:val="16"/>
          <w:szCs w:val="16"/>
        </w:rPr>
        <w:t xml:space="preserve">                                                                                     </w:t>
      </w:r>
      <w:r>
        <w:rPr>
          <w:rFonts w:ascii="Arial" w:eastAsia="Arial" w:hAnsi="Arial" w:cs="Arial"/>
          <w:b w:val="0"/>
          <w:bCs w:val="0"/>
          <w:sz w:val="24"/>
          <w:szCs w:val="24"/>
        </w:rPr>
        <w:t>Приложение 8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к Административному регламенту</w:t>
      </w:r>
    </w:p>
    <w:p w:rsidR="00EB04C4" w:rsidRDefault="00E069C7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16"/>
          <w:szCs w:val="16"/>
        </w:rPr>
      </w:pPr>
      <w:r>
        <w:rPr>
          <w:rFonts w:ascii="Arial" w:eastAsia="Arial" w:hAnsi="Arial" w:cs="Arial"/>
          <w:b w:val="0"/>
          <w:bCs w:val="0"/>
          <w:sz w:val="16"/>
          <w:szCs w:val="16"/>
        </w:rPr>
        <w:t> </w:t>
      </w:r>
    </w:p>
    <w:p w:rsidR="00EB04C4" w:rsidRDefault="00E069C7">
      <w:pPr>
        <w:jc w:val="center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:rsidR="00EB04C4" w:rsidRDefault="00E069C7">
      <w:pPr>
        <w:shd w:val="clear" w:color="auto" w:fill="FFFFFF"/>
        <w:ind w:firstLine="709"/>
        <w:jc w:val="right"/>
      </w:pPr>
      <w:r>
        <w:rPr>
          <w:rFonts w:ascii="Arial" w:eastAsia="Arial" w:hAnsi="Arial" w:cs="Arial"/>
        </w:rPr>
        <w:t>ОБРАЗЕЦ</w:t>
      </w:r>
    </w:p>
    <w:p w:rsidR="00EB04C4" w:rsidRDefault="00E069C7">
      <w:pPr>
        <w:shd w:val="clear" w:color="auto" w:fill="FFFFFF"/>
        <w:ind w:firstLine="709"/>
        <w:jc w:val="center"/>
      </w:pPr>
      <w:r>
        <w:rPr>
          <w:rFonts w:ascii="Arial" w:eastAsia="Arial" w:hAnsi="Arial" w:cs="Arial"/>
        </w:rPr>
        <w:t xml:space="preserve">РЕШЕНИЯ ___________(наименование ОМСУ)  </w:t>
      </w:r>
    </w:p>
    <w:p w:rsidR="00EB04C4" w:rsidRDefault="00E069C7">
      <w:pPr>
        <w:shd w:val="clear" w:color="auto" w:fill="FFFFFF"/>
        <w:ind w:firstLine="709"/>
        <w:jc w:val="center"/>
      </w:pPr>
      <w:r>
        <w:rPr>
          <w:rFonts w:ascii="Arial" w:eastAsia="Arial" w:hAnsi="Arial" w:cs="Arial"/>
        </w:rPr>
        <w:t>ПО ЖАЛОБЕ НА ДЕЙСТВИЕ (БЕЗДЕЙСТВИЕ)   ДОЛЖНОСТНОГО ЛИЦА</w:t>
      </w:r>
    </w:p>
    <w:p w:rsidR="00EB04C4" w:rsidRDefault="00E069C7">
      <w:pPr>
        <w:shd w:val="clear" w:color="auto" w:fill="FFFFFF"/>
        <w:ind w:firstLine="709"/>
        <w:jc w:val="center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</w:pPr>
      <w:r>
        <w:rPr>
          <w:rFonts w:ascii="Arial" w:eastAsia="Arial" w:hAnsi="Arial" w:cs="Arial"/>
        </w:rPr>
        <w:t>    Исх. от ___</w:t>
      </w:r>
      <w:r>
        <w:rPr>
          <w:rFonts w:ascii="Arial" w:eastAsia="Arial" w:hAnsi="Arial" w:cs="Arial"/>
        </w:rPr>
        <w:t>____ N 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Наименование    органа    или     должность,  фамилия  и  инициалы должностного   лица   органа,   принявшего   решение   по  жалобе: 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</w:t>
      </w:r>
      <w:r>
        <w:rPr>
          <w:rFonts w:ascii="Arial" w:eastAsia="Arial" w:hAnsi="Arial" w:cs="Arial"/>
        </w:rPr>
        <w:t>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Наименование  юридического   лица   или    Ф.И.О.  физического лица, обратившегося с жалобой    _________________________________________________________________________________</w:t>
      </w:r>
      <w:r>
        <w:rPr>
          <w:rFonts w:ascii="Arial" w:eastAsia="Arial" w:hAnsi="Arial" w:cs="Arial"/>
        </w:rPr>
        <w:t>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Номер жалобы, дата и место принятия решения: _______________________________________________________________________________________</w:t>
      </w:r>
      <w:r>
        <w:rPr>
          <w:rFonts w:ascii="Arial" w:eastAsia="Arial" w:hAnsi="Arial" w:cs="Arial"/>
        </w:rPr>
        <w:t>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Изложение жалобы по существу: ________________________________________________________________________________________________________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</w:t>
      </w:r>
      <w:r>
        <w:rPr>
          <w:rFonts w:ascii="Arial" w:eastAsia="Arial" w:hAnsi="Arial" w:cs="Arial"/>
        </w:rPr>
        <w:t>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Изложение возражений, объяснений заявителя: ________________________________________________________________________________________________________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</w:t>
      </w:r>
      <w:r>
        <w:rPr>
          <w:rFonts w:ascii="Arial" w:eastAsia="Arial" w:hAnsi="Arial" w:cs="Arial"/>
        </w:rPr>
        <w:t>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УСТАНОВЛЕНО: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Фактические  и  иные  обстоятельства   дела, установленные органом или должностным лицом, рассматривающим жалобу: __</w:t>
      </w:r>
      <w:r>
        <w:rPr>
          <w:rFonts w:ascii="Arial" w:eastAsia="Arial" w:hAnsi="Arial" w:cs="Arial"/>
        </w:rPr>
        <w:t>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</w:t>
      </w:r>
      <w:r>
        <w:rPr>
          <w:rFonts w:ascii="Arial" w:eastAsia="Arial" w:hAnsi="Arial" w:cs="Arial"/>
        </w:rPr>
        <w:t>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Доказательства,  на  которых  основаны  выводы  по     результатам рассмотрения жалобы: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</w:t>
      </w:r>
      <w:r>
        <w:rPr>
          <w:rFonts w:ascii="Arial" w:eastAsia="Arial" w:hAnsi="Arial" w:cs="Arial"/>
        </w:rPr>
        <w:t>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Законы     и    иные    нормативные    правовые   акты,   которыми руководствовался </w:t>
      </w:r>
      <w:r>
        <w:rPr>
          <w:rFonts w:ascii="Arial" w:eastAsia="Arial" w:hAnsi="Arial" w:cs="Arial"/>
        </w:rPr>
        <w:t xml:space="preserve">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</w:t>
      </w:r>
      <w:r>
        <w:rPr>
          <w:rFonts w:ascii="Arial" w:eastAsia="Arial" w:hAnsi="Arial" w:cs="Arial"/>
        </w:rPr>
        <w:t>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На      основании      изложенного,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РЕШЕНО: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1. ________________________________________________________________________________</w:t>
      </w:r>
      <w:r>
        <w:rPr>
          <w:rFonts w:ascii="Arial" w:eastAsia="Arial" w:hAnsi="Arial" w:cs="Arial"/>
        </w:rPr>
        <w:t>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(решение, принятое в отношении обжалованного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 действия (бездействия), признано правомерным или неправомерным   полностью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</w:t>
      </w:r>
      <w:r>
        <w:rPr>
          <w:rFonts w:ascii="Arial" w:eastAsia="Arial" w:hAnsi="Arial" w:cs="Arial"/>
        </w:rPr>
        <w:t>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или частично или отменено полностью или частично)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2._________________________________________________________________________________________________             (решение</w:t>
      </w:r>
      <w:r>
        <w:rPr>
          <w:rFonts w:ascii="Arial" w:eastAsia="Arial" w:hAnsi="Arial" w:cs="Arial"/>
        </w:rPr>
        <w:t xml:space="preserve"> принято по существу жалобы, - удовлетворена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или не удовлетворена полностью или частично)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3. 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(решение либо меры, которые необходимо принять в целях устранения</w:t>
      </w:r>
      <w:r>
        <w:rPr>
          <w:rFonts w:ascii="Arial" w:eastAsia="Arial" w:hAnsi="Arial" w:cs="Arial"/>
        </w:rPr>
        <w:t xml:space="preserve"> допущенных нарушений, если они не были приняты до вынесения решения по жалобе)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Настоящее решение может быть обжаловано в суде, арбитражном суде.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Копия настоящего решения направлена  по адресу______________________________________________________________</w:t>
      </w:r>
      <w:r>
        <w:rPr>
          <w:rFonts w:ascii="Arial" w:eastAsia="Arial" w:hAnsi="Arial" w:cs="Arial"/>
        </w:rPr>
        <w:t>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EB04C4" w:rsidRDefault="00E069C7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hd w:val="clear" w:color="auto" w:fill="FFFFFF"/>
        <w:ind w:firstLine="709"/>
        <w:jc w:val="center"/>
      </w:pPr>
      <w:r>
        <w:rPr>
          <w:rFonts w:ascii="Arial" w:eastAsia="Arial" w:hAnsi="Arial" w:cs="Arial"/>
        </w:rPr>
        <w:t>__________________________________  _________________   _______________________</w:t>
      </w:r>
    </w:p>
    <w:p w:rsidR="00EB04C4" w:rsidRDefault="00E069C7">
      <w:pPr>
        <w:shd w:val="clear" w:color="auto" w:fill="FFFFFF"/>
        <w:ind w:firstLine="709"/>
        <w:jc w:val="center"/>
      </w:pPr>
      <w:r>
        <w:rPr>
          <w:rFonts w:ascii="Arial" w:eastAsia="Arial" w:hAnsi="Arial" w:cs="Arial"/>
        </w:rPr>
        <w:t>(должность лица уполномоченного,     </w:t>
      </w:r>
      <w:r>
        <w:rPr>
          <w:rFonts w:ascii="Arial" w:eastAsia="Arial" w:hAnsi="Arial" w:cs="Arial"/>
        </w:rPr>
        <w:t>          (подпись)               (инициалы, фамилия)</w:t>
      </w:r>
    </w:p>
    <w:p w:rsidR="00EB04C4" w:rsidRDefault="00E069C7">
      <w:pPr>
        <w:spacing w:line="240" w:lineRule="atLeast"/>
        <w:ind w:firstLine="720"/>
        <w:jc w:val="center"/>
      </w:pPr>
      <w:r>
        <w:rPr>
          <w:rFonts w:ascii="Arial" w:eastAsia="Arial" w:hAnsi="Arial" w:cs="Arial"/>
          <w:sz w:val="16"/>
          <w:szCs w:val="16"/>
        </w:rPr>
        <w:t>принявшего решение по жалобе)</w:t>
      </w:r>
    </w:p>
    <w:p w:rsidR="00EB04C4" w:rsidRDefault="00E069C7">
      <w:pPr>
        <w:spacing w:line="240" w:lineRule="atLeast"/>
        <w:ind w:firstLine="720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pacing w:line="240" w:lineRule="atLeast"/>
        <w:ind w:firstLine="720"/>
        <w:jc w:val="both"/>
      </w:pPr>
      <w:r>
        <w:rPr>
          <w:rFonts w:ascii="Arial" w:eastAsia="Arial" w:hAnsi="Arial" w:cs="Arial"/>
        </w:rPr>
        <w:t>   </w:t>
      </w:r>
    </w:p>
    <w:p w:rsidR="00EB04C4" w:rsidRDefault="00E069C7">
      <w:pPr>
        <w:ind w:firstLine="720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 </w:t>
      </w:r>
    </w:p>
    <w:p w:rsidR="00EB04C4" w:rsidRDefault="00E069C7">
      <w:pPr>
        <w:ind w:firstLine="720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 </w:t>
      </w:r>
    </w:p>
    <w:p w:rsidR="00EB04C4" w:rsidRDefault="00E069C7">
      <w:pPr>
        <w:ind w:firstLine="720"/>
        <w:jc w:val="both"/>
      </w:pPr>
      <w:r>
        <w:rPr>
          <w:rFonts w:ascii="Arial" w:eastAsia="Arial" w:hAnsi="Arial" w:cs="Arial"/>
        </w:rPr>
        <w:t> </w:t>
      </w:r>
    </w:p>
    <w:p w:rsidR="00EB04C4" w:rsidRDefault="00E069C7">
      <w:pPr>
        <w:spacing w:before="280" w:after="280"/>
      </w:pPr>
      <w:r>
        <w:t> </w:t>
      </w:r>
    </w:p>
    <w:sectPr w:rsidR="00EB04C4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C4"/>
    <w:rsid w:val="00E069C7"/>
    <w:rsid w:val="00E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nla-service.scli.ru:8080/rnla-links/ws/content/act/6ede0023-a5d1-4b11-8881-70505f2fb9c9.html" TargetMode="External"/><Relationship Id="rId18" Type="http://schemas.openxmlformats.org/officeDocument/2006/relationships/hyperlink" Target="http://dostup.scli.ru:8111/content/act/ea4730e2-0388-4aee-bd89-0cbc2c54574b.html" TargetMode="External"/><Relationship Id="rId26" Type="http://schemas.openxmlformats.org/officeDocument/2006/relationships/hyperlink" Target="http://dostup.scli.ru:8111/content/act/8e7921c4-9f50-451d-8a16-d581bbbf03b5.html" TargetMode="External"/><Relationship Id="rId39" Type="http://schemas.openxmlformats.org/officeDocument/2006/relationships/hyperlink" Target="http://dostup.scli.ru:8111/content/act/6ede0023-a5d1-4b11-8881-70505f2fb9c9.html" TargetMode="External"/><Relationship Id="rId21" Type="http://schemas.openxmlformats.org/officeDocument/2006/relationships/hyperlink" Target="http://dostup.scli.ru:8111/content/act/cff822a1-201b-4168-905d-21f0ba5fc42b.html" TargetMode="External"/><Relationship Id="rId34" Type="http://schemas.openxmlformats.org/officeDocument/2006/relationships/hyperlink" Target="http://dostup.scli.ru:8111/content/act/6ede0023-a5d1-4b11-8881-70505f2fb9c9.html" TargetMode="External"/><Relationship Id="rId42" Type="http://schemas.openxmlformats.org/officeDocument/2006/relationships/hyperlink" Target="garantf1://10064072.20454/" TargetMode="External"/><Relationship Id="rId47" Type="http://schemas.openxmlformats.org/officeDocument/2006/relationships/hyperlink" Target="http://rnla-service.scli.ru:8080/rnla-links/ws/content/act/8da02953-f876-45fb-bc41-04c7c4948156.html" TargetMode="External"/><Relationship Id="rId50" Type="http://schemas.openxmlformats.org/officeDocument/2006/relationships/hyperlink" Target="http://dostup.scli.ru:8111/content/act/8e7921c4-9f50-451d-8a16-d581bbbf03b5.html" TargetMode="External"/><Relationship Id="rId55" Type="http://schemas.openxmlformats.org/officeDocument/2006/relationships/hyperlink" Target="garantf1://455333.0/" TargetMode="Externa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yperlink" Target="http://rnla-service.scli.ru:8080/rnla-links/ws/content/act/8da02953-f876-45fb-bc41-04c7c4948156.html" TargetMode="External"/><Relationship Id="rId17" Type="http://schemas.openxmlformats.org/officeDocument/2006/relationships/hyperlink" Target="http://dostup.scli.ru:8111/content/act/9cf2f1c3-393d-4051-a52d-9923b0e51c0c.html" TargetMode="External"/><Relationship Id="rId25" Type="http://schemas.openxmlformats.org/officeDocument/2006/relationships/hyperlink" Target="http://dostup.scli.ru:8111/content/act/45004c75-5243-401b-8c73-766db0b42115.html" TargetMode="External"/><Relationship Id="rId33" Type="http://schemas.openxmlformats.org/officeDocument/2006/relationships/hyperlink" Target="http://rnla-service.scli.ru:8080/rnla-links/ws/content/act/019b67e3-c3c3-4b0d-9168-e688d66c47a4.html" TargetMode="External"/><Relationship Id="rId38" Type="http://schemas.openxmlformats.org/officeDocument/2006/relationships/hyperlink" Target="http://rnla-service.scli.ru:8080/rnla-links/ws/content/act/019b67e3-c3c3-4b0d-9168-e688d66c47a4.html" TargetMode="External"/><Relationship Id="rId46" Type="http://schemas.openxmlformats.org/officeDocument/2006/relationships/hyperlink" Target="http://dostup.scli.ru:8111/content/act/ae24133b-90b5-4060-a069-67db4993c7f2.html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8816657.98/" TargetMode="External"/><Relationship Id="rId20" Type="http://schemas.openxmlformats.org/officeDocument/2006/relationships/hyperlink" Target="http://dostup.scli.ru:8111/content/act/17efdf25-592a-4662-871d-9782b1a135cf.html" TargetMode="External"/><Relationship Id="rId29" Type="http://schemas.openxmlformats.org/officeDocument/2006/relationships/hyperlink" Target="http://dostup.scli.ru:8111/content/act/5312c489-87f4-4e1f-a22f-8ec24469a3be.html" TargetMode="External"/><Relationship Id="rId41" Type="http://schemas.openxmlformats.org/officeDocument/2006/relationships/hyperlink" Target="http://dostup.scli.ru:8111/content/act/6ede0023-a5d1-4b11-8881-70505f2fb9c9.html" TargetMode="External"/><Relationship Id="rId54" Type="http://schemas.openxmlformats.org/officeDocument/2006/relationships/hyperlink" Target="http://dostup.scli.ru:8111/content/act/0b7f3fdd-8268-4786-8986-ff32de8c444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8da02953-f876-45fb-bc41-04c7c4948156.html" TargetMode="External"/><Relationship Id="rId11" Type="http://schemas.openxmlformats.org/officeDocument/2006/relationships/hyperlink" Target="http://rnla-service.scli.ru:8080/rnla-links/ws/content/act/019b67e3-c3c3-4b0d-9168-e688d66c47a4.html" TargetMode="External"/><Relationship Id="rId24" Type="http://schemas.openxmlformats.org/officeDocument/2006/relationships/hyperlink" Target="http://dostup.scli.ru:8111/content/act/6ede0023-a5d1-4b11-8881-70505f2fb9c9.html" TargetMode="External"/><Relationship Id="rId32" Type="http://schemas.openxmlformats.org/officeDocument/2006/relationships/hyperlink" Target="http://dostup.scli.ru:8111/content/act/6ede0023-a5d1-4b11-8881-70505f2fb9c9.html" TargetMode="External"/><Relationship Id="rId37" Type="http://schemas.openxmlformats.org/officeDocument/2006/relationships/hyperlink" Target="http://dostup.scli.ru:8111/content/act/6ede0023-a5d1-4b11-8881-70505f2fb9c9.html" TargetMode="External"/><Relationship Id="rId40" Type="http://schemas.openxmlformats.org/officeDocument/2006/relationships/hyperlink" Target="http://rnla-service.scli.ru:8080/rnla-links/ws/content/act/8da02953-f876-45fb-bc41-04c7c4948156.html" TargetMode="External"/><Relationship Id="rId45" Type="http://schemas.openxmlformats.org/officeDocument/2006/relationships/hyperlink" Target="http://dostup.scli.ru:8111/content/act/45004c75-5243-401b-8c73-766db0b42115.html" TargetMode="External"/><Relationship Id="rId53" Type="http://schemas.openxmlformats.org/officeDocument/2006/relationships/hyperlink" Target="http://dostup.scli.ru:8111/content/act/bba0bfb1-06c7-4e50-a8d3-fe1045784bf1.html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019b67e3-c3c3-4b0d-9168-e688d66c47a4.html" TargetMode="External"/><Relationship Id="rId15" Type="http://schemas.openxmlformats.org/officeDocument/2006/relationships/hyperlink" Target="garantf1://8816657.98/" TargetMode="External"/><Relationship Id="rId23" Type="http://schemas.openxmlformats.org/officeDocument/2006/relationships/hyperlink" Target="http://dostup.scli.ru:8111/content/act/96e20c02-1b12-465a-b64c-24aa92270007.html" TargetMode="External"/><Relationship Id="rId28" Type="http://schemas.openxmlformats.org/officeDocument/2006/relationships/hyperlink" Target="http://dostup.scli.ru:8111/content/act/46fe6122-83a1-41d3-a87f-ca82977fb101.html" TargetMode="External"/><Relationship Id="rId36" Type="http://schemas.openxmlformats.org/officeDocument/2006/relationships/hyperlink" Target="http://rnla-service.scli.ru:8080/rnla-links/ws/content/act/019b67e3-c3c3-4b0d-9168-e688d66c47a4.html" TargetMode="External"/><Relationship Id="rId49" Type="http://schemas.openxmlformats.org/officeDocument/2006/relationships/hyperlink" Target="http://dostup.scli.ru:8111/content/act/45004c75-5243-401b-8c73-766db0b42115.html" TargetMode="External"/><Relationship Id="rId57" Type="http://schemas.openxmlformats.org/officeDocument/2006/relationships/hyperlink" Target="garantf1://455333.0/" TargetMode="External"/><Relationship Id="rId10" Type="http://schemas.openxmlformats.org/officeDocument/2006/relationships/hyperlink" Target="http://dostup.scli.ru:8111/content/act/f7ed175a-ef99-446f-929e-d050236c231b.html" TargetMode="External"/><Relationship Id="rId19" Type="http://schemas.openxmlformats.org/officeDocument/2006/relationships/hyperlink" Target="http://dostup.scli.ru:8111/content/act/bba0bfb1-06c7-4e50-a8d3-fe1045784bf1.html" TargetMode="External"/><Relationship Id="rId31" Type="http://schemas.openxmlformats.org/officeDocument/2006/relationships/hyperlink" Target="http://dostup.scli.ru:8111/content/act/e999dcf9-926b-4fa1-9b51-8fd631c66b00.html" TargetMode="External"/><Relationship Id="rId44" Type="http://schemas.openxmlformats.org/officeDocument/2006/relationships/hyperlink" Target="http://dostup.scli.ru:8111/content/act/6ede0023-a5d1-4b11-8881-70505f2fb9c9.html" TargetMode="External"/><Relationship Id="rId52" Type="http://schemas.openxmlformats.org/officeDocument/2006/relationships/hyperlink" Target="http://dostup.scli.ru:8111/content/act/ae24133b-90b5-4060-a069-67db4993c7f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fed49afd-6e60-415b-b3c3-bb1718dafef7.html" TargetMode="External"/><Relationship Id="rId14" Type="http://schemas.openxmlformats.org/officeDocument/2006/relationships/hyperlink" Target="http://rnla-service.scli.ru:8080/rnla-links/ws/content/act/019b67e3-c3c3-4b0d-9168-e688d66c47a4.html" TargetMode="External"/><Relationship Id="rId22" Type="http://schemas.openxmlformats.org/officeDocument/2006/relationships/hyperlink" Target="http://dostup.scli.ru:8111/content/act/0a02e7ab-81dc-427b-9bb7-abfb1e14bdf3.html" TargetMode="External"/><Relationship Id="rId27" Type="http://schemas.openxmlformats.org/officeDocument/2006/relationships/hyperlink" Target="http://dostup.scli.ru:8111/content/act/ae24133b-90b5-4060-a069-67db4993c7f2.html" TargetMode="External"/><Relationship Id="rId30" Type="http://schemas.openxmlformats.org/officeDocument/2006/relationships/hyperlink" Target="http://dostup.scli.ru:8111/content/act/0b7f3fdd-8268-4786-8986-ff32de8c4441.html" TargetMode="External"/><Relationship Id="rId35" Type="http://schemas.openxmlformats.org/officeDocument/2006/relationships/hyperlink" Target="http://rnla-service.scli.ru:8080/rnla-links/ws/content/act/8da02953-f876-45fb-bc41-04c7c4948156.html" TargetMode="External"/><Relationship Id="rId43" Type="http://schemas.openxmlformats.org/officeDocument/2006/relationships/hyperlink" Target="http://dostup.scli.ru:8111/content/act/6ede0023-a5d1-4b11-8881-70505f2fb9c9.html" TargetMode="External"/><Relationship Id="rId48" Type="http://schemas.openxmlformats.org/officeDocument/2006/relationships/hyperlink" Target="http://dostup.scli.ru:8111/content/act/45004c75-5243-401b-8c73-766db0b42115.html" TargetMode="External"/><Relationship Id="rId56" Type="http://schemas.openxmlformats.org/officeDocument/2006/relationships/hyperlink" Target="http://dostup.scli.ru:8111/content/act/6ede0023-a5d1-4b11-8881-70505f2fb9c9.html" TargetMode="External"/><Relationship Id="rId8" Type="http://schemas.openxmlformats.org/officeDocument/2006/relationships/hyperlink" Target="http://dostup.scli.ru:8111/content/act/bba0bfb1-06c7-4e50-a8d3-fe1045784bf1.html" TargetMode="External"/><Relationship Id="rId51" Type="http://schemas.openxmlformats.org/officeDocument/2006/relationships/hyperlink" Target="http://dostup.scli.ru:8111/content/act/45004c75-5243-401b-8c73-766db0b42115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14360</Words>
  <Characters>81857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www</cp:lastModifiedBy>
  <cp:revision>2</cp:revision>
  <dcterms:created xsi:type="dcterms:W3CDTF">2023-03-23T13:56:00Z</dcterms:created>
  <dcterms:modified xsi:type="dcterms:W3CDTF">2023-03-23T13:56:00Z</dcterms:modified>
</cp:coreProperties>
</file>