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7E8" w:rsidRDefault="0088671B" w:rsidP="00886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7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3D7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Комсомольского городского поселения</w:t>
      </w:r>
    </w:p>
    <w:p w:rsidR="0088671B" w:rsidRPr="0088671B" w:rsidRDefault="0088671B" w:rsidP="00886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Чамзинского муниципального района</w:t>
      </w:r>
    </w:p>
    <w:p w:rsidR="0088671B" w:rsidRPr="0088671B" w:rsidRDefault="0088671B" w:rsidP="00886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7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:rsidR="0088671B" w:rsidRPr="0088671B" w:rsidRDefault="0088671B" w:rsidP="00886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71B" w:rsidRPr="0088671B" w:rsidRDefault="003D77E8" w:rsidP="00886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8671B" w:rsidRPr="0088671B" w:rsidRDefault="0088671B" w:rsidP="00886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71B" w:rsidRPr="0088671B" w:rsidRDefault="00E203C4" w:rsidP="008867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D7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4.03.2025</w:t>
      </w:r>
      <w:r w:rsidR="0088671B" w:rsidRPr="00886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88671B" w:rsidRPr="008867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671B" w:rsidRPr="008867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671B" w:rsidRPr="008867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671B" w:rsidRPr="008867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88671B" w:rsidRPr="008867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671B" w:rsidRPr="008867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671B" w:rsidRPr="008867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671B" w:rsidRPr="008867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671B" w:rsidRPr="008867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671B" w:rsidRPr="00886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3D7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91</w:t>
      </w:r>
    </w:p>
    <w:p w:rsidR="0088671B" w:rsidRPr="0088671B" w:rsidRDefault="0088671B" w:rsidP="00886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671B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88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77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Комсомольский</w:t>
      </w:r>
    </w:p>
    <w:p w:rsidR="00930035" w:rsidRPr="00B61BC3" w:rsidRDefault="00930035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B61BC3" w:rsidRPr="00B61BC3" w:rsidRDefault="00B61BC3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B25ACC" w:rsidRPr="0088671B" w:rsidRDefault="0088671B" w:rsidP="00B25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88671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утверждении политики</w:t>
      </w:r>
    </w:p>
    <w:p w:rsidR="003D77E8" w:rsidRDefault="00B25ACC" w:rsidP="003D7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71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 оператора в отношении обработки персональных данных в информационных системах</w:t>
      </w:r>
      <w:r w:rsidR="003D77E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 </w:t>
      </w:r>
      <w:r w:rsidRPr="0088671B">
        <w:rPr>
          <w:rFonts w:ascii="Times New Roman" w:eastAsia="Times New Roman" w:hAnsi="Times New Roman" w:cs="Times New Roman"/>
          <w:b/>
          <w:bCs/>
          <w:caps/>
          <w:spacing w:val="3"/>
          <w:sz w:val="28"/>
          <w:szCs w:val="28"/>
          <w:lang w:eastAsia="ru-RU"/>
        </w:rPr>
        <w:t xml:space="preserve"> </w:t>
      </w:r>
      <w:r w:rsidR="00886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B61BC3" w:rsidRPr="00886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дминистрации</w:t>
      </w:r>
    </w:p>
    <w:p w:rsidR="000969C4" w:rsidRPr="0088671B" w:rsidRDefault="00B61BC3" w:rsidP="003D7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3"/>
          <w:sz w:val="28"/>
          <w:szCs w:val="28"/>
          <w:lang w:eastAsia="ru-RU"/>
        </w:rPr>
      </w:pPr>
      <w:r w:rsidRPr="00886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D77E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Комсомольского городского поселения Чамзинского муниципального района Республики Мордовия </w:t>
      </w:r>
      <w:bookmarkStart w:id="0" w:name="_GoBack"/>
      <w:bookmarkEnd w:id="0"/>
    </w:p>
    <w:p w:rsidR="000969C4" w:rsidRPr="00B61BC3" w:rsidRDefault="000969C4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3D77E8" w:rsidRDefault="0088671B" w:rsidP="008867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  <w:tab/>
      </w:r>
    </w:p>
    <w:p w:rsidR="003D77E8" w:rsidRDefault="003D77E8" w:rsidP="008867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0969C4" w:rsidRPr="0088671B" w:rsidRDefault="0088671B" w:rsidP="00886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  <w:t xml:space="preserve">1. </w:t>
      </w:r>
      <w:r w:rsidRPr="008867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политику </w:t>
      </w:r>
      <w:r w:rsidRPr="008867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оператора в отношении обработки персональных данных в информационных системах администрации </w:t>
      </w:r>
      <w:r w:rsidR="003D77E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Комсомольского городского поселения Чамзинского муниципального района Республики Мордовия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(приложение 1).</w:t>
      </w:r>
    </w:p>
    <w:p w:rsidR="0088671B" w:rsidRPr="0088671B" w:rsidRDefault="0088671B" w:rsidP="003D7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8867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Pr="0088671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8867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распоряжения оставляю за собой.</w:t>
      </w:r>
    </w:p>
    <w:p w:rsidR="0088671B" w:rsidRPr="0088671B" w:rsidRDefault="0088671B" w:rsidP="003D7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88671B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Настоящее распоряжение вступает в силу со дня его подписания.</w:t>
      </w:r>
    </w:p>
    <w:p w:rsidR="0088671B" w:rsidRPr="0088671B" w:rsidRDefault="0088671B" w:rsidP="00886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8671B" w:rsidRPr="0088671B" w:rsidRDefault="0088671B" w:rsidP="00886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77E8" w:rsidRDefault="003D77E8" w:rsidP="00886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77E8" w:rsidRDefault="003D77E8" w:rsidP="00886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77E8" w:rsidRDefault="003D77E8" w:rsidP="00886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77E8" w:rsidRDefault="003D77E8" w:rsidP="00886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8671B" w:rsidRPr="0088671B" w:rsidRDefault="0088671B" w:rsidP="00886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67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r w:rsidR="003D77E8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</w:p>
    <w:p w:rsidR="0088671B" w:rsidRPr="0088671B" w:rsidRDefault="003D77E8" w:rsidP="00886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Комсомольского городского поселения </w:t>
      </w:r>
      <w:r w:rsidR="0088671B" w:rsidRPr="0088671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8671B" w:rsidRPr="0088671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8671B" w:rsidRPr="0088671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8671B" w:rsidRPr="0088671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8671B" w:rsidRPr="0088671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И.И.Жалилов</w:t>
      </w:r>
      <w:proofErr w:type="spellEnd"/>
    </w:p>
    <w:p w:rsidR="000969C4" w:rsidRPr="00B61BC3" w:rsidRDefault="000969C4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0969C4" w:rsidRPr="00B61BC3" w:rsidRDefault="000969C4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0969C4" w:rsidRPr="00B61BC3" w:rsidRDefault="000969C4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0969C4" w:rsidRPr="00B61BC3" w:rsidRDefault="000969C4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0969C4" w:rsidRPr="00B61BC3" w:rsidRDefault="000969C4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0969C4" w:rsidRPr="00B61BC3" w:rsidRDefault="000969C4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032127" w:rsidRPr="00B61BC3" w:rsidRDefault="00032127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032127" w:rsidRPr="00B61BC3" w:rsidRDefault="00032127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0969C4" w:rsidRPr="00B61BC3" w:rsidRDefault="000969C4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0969C4" w:rsidRPr="00B61BC3" w:rsidRDefault="000969C4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0969C4" w:rsidRPr="00B61BC3" w:rsidRDefault="000969C4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0969C4" w:rsidRPr="00B61BC3" w:rsidRDefault="000969C4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0969C4" w:rsidRDefault="000969C4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3403AE" w:rsidRDefault="003403AE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3403AE" w:rsidRDefault="003403AE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B61BC3" w:rsidRPr="0088671B" w:rsidRDefault="0088671B" w:rsidP="008867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88671B" w:rsidRPr="0088671B" w:rsidRDefault="0088671B" w:rsidP="008867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1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88671B" w:rsidRPr="0088671B" w:rsidRDefault="0088671B" w:rsidP="008867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1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Чамзинского муниципального района</w:t>
      </w:r>
    </w:p>
    <w:p w:rsidR="0088671B" w:rsidRDefault="0088671B" w:rsidP="008867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D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24.03.2025</w:t>
      </w:r>
      <w:r w:rsidRPr="0088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3D77E8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</w:p>
    <w:p w:rsidR="0088671B" w:rsidRPr="0088671B" w:rsidRDefault="0088671B" w:rsidP="008867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71B" w:rsidRPr="0088671B" w:rsidRDefault="0088671B" w:rsidP="00886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Политика</w:t>
      </w:r>
    </w:p>
    <w:p w:rsidR="0088671B" w:rsidRPr="0088671B" w:rsidRDefault="0088671B" w:rsidP="00886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3"/>
          <w:sz w:val="28"/>
          <w:szCs w:val="28"/>
          <w:lang w:eastAsia="ru-RU"/>
        </w:rPr>
      </w:pPr>
      <w:r w:rsidRPr="0088671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 оператора в отношении обработки персональных данных в информационных системах</w:t>
      </w:r>
      <w:r w:rsidRPr="0088671B">
        <w:rPr>
          <w:rFonts w:ascii="Times New Roman" w:eastAsia="Times New Roman" w:hAnsi="Times New Roman" w:cs="Times New Roman"/>
          <w:b/>
          <w:bCs/>
          <w:caps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86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дминистрации </w:t>
      </w:r>
      <w:r w:rsidR="003D77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Комсомольского городского поселения </w:t>
      </w:r>
      <w:r w:rsidRPr="0088671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Чамзинского</w:t>
      </w:r>
      <w:r w:rsidR="003D77E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86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Республики Мордовия</w:t>
      </w:r>
    </w:p>
    <w:p w:rsidR="00D6709D" w:rsidRDefault="00D6709D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B61BC3" w:rsidRDefault="00B61BC3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B61BC3" w:rsidRPr="00B61BC3" w:rsidRDefault="00B61BC3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0969C4" w:rsidRPr="00B61BC3" w:rsidRDefault="005F4719" w:rsidP="00D6709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5730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5F4719" w:rsidRPr="00475730" w:rsidRDefault="005F4719" w:rsidP="00D6709D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sdt>
      <w:sdtPr>
        <w:id w:val="804745023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:rsidR="00475730" w:rsidRPr="00D6709D" w:rsidRDefault="000969C4" w:rsidP="00D6709D">
          <w:pPr>
            <w:pStyle w:val="3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B61BC3">
            <w:fldChar w:fldCharType="begin"/>
          </w:r>
          <w:r w:rsidRPr="00B61BC3">
            <w:instrText xml:space="preserve"> TOC \o "1-3" \h \z \u </w:instrText>
          </w:r>
          <w:r w:rsidRPr="00B61BC3">
            <w:fldChar w:fldCharType="separate"/>
          </w:r>
          <w:hyperlink w:anchor="_Toc505152508" w:history="1">
            <w:r w:rsidR="00475730" w:rsidRPr="00D6709D">
              <w:rPr>
                <w:rStyle w:val="a5"/>
                <w:rFonts w:ascii="Times New Roman" w:eastAsia="Times New Roman" w:hAnsi="Times New Roman" w:cs="Times New Roman"/>
                <w:bCs/>
                <w:caps/>
                <w:noProof/>
                <w:spacing w:val="3"/>
                <w:sz w:val="28"/>
                <w:szCs w:val="28"/>
                <w:lang w:eastAsia="ru-RU"/>
              </w:rPr>
              <w:t xml:space="preserve">1. </w:t>
            </w:r>
            <w:r w:rsidR="00475730" w:rsidRPr="00D6709D">
              <w:rPr>
                <w:rStyle w:val="a5"/>
                <w:rFonts w:ascii="Times New Roman" w:eastAsia="Times New Roman" w:hAnsi="Times New Roman" w:cs="Times New Roman"/>
                <w:bCs/>
                <w:noProof/>
                <w:spacing w:val="3"/>
                <w:sz w:val="28"/>
                <w:szCs w:val="28"/>
                <w:lang w:eastAsia="ru-RU"/>
              </w:rPr>
              <w:t>Термины и определения</w:t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_Toc505152508 \h </w:instrText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F08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5730" w:rsidRPr="00D6709D" w:rsidRDefault="00D1562F" w:rsidP="00D6709D">
          <w:pPr>
            <w:pStyle w:val="3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5152509" w:history="1">
            <w:r w:rsidR="00475730" w:rsidRPr="00D6709D">
              <w:rPr>
                <w:rStyle w:val="a5"/>
                <w:rFonts w:ascii="Times New Roman" w:eastAsia="Times New Roman" w:hAnsi="Times New Roman" w:cs="Times New Roman"/>
                <w:caps/>
                <w:noProof/>
                <w:spacing w:val="3"/>
                <w:sz w:val="28"/>
                <w:szCs w:val="28"/>
                <w:lang w:eastAsia="ru-RU"/>
              </w:rPr>
              <w:t xml:space="preserve">2. </w:t>
            </w:r>
            <w:r w:rsidR="00475730" w:rsidRPr="00D6709D">
              <w:rPr>
                <w:rStyle w:val="a5"/>
                <w:rFonts w:ascii="Times New Roman" w:eastAsia="Times New Roman" w:hAnsi="Times New Roman" w:cs="Times New Roman"/>
                <w:noProof/>
                <w:spacing w:val="3"/>
                <w:sz w:val="28"/>
                <w:szCs w:val="28"/>
                <w:lang w:eastAsia="ru-RU"/>
              </w:rPr>
              <w:t>Общие положения</w:t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_Toc505152509 \h </w:instrText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F08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5730" w:rsidRPr="00D6709D" w:rsidRDefault="00D1562F" w:rsidP="00D6709D">
          <w:pPr>
            <w:pStyle w:val="3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5152510" w:history="1">
            <w:r w:rsidR="00475730" w:rsidRPr="00D6709D">
              <w:rPr>
                <w:rStyle w:val="a5"/>
                <w:rFonts w:ascii="Times New Roman" w:eastAsia="Times New Roman" w:hAnsi="Times New Roman" w:cs="Times New Roman"/>
                <w:noProof/>
                <w:spacing w:val="3"/>
                <w:sz w:val="28"/>
                <w:szCs w:val="28"/>
                <w:lang w:eastAsia="ru-RU"/>
              </w:rPr>
              <w:t>3. Правовые основы обработки персональных данных</w:t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_Toc505152510 \h </w:instrText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F08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5730" w:rsidRPr="00D6709D" w:rsidRDefault="00D1562F" w:rsidP="00D6709D">
          <w:pPr>
            <w:pStyle w:val="3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5152511" w:history="1">
            <w:r w:rsidR="00475730" w:rsidRPr="00D6709D">
              <w:rPr>
                <w:rStyle w:val="a5"/>
                <w:rFonts w:ascii="Times New Roman" w:eastAsia="Times New Roman" w:hAnsi="Times New Roman" w:cs="Times New Roman"/>
                <w:noProof/>
                <w:spacing w:val="3"/>
                <w:sz w:val="28"/>
                <w:szCs w:val="28"/>
                <w:lang w:eastAsia="ru-RU"/>
              </w:rPr>
              <w:t>4. Принципы обработки персональных данных</w:t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_Toc505152511 \h </w:instrText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F08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5730" w:rsidRPr="00D6709D" w:rsidRDefault="00D1562F" w:rsidP="00D6709D">
          <w:pPr>
            <w:pStyle w:val="3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5152512" w:history="1">
            <w:r w:rsidR="00475730" w:rsidRPr="00D6709D">
              <w:rPr>
                <w:rStyle w:val="a5"/>
                <w:rFonts w:ascii="Times New Roman" w:eastAsia="Times New Roman" w:hAnsi="Times New Roman" w:cs="Times New Roman"/>
                <w:noProof/>
                <w:spacing w:val="3"/>
                <w:sz w:val="28"/>
                <w:szCs w:val="28"/>
                <w:lang w:eastAsia="ru-RU"/>
              </w:rPr>
              <w:t>5. Права субъектов персональных данных</w:t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_Toc505152512 \h </w:instrText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F08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5730" w:rsidRPr="00D6709D" w:rsidRDefault="00D1562F" w:rsidP="00D6709D">
          <w:pPr>
            <w:pStyle w:val="3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5152513" w:history="1">
            <w:r w:rsidR="00475730" w:rsidRPr="00D6709D">
              <w:rPr>
                <w:rStyle w:val="a5"/>
                <w:rFonts w:ascii="Times New Roman" w:eastAsia="Times New Roman" w:hAnsi="Times New Roman" w:cs="Times New Roman"/>
                <w:noProof/>
                <w:spacing w:val="3"/>
                <w:sz w:val="28"/>
                <w:szCs w:val="28"/>
                <w:lang w:eastAsia="ru-RU"/>
              </w:rPr>
              <w:t>6. Меры по обеспечению безопасности персональных данных</w:t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_Toc505152513 \h </w:instrText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F08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5730" w:rsidRPr="00B61BC3" w:rsidRDefault="00D1562F" w:rsidP="00D6709D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505152514" w:history="1">
            <w:r w:rsidR="00475730" w:rsidRPr="00D6709D">
              <w:rPr>
                <w:rStyle w:val="a5"/>
                <w:rFonts w:ascii="Times New Roman" w:eastAsia="Times New Roman" w:hAnsi="Times New Roman" w:cs="Times New Roman"/>
                <w:caps/>
                <w:noProof/>
                <w:spacing w:val="3"/>
                <w:sz w:val="28"/>
                <w:szCs w:val="28"/>
                <w:lang w:eastAsia="ru-RU"/>
              </w:rPr>
              <w:t xml:space="preserve">7. </w:t>
            </w:r>
            <w:r w:rsidR="00475730" w:rsidRPr="00D6709D">
              <w:rPr>
                <w:rStyle w:val="a5"/>
                <w:rFonts w:ascii="Times New Roman" w:eastAsia="Times New Roman" w:hAnsi="Times New Roman" w:cs="Times New Roman"/>
                <w:noProof/>
                <w:spacing w:val="3"/>
                <w:sz w:val="28"/>
                <w:szCs w:val="28"/>
                <w:lang w:eastAsia="ru-RU"/>
              </w:rPr>
              <w:t>Заключение</w:t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_Toc505152514 \h </w:instrText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F08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475730" w:rsidRPr="00D670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61BC3" w:rsidRPr="00B61BC3" w:rsidRDefault="000969C4" w:rsidP="00773F25">
          <w:pPr>
            <w:spacing w:after="0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B61BC3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  <w:p w:rsidR="000969C4" w:rsidRPr="00B61BC3" w:rsidRDefault="00D1562F" w:rsidP="00773F25">
          <w:pPr>
            <w:spacing w:after="0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0969C4" w:rsidRPr="000969C4" w:rsidRDefault="000969C4" w:rsidP="000969C4">
      <w:pPr>
        <w:rPr>
          <w:rFonts w:ascii="Times New Roman" w:eastAsia="Times New Roman" w:hAnsi="Times New Roman" w:cs="Times New Roman"/>
          <w:b/>
          <w:bCs/>
          <w:caps/>
          <w:spacing w:val="3"/>
          <w:sz w:val="28"/>
          <w:szCs w:val="28"/>
          <w:lang w:eastAsia="ru-RU"/>
        </w:rPr>
      </w:pPr>
      <w:r w:rsidRPr="000969C4">
        <w:rPr>
          <w:rFonts w:ascii="Times New Roman" w:eastAsia="Times New Roman" w:hAnsi="Times New Roman" w:cs="Times New Roman"/>
          <w:b/>
          <w:bCs/>
          <w:caps/>
          <w:spacing w:val="3"/>
          <w:sz w:val="28"/>
          <w:szCs w:val="28"/>
          <w:lang w:eastAsia="ru-RU"/>
        </w:rPr>
        <w:br w:type="page"/>
      </w:r>
    </w:p>
    <w:p w:rsidR="00FB160B" w:rsidRDefault="00FB160B" w:rsidP="00D6709D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pacing w:val="3"/>
          <w:sz w:val="28"/>
          <w:szCs w:val="28"/>
          <w:lang w:eastAsia="ru-RU"/>
        </w:rPr>
      </w:pPr>
      <w:bookmarkStart w:id="1" w:name="_Toc505152508"/>
      <w:r w:rsidRPr="00FB160B">
        <w:rPr>
          <w:rFonts w:ascii="Times New Roman" w:eastAsia="Times New Roman" w:hAnsi="Times New Roman" w:cs="Times New Roman"/>
          <w:b/>
          <w:bCs/>
          <w:caps/>
          <w:spacing w:val="3"/>
          <w:sz w:val="28"/>
          <w:szCs w:val="28"/>
          <w:lang w:eastAsia="ru-RU"/>
        </w:rPr>
        <w:lastRenderedPageBreak/>
        <w:t xml:space="preserve">1. </w:t>
      </w:r>
      <w:r w:rsidR="00683D7C" w:rsidRPr="00FB16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Термины и определения</w:t>
      </w:r>
      <w:bookmarkEnd w:id="1"/>
    </w:p>
    <w:p w:rsidR="00D77B39" w:rsidRPr="00FB160B" w:rsidRDefault="00D77B39" w:rsidP="00773F2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aps/>
          <w:spacing w:val="3"/>
          <w:sz w:val="28"/>
          <w:szCs w:val="28"/>
          <w:lang w:eastAsia="ru-RU"/>
        </w:rPr>
      </w:pPr>
    </w:p>
    <w:p w:rsidR="00FB160B" w:rsidRPr="00FB160B" w:rsidRDefault="00FB160B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Персональные данные</w:t>
      </w:r>
      <w:r w:rsidR="00D6709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 </w:t>
      </w: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–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:rsidR="00FB160B" w:rsidRPr="00FB160B" w:rsidRDefault="00FB160B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Оператор (персональных данных)</w:t>
      </w:r>
      <w:r w:rsidR="00D6709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 </w:t>
      </w: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FB160B" w:rsidRPr="00FB160B" w:rsidRDefault="00FB160B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proofErr w:type="gramStart"/>
      <w:r w:rsidRPr="00FB16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Обработка персональных данных</w:t>
      </w:r>
      <w:r w:rsidR="00D6709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 </w:t>
      </w: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FB160B" w:rsidRPr="00FB160B" w:rsidRDefault="00FB160B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Автоматизированная обработка персональных данных</w:t>
      </w:r>
      <w:r w:rsidR="00D6709D" w:rsidRPr="00D6709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</w:t>
      </w: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– обработка персональных данных с помощью средств вычислительной техники.</w:t>
      </w:r>
    </w:p>
    <w:p w:rsidR="00FB160B" w:rsidRPr="00FB160B" w:rsidRDefault="00FB160B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Информационная система персональных данных</w:t>
      </w:r>
      <w:r w:rsidR="00D6709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 </w:t>
      </w: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FB160B" w:rsidRPr="00FB160B" w:rsidRDefault="00FB160B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Обезличивание персональных данных</w:t>
      </w:r>
      <w:r w:rsid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BF059C" w:rsidRDefault="00BF059C" w:rsidP="00773F25">
      <w:pPr>
        <w:spacing w:after="0" w:line="240" w:lineRule="auto"/>
        <w:rPr>
          <w:rFonts w:ascii="Times New Roman" w:eastAsia="Times New Roman" w:hAnsi="Times New Roman" w:cs="Times New Roman"/>
          <w:caps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pacing w:val="3"/>
          <w:sz w:val="28"/>
          <w:szCs w:val="28"/>
          <w:lang w:eastAsia="ru-RU"/>
        </w:rPr>
        <w:br w:type="page"/>
      </w:r>
    </w:p>
    <w:p w:rsidR="00FB160B" w:rsidRDefault="00FB160B" w:rsidP="00773F2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pacing w:val="3"/>
          <w:sz w:val="28"/>
          <w:szCs w:val="28"/>
          <w:lang w:eastAsia="ru-RU"/>
        </w:rPr>
      </w:pPr>
      <w:bookmarkStart w:id="2" w:name="_Toc505152509"/>
      <w:r w:rsidRPr="00FB160B">
        <w:rPr>
          <w:rFonts w:ascii="Times New Roman" w:eastAsia="Times New Roman" w:hAnsi="Times New Roman" w:cs="Times New Roman"/>
          <w:b/>
          <w:caps/>
          <w:spacing w:val="3"/>
          <w:sz w:val="28"/>
          <w:szCs w:val="28"/>
          <w:lang w:eastAsia="ru-RU"/>
        </w:rPr>
        <w:lastRenderedPageBreak/>
        <w:t xml:space="preserve">2. </w:t>
      </w:r>
      <w:r w:rsidR="00683D7C" w:rsidRPr="00FB160B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Общие положения</w:t>
      </w:r>
      <w:bookmarkEnd w:id="2"/>
    </w:p>
    <w:p w:rsidR="00683D7C" w:rsidRPr="00FB160B" w:rsidRDefault="00683D7C" w:rsidP="00773F2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aps/>
          <w:spacing w:val="3"/>
          <w:sz w:val="28"/>
          <w:szCs w:val="28"/>
          <w:lang w:eastAsia="ru-RU"/>
        </w:rPr>
      </w:pPr>
    </w:p>
    <w:p w:rsidR="00683D7C" w:rsidRDefault="00FB160B" w:rsidP="00CE7B4B">
      <w:pPr>
        <w:pStyle w:val="11"/>
        <w:spacing w:line="240" w:lineRule="auto"/>
        <w:rPr>
          <w:szCs w:val="28"/>
        </w:rPr>
      </w:pPr>
      <w:r w:rsidRPr="00FB160B">
        <w:rPr>
          <w:spacing w:val="3"/>
          <w:szCs w:val="28"/>
          <w:lang w:eastAsia="ru-RU"/>
        </w:rPr>
        <w:t xml:space="preserve">Настоящая Политика (далее – Политика) определяет порядок обработки персональных данных и меры по обеспечению безопасности персональных данных в </w:t>
      </w:r>
      <w:r w:rsidR="00CE7B4B" w:rsidRPr="003403AE">
        <w:rPr>
          <w:spacing w:val="3"/>
          <w:szCs w:val="28"/>
          <w:lang w:eastAsia="ru-RU"/>
        </w:rPr>
        <w:t xml:space="preserve">Администрации </w:t>
      </w:r>
      <w:r w:rsidR="003D77E8">
        <w:rPr>
          <w:spacing w:val="3"/>
          <w:szCs w:val="28"/>
          <w:lang w:eastAsia="ru-RU"/>
        </w:rPr>
        <w:t xml:space="preserve">Комсомольского городского поселения </w:t>
      </w:r>
      <w:r w:rsidR="00920817">
        <w:rPr>
          <w:rFonts w:eastAsiaTheme="minorEastAsia"/>
          <w:color w:val="000000"/>
          <w:szCs w:val="28"/>
          <w:lang w:eastAsia="ru-RU"/>
        </w:rPr>
        <w:t>Чамзинского</w:t>
      </w:r>
      <w:r w:rsidR="00CE7B4B" w:rsidRPr="003403AE">
        <w:rPr>
          <w:spacing w:val="3"/>
          <w:szCs w:val="28"/>
          <w:lang w:eastAsia="ru-RU"/>
        </w:rPr>
        <w:t xml:space="preserve"> муниципального района Республики Мордовия</w:t>
      </w:r>
      <w:r w:rsidRPr="00FB160B">
        <w:rPr>
          <w:spacing w:val="3"/>
          <w:szCs w:val="28"/>
          <w:lang w:eastAsia="ru-RU"/>
        </w:rPr>
        <w:t xml:space="preserve"> (далее – </w:t>
      </w:r>
      <w:r w:rsidR="00CE7B4B">
        <w:rPr>
          <w:spacing w:val="3"/>
          <w:szCs w:val="28"/>
          <w:lang w:eastAsia="ru-RU"/>
        </w:rPr>
        <w:t>Администрация</w:t>
      </w:r>
      <w:r w:rsidRPr="00FB160B">
        <w:rPr>
          <w:spacing w:val="3"/>
          <w:szCs w:val="28"/>
          <w:lang w:eastAsia="ru-RU"/>
        </w:rPr>
        <w:t>) с целью защиты прав и свобод человека и гражданина при обработке его персональных данных.</w:t>
      </w:r>
      <w:r w:rsidR="00683D7C">
        <w:rPr>
          <w:spacing w:val="3"/>
          <w:szCs w:val="28"/>
          <w:lang w:eastAsia="ru-RU"/>
        </w:rPr>
        <w:t xml:space="preserve"> </w:t>
      </w:r>
      <w:proofErr w:type="gramStart"/>
      <w:r w:rsidR="00683D7C">
        <w:rPr>
          <w:spacing w:val="3"/>
          <w:szCs w:val="28"/>
          <w:lang w:eastAsia="ru-RU"/>
        </w:rPr>
        <w:t xml:space="preserve">Политика разработана в соответствии </w:t>
      </w:r>
      <w:r w:rsidR="00683D7C">
        <w:rPr>
          <w:szCs w:val="28"/>
        </w:rPr>
        <w:t xml:space="preserve">с Конституцией Российской Федерации, Трудовым кодексом Российской Федерации, Гражданским кодексом Российской Федерации, Федеральным законом от 27 июля 2006 года № 149-ФЗ "Об информации, информационных технологиях и о защите информации", Федеральным законом 27 июля 2006 года № 152-ФЗ </w:t>
      </w:r>
      <w:r w:rsidR="00D6472A">
        <w:rPr>
          <w:szCs w:val="28"/>
        </w:rPr>
        <w:t>«</w:t>
      </w:r>
      <w:r w:rsidR="00683D7C">
        <w:rPr>
          <w:szCs w:val="28"/>
        </w:rPr>
        <w:t>О персональных данных</w:t>
      </w:r>
      <w:r w:rsidR="00D6472A">
        <w:rPr>
          <w:szCs w:val="28"/>
        </w:rPr>
        <w:t>»</w:t>
      </w:r>
      <w:r w:rsidR="00683D7C">
        <w:rPr>
          <w:szCs w:val="28"/>
        </w:rPr>
        <w:t>, п</w:t>
      </w:r>
      <w:r w:rsidR="00683D7C" w:rsidRPr="006200BB">
        <w:rPr>
          <w:szCs w:val="28"/>
        </w:rPr>
        <w:t>остановление</w:t>
      </w:r>
      <w:r w:rsidR="00683D7C">
        <w:rPr>
          <w:szCs w:val="28"/>
        </w:rPr>
        <w:t>м</w:t>
      </w:r>
      <w:r w:rsidR="00683D7C" w:rsidRPr="006200BB">
        <w:rPr>
          <w:szCs w:val="28"/>
        </w:rPr>
        <w:t xml:space="preserve"> Правительства РФ от 1</w:t>
      </w:r>
      <w:r w:rsidR="00D6472A">
        <w:rPr>
          <w:szCs w:val="28"/>
        </w:rPr>
        <w:t xml:space="preserve"> ноября </w:t>
      </w:r>
      <w:r w:rsidR="00683D7C" w:rsidRPr="006200BB">
        <w:rPr>
          <w:szCs w:val="28"/>
        </w:rPr>
        <w:t xml:space="preserve">2012 </w:t>
      </w:r>
      <w:r w:rsidR="00683D7C">
        <w:rPr>
          <w:szCs w:val="28"/>
        </w:rPr>
        <w:t>№</w:t>
      </w:r>
      <w:r w:rsidR="00683D7C" w:rsidRPr="006200BB">
        <w:rPr>
          <w:szCs w:val="28"/>
        </w:rPr>
        <w:t xml:space="preserve"> 1119 </w:t>
      </w:r>
      <w:r w:rsidR="00D6472A">
        <w:rPr>
          <w:szCs w:val="28"/>
        </w:rPr>
        <w:t>«</w:t>
      </w:r>
      <w:r w:rsidR="00683D7C" w:rsidRPr="006200BB">
        <w:rPr>
          <w:szCs w:val="28"/>
        </w:rPr>
        <w:t>Об утверждении требований к защите персональных данных при их обработке</w:t>
      </w:r>
      <w:proofErr w:type="gramEnd"/>
      <w:r w:rsidR="00683D7C" w:rsidRPr="006200BB">
        <w:rPr>
          <w:szCs w:val="28"/>
        </w:rPr>
        <w:t xml:space="preserve"> в информационных системах персональных данных</w:t>
      </w:r>
      <w:r w:rsidR="00D6472A">
        <w:rPr>
          <w:szCs w:val="28"/>
        </w:rPr>
        <w:t>»</w:t>
      </w:r>
      <w:r w:rsidR="00683D7C">
        <w:rPr>
          <w:szCs w:val="28"/>
        </w:rPr>
        <w:t>, иными федеральными законами и нормативно-правовыми актами.</w:t>
      </w:r>
    </w:p>
    <w:p w:rsidR="00FB160B" w:rsidRPr="00FB160B" w:rsidRDefault="00FB160B" w:rsidP="00773F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2.1. Настоящая политика характеризуется следующими признаками:</w:t>
      </w:r>
    </w:p>
    <w:p w:rsidR="00FB160B" w:rsidRPr="00FB160B" w:rsidRDefault="00D6709D" w:rsidP="00D6709D">
      <w:pPr>
        <w:numPr>
          <w:ilvl w:val="0"/>
          <w:numId w:val="14"/>
        </w:numPr>
        <w:tabs>
          <w:tab w:val="clear" w:pos="720"/>
          <w:tab w:val="left" w:pos="714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аскрывает способы и принципы обработки персональных данных, права и обязанности </w:t>
      </w:r>
      <w:r w:rsidR="008F32E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Администрации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при обработке персональных данных, права субъектов персональных данных, а также включает требования, реализуемые </w:t>
      </w:r>
      <w:r w:rsidR="008F32E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Администрацией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 целях обеспечения безопасности персональных данных при их обработке.</w:t>
      </w:r>
    </w:p>
    <w:p w:rsidR="00683D7C" w:rsidRPr="00750F0E" w:rsidRDefault="00D6709D" w:rsidP="00D6709D">
      <w:pPr>
        <w:numPr>
          <w:ilvl w:val="0"/>
          <w:numId w:val="14"/>
        </w:numPr>
        <w:tabs>
          <w:tab w:val="clear" w:pos="720"/>
          <w:tab w:val="left" w:pos="714"/>
          <w:tab w:val="num" w:pos="1134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aps/>
          <w:spacing w:val="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я</w:t>
      </w:r>
      <w:proofErr w:type="gramEnd"/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вляется общедоступным документом, декларирующим концептуальные основы деятельности </w:t>
      </w:r>
      <w:r w:rsidR="008F32E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Администрации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при обработке и защите персональных данных.</w:t>
      </w:r>
    </w:p>
    <w:p w:rsidR="00750F0E" w:rsidRPr="00750F0E" w:rsidRDefault="00750F0E" w:rsidP="00773F2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aps/>
          <w:spacing w:val="3"/>
          <w:sz w:val="28"/>
          <w:szCs w:val="28"/>
          <w:lang w:eastAsia="ru-RU"/>
        </w:rPr>
      </w:pPr>
    </w:p>
    <w:p w:rsidR="00FB160B" w:rsidRDefault="00683D7C" w:rsidP="00773F2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bookmarkStart w:id="3" w:name="_Toc505152510"/>
      <w:r w:rsidRPr="00FB160B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3. </w:t>
      </w:r>
      <w:r w:rsidR="0020790F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Правовые основы обработки персональных данных</w:t>
      </w:r>
      <w:bookmarkEnd w:id="3"/>
    </w:p>
    <w:p w:rsidR="00683D7C" w:rsidRPr="00CE7B4B" w:rsidRDefault="00683D7C" w:rsidP="00CE7B4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aps/>
          <w:spacing w:val="3"/>
          <w:sz w:val="28"/>
          <w:szCs w:val="28"/>
          <w:lang w:eastAsia="ru-RU"/>
        </w:rPr>
      </w:pPr>
    </w:p>
    <w:p w:rsidR="00FB160B" w:rsidRPr="00FB160B" w:rsidRDefault="00FB160B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3.1. Политика обработки персональных данных в </w:t>
      </w:r>
      <w:r w:rsidR="00CE7B4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Администрации</w:t>
      </w: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определяется в соответствии со следующими нормативными правовыми актами:</w:t>
      </w:r>
    </w:p>
    <w:p w:rsidR="00FB160B" w:rsidRPr="00D6709D" w:rsidRDefault="00FB160B" w:rsidP="00D6709D">
      <w:pPr>
        <w:pStyle w:val="ac"/>
        <w:numPr>
          <w:ilvl w:val="0"/>
          <w:numId w:val="1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Трудовой кодекс Российской Федерации;</w:t>
      </w:r>
    </w:p>
    <w:p w:rsidR="00FB160B" w:rsidRPr="00D6709D" w:rsidRDefault="00FB160B" w:rsidP="00D6709D">
      <w:pPr>
        <w:pStyle w:val="ac"/>
        <w:numPr>
          <w:ilvl w:val="0"/>
          <w:numId w:val="1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Федеральный закон от 27 июля 2006 г. № 152-ФЗ «О персональных данных»;</w:t>
      </w:r>
    </w:p>
    <w:p w:rsidR="00FB160B" w:rsidRPr="00D6709D" w:rsidRDefault="00FB160B" w:rsidP="00D6709D">
      <w:pPr>
        <w:pStyle w:val="ac"/>
        <w:numPr>
          <w:ilvl w:val="0"/>
          <w:numId w:val="1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Указ Президента Российской Федерации от 06 марта 1997 г. № 188 «Об утверждении Перечня сведений конфиденциального характера»;</w:t>
      </w:r>
    </w:p>
    <w:p w:rsidR="00FB160B" w:rsidRPr="00D6709D" w:rsidRDefault="00FB160B" w:rsidP="00D6709D">
      <w:pPr>
        <w:pStyle w:val="ac"/>
        <w:numPr>
          <w:ilvl w:val="0"/>
          <w:numId w:val="1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Постановление Правительства Российской Федерации от 15 сентября 2008 г.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FB160B" w:rsidRPr="00D6709D" w:rsidRDefault="00FB160B" w:rsidP="00D6709D">
      <w:pPr>
        <w:pStyle w:val="ac"/>
        <w:numPr>
          <w:ilvl w:val="0"/>
          <w:numId w:val="1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Постановление Правительства Российской Федерации от 6 июля 2008 г. № 512 «Об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данных»;</w:t>
      </w:r>
    </w:p>
    <w:p w:rsidR="00FB160B" w:rsidRPr="00D6709D" w:rsidRDefault="00FB160B" w:rsidP="00D6709D">
      <w:pPr>
        <w:pStyle w:val="ac"/>
        <w:numPr>
          <w:ilvl w:val="0"/>
          <w:numId w:val="1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Постановление Правительства Российской Федерации от 1 ноября 2012 г.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FB160B" w:rsidRPr="00D6709D" w:rsidRDefault="00FB160B" w:rsidP="00D6709D">
      <w:pPr>
        <w:pStyle w:val="ac"/>
        <w:numPr>
          <w:ilvl w:val="0"/>
          <w:numId w:val="1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Приказ ФСТЭК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:rsidR="00FB160B" w:rsidRPr="00D6709D" w:rsidRDefault="00FB160B" w:rsidP="00D6709D">
      <w:pPr>
        <w:pStyle w:val="ac"/>
        <w:numPr>
          <w:ilvl w:val="0"/>
          <w:numId w:val="1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Приказ </w:t>
      </w:r>
      <w:proofErr w:type="spellStart"/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Роскомнадзора</w:t>
      </w:r>
      <w:proofErr w:type="spellEnd"/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от 05 сентября 2013 г. № 996 «Об утверждении требований и методов по обезличиванию персональных данных»;</w:t>
      </w:r>
    </w:p>
    <w:p w:rsidR="00FB160B" w:rsidRPr="00D6709D" w:rsidRDefault="00FB160B" w:rsidP="00D6709D">
      <w:pPr>
        <w:pStyle w:val="ac"/>
        <w:numPr>
          <w:ilvl w:val="0"/>
          <w:numId w:val="1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Иные нормативные правовые акты Российской Федерации и нормативные документы уполномоченных органов государственной власти.</w:t>
      </w:r>
    </w:p>
    <w:p w:rsidR="00390378" w:rsidRPr="00390378" w:rsidRDefault="00390378" w:rsidP="00773F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0378">
        <w:rPr>
          <w:spacing w:val="3"/>
          <w:sz w:val="28"/>
          <w:szCs w:val="28"/>
        </w:rPr>
        <w:t xml:space="preserve">3.2. </w:t>
      </w:r>
      <w:r w:rsidRPr="00390378">
        <w:rPr>
          <w:sz w:val="28"/>
          <w:szCs w:val="28"/>
        </w:rPr>
        <w:t xml:space="preserve">Во исполнение настоящей Политики </w:t>
      </w:r>
      <w:r w:rsidR="00CE7B4B">
        <w:rPr>
          <w:sz w:val="28"/>
          <w:szCs w:val="28"/>
        </w:rPr>
        <w:t>Администрацией</w:t>
      </w:r>
      <w:r w:rsidRPr="00390378">
        <w:rPr>
          <w:sz w:val="28"/>
          <w:szCs w:val="28"/>
        </w:rPr>
        <w:t xml:space="preserve"> утверждены следующие локальные нормативные правовые акты:</w:t>
      </w:r>
    </w:p>
    <w:p w:rsidR="00390378" w:rsidRPr="00390378" w:rsidRDefault="00390378" w:rsidP="00773F25">
      <w:pPr>
        <w:pStyle w:val="a3"/>
        <w:numPr>
          <w:ilvl w:val="0"/>
          <w:numId w:val="13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0378">
        <w:rPr>
          <w:sz w:val="28"/>
          <w:szCs w:val="28"/>
        </w:rPr>
        <w:t xml:space="preserve">Перечень </w:t>
      </w:r>
      <w:r w:rsidR="00577FE8">
        <w:rPr>
          <w:sz w:val="28"/>
          <w:szCs w:val="28"/>
        </w:rPr>
        <w:t>информационных ресурсов,</w:t>
      </w:r>
      <w:r w:rsidR="00D6472A">
        <w:rPr>
          <w:sz w:val="28"/>
          <w:szCs w:val="28"/>
        </w:rPr>
        <w:t xml:space="preserve"> подлежащих защите</w:t>
      </w:r>
      <w:r w:rsidR="00577FE8">
        <w:rPr>
          <w:sz w:val="28"/>
          <w:szCs w:val="28"/>
        </w:rPr>
        <w:t>.</w:t>
      </w:r>
    </w:p>
    <w:p w:rsidR="00390378" w:rsidRPr="00390378" w:rsidRDefault="00577FE8" w:rsidP="00773F25">
      <w:pPr>
        <w:pStyle w:val="a3"/>
        <w:numPr>
          <w:ilvl w:val="0"/>
          <w:numId w:val="13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информационных систем.</w:t>
      </w:r>
    </w:p>
    <w:p w:rsidR="00390378" w:rsidRPr="00390378" w:rsidRDefault="00390378" w:rsidP="00773F25">
      <w:pPr>
        <w:pStyle w:val="a3"/>
        <w:numPr>
          <w:ilvl w:val="0"/>
          <w:numId w:val="13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0378">
        <w:rPr>
          <w:sz w:val="28"/>
          <w:szCs w:val="28"/>
        </w:rPr>
        <w:t>Перечень работников, допущенных к работе с персональными данными.</w:t>
      </w:r>
    </w:p>
    <w:p w:rsidR="00390378" w:rsidRPr="00390378" w:rsidRDefault="00390378" w:rsidP="00773F25">
      <w:pPr>
        <w:pStyle w:val="a3"/>
        <w:numPr>
          <w:ilvl w:val="0"/>
          <w:numId w:val="13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0378">
        <w:rPr>
          <w:sz w:val="28"/>
          <w:szCs w:val="28"/>
        </w:rPr>
        <w:t>Модели угроз безопасности персональных данных при их обработке в информационных системах персональных данных.</w:t>
      </w:r>
    </w:p>
    <w:p w:rsidR="00390378" w:rsidRDefault="00390378" w:rsidP="00773F25">
      <w:pPr>
        <w:pStyle w:val="a3"/>
        <w:numPr>
          <w:ilvl w:val="0"/>
          <w:numId w:val="13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0378">
        <w:rPr>
          <w:sz w:val="28"/>
          <w:szCs w:val="28"/>
        </w:rPr>
        <w:t>Акт классификации информационных систем.</w:t>
      </w:r>
    </w:p>
    <w:p w:rsidR="00D6472A" w:rsidRDefault="00D6709D" w:rsidP="00773F25">
      <w:pPr>
        <w:pStyle w:val="a3"/>
        <w:numPr>
          <w:ilvl w:val="0"/>
          <w:numId w:val="13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</w:t>
      </w:r>
      <w:r w:rsidR="00D6472A">
        <w:rPr>
          <w:sz w:val="28"/>
          <w:szCs w:val="28"/>
        </w:rPr>
        <w:t xml:space="preserve"> оценки </w:t>
      </w:r>
      <w:r w:rsidR="002C6B99">
        <w:rPr>
          <w:sz w:val="28"/>
          <w:szCs w:val="28"/>
        </w:rPr>
        <w:t xml:space="preserve">возможного </w:t>
      </w:r>
      <w:r w:rsidR="00D6472A">
        <w:rPr>
          <w:sz w:val="28"/>
          <w:szCs w:val="28"/>
        </w:rPr>
        <w:t xml:space="preserve">вреда </w:t>
      </w:r>
      <w:r w:rsidR="002C6B99">
        <w:rPr>
          <w:sz w:val="28"/>
          <w:szCs w:val="28"/>
        </w:rPr>
        <w:t xml:space="preserve">субъектам </w:t>
      </w:r>
      <w:proofErr w:type="spellStart"/>
      <w:r w:rsidR="002C6B99">
        <w:rPr>
          <w:sz w:val="28"/>
          <w:szCs w:val="28"/>
        </w:rPr>
        <w:t>ПДн</w:t>
      </w:r>
      <w:proofErr w:type="spellEnd"/>
      <w:r w:rsidR="00577FE8">
        <w:rPr>
          <w:sz w:val="28"/>
          <w:szCs w:val="28"/>
        </w:rPr>
        <w:t>.</w:t>
      </w:r>
    </w:p>
    <w:p w:rsidR="002C6B99" w:rsidRDefault="002C6B99" w:rsidP="00773F25">
      <w:pPr>
        <w:pStyle w:val="a3"/>
        <w:numPr>
          <w:ilvl w:val="0"/>
          <w:numId w:val="13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</w:t>
      </w:r>
      <w:proofErr w:type="gramStart"/>
      <w:r>
        <w:rPr>
          <w:sz w:val="28"/>
          <w:szCs w:val="28"/>
        </w:rPr>
        <w:t>формирования итогового набора мер защиты информации</w:t>
      </w:r>
      <w:proofErr w:type="gramEnd"/>
      <w:r>
        <w:rPr>
          <w:sz w:val="28"/>
          <w:szCs w:val="28"/>
        </w:rPr>
        <w:t>.</w:t>
      </w:r>
    </w:p>
    <w:p w:rsidR="002C6B99" w:rsidRPr="00390378" w:rsidRDefault="002C6B99" w:rsidP="00773F25">
      <w:pPr>
        <w:pStyle w:val="a3"/>
        <w:numPr>
          <w:ilvl w:val="0"/>
          <w:numId w:val="13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Инструкции по работе с </w:t>
      </w:r>
      <w:proofErr w:type="spellStart"/>
      <w:r>
        <w:rPr>
          <w:sz w:val="28"/>
          <w:szCs w:val="28"/>
        </w:rPr>
        <w:t>ПДн</w:t>
      </w:r>
      <w:proofErr w:type="spellEnd"/>
      <w:r w:rsidR="00577FE8">
        <w:rPr>
          <w:sz w:val="28"/>
          <w:szCs w:val="28"/>
        </w:rPr>
        <w:t>.</w:t>
      </w:r>
    </w:p>
    <w:p w:rsidR="00390378" w:rsidRPr="00FB160B" w:rsidRDefault="00390378" w:rsidP="00773F2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FB160B" w:rsidRDefault="0020790F" w:rsidP="00773F2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bookmarkStart w:id="4" w:name="_Toc505152511"/>
      <w:r w:rsidRPr="0020790F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4. Принципы обработки персональных данных</w:t>
      </w:r>
      <w:bookmarkEnd w:id="4"/>
    </w:p>
    <w:p w:rsidR="0020790F" w:rsidRPr="00CE7B4B" w:rsidRDefault="0020790F" w:rsidP="00CE7B4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aps/>
          <w:spacing w:val="3"/>
          <w:sz w:val="28"/>
          <w:szCs w:val="28"/>
          <w:lang w:eastAsia="ru-RU"/>
        </w:rPr>
      </w:pPr>
    </w:p>
    <w:p w:rsidR="00FB160B" w:rsidRPr="00FB160B" w:rsidRDefault="00FB160B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4.1. </w:t>
      </w:r>
      <w:r w:rsidR="00CE7B4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Администрация</w:t>
      </w: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являясь оператором персональных данных, осуществляет обработку персональных данных работников </w:t>
      </w:r>
      <w:r w:rsidR="00CE7B4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Администрации</w:t>
      </w: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 других субъектов персональных данных, не состоящих с </w:t>
      </w:r>
      <w:r w:rsidR="00CE7B4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Администрацией</w:t>
      </w: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 трудовых отношениях.</w:t>
      </w:r>
    </w:p>
    <w:p w:rsidR="00FB160B" w:rsidRPr="00FB160B" w:rsidRDefault="00FB160B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4.2. Обработка персональных данных в </w:t>
      </w:r>
      <w:r w:rsidR="00CE7B4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Администрации</w:t>
      </w: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осуществляется на основе следующих принципов:</w:t>
      </w:r>
    </w:p>
    <w:p w:rsidR="00FB160B" w:rsidRPr="00FB160B" w:rsidRDefault="00FB160B" w:rsidP="00773F25">
      <w:pPr>
        <w:numPr>
          <w:ilvl w:val="0"/>
          <w:numId w:val="1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законности и справедливой основы;</w:t>
      </w:r>
    </w:p>
    <w:p w:rsidR="00FB160B" w:rsidRPr="00FB160B" w:rsidRDefault="00FB160B" w:rsidP="00773F25">
      <w:pPr>
        <w:numPr>
          <w:ilvl w:val="0"/>
          <w:numId w:val="1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ограничения обработки персональных данных достижением конкретных, заранее определённых и законных целей;</w:t>
      </w:r>
    </w:p>
    <w:p w:rsidR="00FB160B" w:rsidRPr="00FB160B" w:rsidRDefault="00FB160B" w:rsidP="00773F25">
      <w:pPr>
        <w:numPr>
          <w:ilvl w:val="0"/>
          <w:numId w:val="1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недопущения обработки персональных данных, несовместимой с целями сбора персональных данных;</w:t>
      </w:r>
    </w:p>
    <w:p w:rsidR="00FB160B" w:rsidRPr="00FB160B" w:rsidRDefault="00FB160B" w:rsidP="00773F25">
      <w:pPr>
        <w:numPr>
          <w:ilvl w:val="0"/>
          <w:numId w:val="1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недопущения объединения баз данных, содержащих персональные данные, обработка которых осуществляется в целях, несовместимых между собой;</w:t>
      </w:r>
    </w:p>
    <w:p w:rsidR="00FB160B" w:rsidRPr="00FB160B" w:rsidRDefault="00FB160B" w:rsidP="00773F25">
      <w:pPr>
        <w:numPr>
          <w:ilvl w:val="0"/>
          <w:numId w:val="1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обработки только тех персональных данных, которые отвечают целям их обработки;</w:t>
      </w:r>
    </w:p>
    <w:p w:rsidR="00FB160B" w:rsidRPr="00FB160B" w:rsidRDefault="00FB160B" w:rsidP="00773F25">
      <w:pPr>
        <w:numPr>
          <w:ilvl w:val="0"/>
          <w:numId w:val="1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соответствия содержания и объёма обрабатываемых персональных данных заявленным целям обработки;</w:t>
      </w:r>
    </w:p>
    <w:p w:rsidR="00FB160B" w:rsidRPr="00FB160B" w:rsidRDefault="00FB160B" w:rsidP="00773F25">
      <w:pPr>
        <w:numPr>
          <w:ilvl w:val="0"/>
          <w:numId w:val="1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недопущения обработки избыточных персональных данных по отношению к заявленным целям их обработки;</w:t>
      </w:r>
    </w:p>
    <w:p w:rsidR="00FB160B" w:rsidRPr="00FB160B" w:rsidRDefault="00FB160B" w:rsidP="00773F25">
      <w:pPr>
        <w:numPr>
          <w:ilvl w:val="0"/>
          <w:numId w:val="1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обеспечения точности, достаточности и актуальности персональных данных по отношению к целям обработки персональных данных;</w:t>
      </w:r>
    </w:p>
    <w:p w:rsidR="00FB160B" w:rsidRPr="00FB160B" w:rsidRDefault="00FB160B" w:rsidP="00773F25">
      <w:pPr>
        <w:numPr>
          <w:ilvl w:val="0"/>
          <w:numId w:val="1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уничтожения либо обезличивания персональных данных по достижении целей их обработки или в случае утраты необходимости в достижении этих целей, если иное не предусмотрено федеральным законом.</w:t>
      </w:r>
    </w:p>
    <w:p w:rsidR="00FB160B" w:rsidRDefault="00390378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4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.3. </w:t>
      </w:r>
      <w:r w:rsidR="00FB160B" w:rsidRPr="0092081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Персональные данные обрабатываются в </w:t>
      </w:r>
      <w:r w:rsidR="00CE7B4B" w:rsidRPr="0092081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Администрации</w:t>
      </w:r>
      <w:r w:rsidR="00FB160B" w:rsidRPr="0092081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 целях:</w:t>
      </w:r>
    </w:p>
    <w:p w:rsidR="00D6709D" w:rsidRPr="00D6709D" w:rsidRDefault="00D6709D" w:rsidP="00D6709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670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обеспечени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</w:t>
      </w:r>
      <w:r w:rsidRPr="00D670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организации прохождения муниципальной службы в органе местного самоуправления, осуществление мер по управлению персоналом;</w:t>
      </w:r>
    </w:p>
    <w:p w:rsidR="00D6709D" w:rsidRPr="00D6709D" w:rsidRDefault="00D6709D" w:rsidP="00D6709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670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обеспечени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</w:t>
      </w:r>
      <w:r w:rsidRPr="00D670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соблюдения законов и иных нормативных правовых актов в связи с оказанием муниципальных услуг и исполнением муниципальных функций;</w:t>
      </w:r>
    </w:p>
    <w:p w:rsidR="00D6709D" w:rsidRPr="00D6709D" w:rsidRDefault="00D6709D" w:rsidP="00D6709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0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заполнени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</w:t>
      </w:r>
      <w:r w:rsidRPr="00D670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использовани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</w:t>
      </w:r>
      <w:r w:rsidRPr="00D670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базы данных автоматизированной информационной системы кадрового учета, бухгалтерского учета, персонифицированного учета, налогового учета, в целях повышения эффективности, быстрого поиска, формирования отчетов.</w:t>
      </w:r>
    </w:p>
    <w:p w:rsidR="00D6709D" w:rsidRPr="00D6709D" w:rsidRDefault="00D6709D" w:rsidP="00D6709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09D">
        <w:rPr>
          <w:rFonts w:ascii="Times New Roman" w:hAnsi="Times New Roman" w:cs="Times New Roman"/>
          <w:sz w:val="28"/>
          <w:szCs w:val="28"/>
        </w:rPr>
        <w:t>Персональные данные, обрабатываемые в органе местного самоуправления в связи с реализацией:</w:t>
      </w:r>
    </w:p>
    <w:p w:rsidR="00D6709D" w:rsidRPr="00D6709D" w:rsidRDefault="00D6709D" w:rsidP="00D6709D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09D">
        <w:rPr>
          <w:rFonts w:ascii="Times New Roman" w:hAnsi="Times New Roman" w:cs="Times New Roman"/>
          <w:sz w:val="28"/>
          <w:szCs w:val="28"/>
        </w:rPr>
        <w:t>права на труд, права на пенсионное обеспечение и медицинское страхование работников, а также законодательства о противодействии коррупции;</w:t>
      </w:r>
    </w:p>
    <w:p w:rsidR="00D6709D" w:rsidRPr="00D6709D" w:rsidRDefault="00D6709D" w:rsidP="00D6709D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09D">
        <w:rPr>
          <w:rFonts w:ascii="Times New Roman" w:hAnsi="Times New Roman" w:cs="Times New Roman"/>
          <w:sz w:val="28"/>
          <w:szCs w:val="28"/>
        </w:rPr>
        <w:t>проведением конкурсов на замещение вакантных должностей муниципальной службы, формированием кадрового резерва органа местного самоуправления;</w:t>
      </w:r>
    </w:p>
    <w:p w:rsidR="00D6709D" w:rsidRPr="00D6709D" w:rsidRDefault="00D6709D" w:rsidP="00D6709D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09D">
        <w:rPr>
          <w:rFonts w:ascii="Times New Roman" w:hAnsi="Times New Roman" w:cs="Times New Roman"/>
          <w:sz w:val="28"/>
          <w:szCs w:val="28"/>
        </w:rPr>
        <w:t>рассмотрением обращений граждан, юридических лиц;</w:t>
      </w:r>
    </w:p>
    <w:p w:rsidR="00D6709D" w:rsidRPr="00D6709D" w:rsidRDefault="00D6709D" w:rsidP="00D6709D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09D">
        <w:rPr>
          <w:rFonts w:ascii="Times New Roman" w:hAnsi="Times New Roman" w:cs="Times New Roman"/>
          <w:sz w:val="28"/>
          <w:szCs w:val="28"/>
        </w:rPr>
        <w:t>мероприятий, проводимых органом местного самоуправления либо при его участии;</w:t>
      </w:r>
    </w:p>
    <w:p w:rsidR="00D6709D" w:rsidRPr="00D6709D" w:rsidRDefault="00D6709D" w:rsidP="00D6709D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09D">
        <w:rPr>
          <w:rFonts w:ascii="Times New Roman" w:hAnsi="Times New Roman" w:cs="Times New Roman"/>
          <w:sz w:val="28"/>
          <w:szCs w:val="28"/>
        </w:rPr>
        <w:t>оказанием муниципальных услуг.</w:t>
      </w:r>
    </w:p>
    <w:p w:rsidR="00D6709D" w:rsidRPr="00CE7B4B" w:rsidRDefault="00D6709D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highlight w:val="yellow"/>
          <w:lang w:eastAsia="ru-RU"/>
        </w:rPr>
      </w:pPr>
    </w:p>
    <w:p w:rsidR="00FB160B" w:rsidRPr="00FB160B" w:rsidRDefault="00FB160B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4.4. Обработка персональных данных в </w:t>
      </w:r>
      <w:r w:rsidR="008F32E3" w:rsidRPr="008F32E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Администрации</w:t>
      </w: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осуществляется следующими способами:</w:t>
      </w:r>
    </w:p>
    <w:p w:rsidR="00FB160B" w:rsidRPr="00FB160B" w:rsidRDefault="00FB160B" w:rsidP="00773F25">
      <w:pPr>
        <w:numPr>
          <w:ilvl w:val="0"/>
          <w:numId w:val="9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неавтоматизированная обработка персональных данных;</w:t>
      </w:r>
    </w:p>
    <w:p w:rsidR="00FB160B" w:rsidRPr="00FB160B" w:rsidRDefault="00FB160B" w:rsidP="00773F25">
      <w:pPr>
        <w:numPr>
          <w:ilvl w:val="0"/>
          <w:numId w:val="9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автоматизированная обработка персональных данных с передачей полученной информации по информационно-телекоммуникационным сетям;</w:t>
      </w:r>
    </w:p>
    <w:p w:rsidR="00FB160B" w:rsidRDefault="00FB160B" w:rsidP="00773F25">
      <w:pPr>
        <w:numPr>
          <w:ilvl w:val="0"/>
          <w:numId w:val="9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смешанная обработка персональных данных.</w:t>
      </w:r>
    </w:p>
    <w:p w:rsidR="00750F0E" w:rsidRDefault="00750F0E" w:rsidP="00773F2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FB160B" w:rsidRDefault="00B66A23" w:rsidP="00773F2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bookmarkStart w:id="5" w:name="_Toc505152512"/>
      <w:r w:rsidRPr="00B66A23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5. Права субъектов персональных данных</w:t>
      </w:r>
      <w:bookmarkEnd w:id="5"/>
    </w:p>
    <w:p w:rsidR="00B66A23" w:rsidRPr="00CE7B4B" w:rsidRDefault="00B66A23" w:rsidP="00CE7B4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aps/>
          <w:spacing w:val="3"/>
          <w:sz w:val="28"/>
          <w:szCs w:val="28"/>
          <w:lang w:eastAsia="ru-RU"/>
        </w:rPr>
      </w:pPr>
    </w:p>
    <w:p w:rsidR="00FB160B" w:rsidRPr="00FB160B" w:rsidRDefault="00FB160B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5.1. Субъект персональных данных имеет право на получение сведений об обработке его персональных данных </w:t>
      </w:r>
      <w:r w:rsidR="008F32E3" w:rsidRPr="008F32E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Администрацией</w:t>
      </w: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FB160B" w:rsidRPr="00FB160B" w:rsidRDefault="00FB160B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5.2. Субъект персональных данных вправе требовать от </w:t>
      </w:r>
      <w:r w:rsidR="008F32E3" w:rsidRPr="008F32E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Администраци</w:t>
      </w:r>
      <w:r w:rsidR="008F32E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</w:t>
      </w: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уточнения его персональных данных, их блокирования или уничтожения в случае, если они являются неполными, устаревшими, неточными, незаконно полученными или не могут быть признаны необходимыми для заявленной цели обработки, а также принимать предусмотренные законом меры по защите своих прав.</w:t>
      </w:r>
    </w:p>
    <w:p w:rsidR="00FB160B" w:rsidRPr="00FB160B" w:rsidRDefault="00FB160B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5.3. Право субъекта персональных данных на доступ к его персональным данным может быть ограничено в соответствии с федеральными законами, в том числе, если доступ субъекта персональных данных к его персональным данным нарушает права и законные интересы третьих лиц.</w:t>
      </w:r>
    </w:p>
    <w:p w:rsidR="00FB160B" w:rsidRPr="00FB160B" w:rsidRDefault="00FB160B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5.4. Для реализации и защиты своих прав и законных интересов субъект персональных данных имеет право обратиться в </w:t>
      </w:r>
      <w:r w:rsidR="008F32E3" w:rsidRPr="008F32E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Администраци</w:t>
      </w:r>
      <w:r w:rsidR="008F32E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ю</w:t>
      </w: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 </w:t>
      </w:r>
      <w:r w:rsidR="008F32E3" w:rsidRPr="008F32E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Администраци</w:t>
      </w:r>
      <w:r w:rsidR="008F32E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я</w:t>
      </w: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рассматривает любые обращения и жалобы со стороны субъектов персональных данных, тщательно расследует факты нарушений и принимает все необходимые меры для их немедленного устранения, наказания виновных лиц и урегулирования спорных и конфликтных ситуаций в досудебном порядке.</w:t>
      </w:r>
    </w:p>
    <w:p w:rsidR="00FB160B" w:rsidRPr="00FB160B" w:rsidRDefault="00FB160B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5.5. Субъект персональных данных вправе обжаловать действия или бездействие </w:t>
      </w:r>
      <w:r w:rsidR="008F32E3" w:rsidRPr="008F32E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Администраци</w:t>
      </w:r>
      <w:r w:rsidR="008F32E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</w:t>
      </w: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путем обращения в уполномоченный орган по защите прав субъектов персональных данных.</w:t>
      </w:r>
    </w:p>
    <w:p w:rsidR="00FB160B" w:rsidRDefault="00FB160B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5.6. Субъект персональных данных имеет право на защиту своих прав и законных интересов, в том числе на возмещение убытков и/или компенсацию морального вреда в судебном порядке.</w:t>
      </w:r>
    </w:p>
    <w:p w:rsidR="00FB160B" w:rsidRPr="00D6709D" w:rsidRDefault="00FB160B" w:rsidP="00D670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160B" w:rsidRDefault="00B66A23" w:rsidP="00773F2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bookmarkStart w:id="6" w:name="_Toc505152513"/>
      <w:r w:rsidRPr="00B66A23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6. Меры по обеспечению безопасности персональных данных</w:t>
      </w:r>
      <w:bookmarkEnd w:id="6"/>
    </w:p>
    <w:p w:rsidR="00B66A23" w:rsidRPr="00D6709D" w:rsidRDefault="00B66A23" w:rsidP="00D6709D">
      <w:pPr>
        <w:spacing w:after="0"/>
        <w:rPr>
          <w:rFonts w:ascii="Times New Roman" w:hAnsi="Times New Roman" w:cs="Times New Roman"/>
          <w:sz w:val="28"/>
        </w:rPr>
      </w:pPr>
    </w:p>
    <w:p w:rsidR="00FB160B" w:rsidRPr="00FB160B" w:rsidRDefault="00FB160B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6.1. </w:t>
      </w:r>
      <w:r w:rsidR="008F32E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Администрация</w:t>
      </w: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при обработке персональных данных принимает все необходимые правовые, организационные и технические меры для их защиты от неправомерного или случайного доступа, уничтожения, изменения, блокирования, копирования, предоставления, распространения, а также от иных неправомерных действий в отношении них. Обеспечение безопасности персональных данных достигается, в частности, следующими способами:</w:t>
      </w:r>
    </w:p>
    <w:p w:rsidR="00FB160B" w:rsidRPr="00FB160B" w:rsidRDefault="00D6709D" w:rsidP="00773F25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азначением ответственного лица за организацию обработки и обеспечение безопасности персональных данных в </w:t>
      </w:r>
      <w:r w:rsidR="008F32E3" w:rsidRPr="008F32E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Администраци</w:t>
      </w:r>
      <w:r w:rsidR="008F32E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FB160B" w:rsidRPr="00FB160B" w:rsidRDefault="00D6709D" w:rsidP="00773F25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ринятием локальных нормативных актов и иных документов в области обработки и защиты персональных данных.</w:t>
      </w:r>
    </w:p>
    <w:p w:rsidR="00FB160B" w:rsidRPr="00FB160B" w:rsidRDefault="00D6709D" w:rsidP="00773F25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данных.</w:t>
      </w:r>
    </w:p>
    <w:p w:rsidR="00FB160B" w:rsidRPr="00FB160B" w:rsidRDefault="00D6709D" w:rsidP="00773F25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существлением внутреннего контроля и/или аудита соответствия обработки персональных данных Федеральному закону от 27</w:t>
      </w:r>
      <w:r w:rsidR="002C6B9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577F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июля </w:t>
      </w:r>
      <w:r w:rsidR="00577FE8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2006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г. № 152-ФЗ «О персональных данных» и принятым в соответствии с ним нормативным правовым актам, требованиям к защите персональных данных, локальным актам </w:t>
      </w:r>
      <w:r w:rsidR="008F32E3" w:rsidRPr="008F32E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Администраци</w:t>
      </w:r>
      <w:r w:rsidR="008F32E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FB160B" w:rsidRPr="00FB160B" w:rsidRDefault="00D6709D" w:rsidP="00773F25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знакомлением работников </w:t>
      </w:r>
      <w:r w:rsidR="008F32E3" w:rsidRPr="008F32E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Администраци</w:t>
      </w:r>
      <w:r w:rsidR="008F32E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с требованиями к защите персональных данных, локальными актами в отношении обработки персональных данных и/или обучением указанных сотрудников.</w:t>
      </w:r>
    </w:p>
    <w:p w:rsidR="00FB160B" w:rsidRPr="00FB160B" w:rsidRDefault="00D6709D" w:rsidP="00773F25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в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ыявлением фактов несанкционированного доступа к персональным данным и принятием соответствующих мер.</w:t>
      </w:r>
    </w:p>
    <w:p w:rsidR="00FB160B" w:rsidRPr="00FB160B" w:rsidRDefault="00D6709D" w:rsidP="00773F25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онтролем над принимаемыми мерами по обеспечению безопасности персональных данных и уровнем защищенности информационных систем персональных данных.</w:t>
      </w:r>
    </w:p>
    <w:p w:rsidR="00FB160B" w:rsidRDefault="00D6709D" w:rsidP="00773F25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ные меры, предусмотренные законодательством Российской Федерации в области персональных данных.</w:t>
      </w:r>
    </w:p>
    <w:p w:rsidR="00750F0E" w:rsidRDefault="00750F0E" w:rsidP="00773F2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FB160B" w:rsidRDefault="00FB160B" w:rsidP="00773F2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bookmarkStart w:id="7" w:name="_Toc505152514"/>
      <w:r w:rsidRPr="00FB160B">
        <w:rPr>
          <w:rFonts w:ascii="Times New Roman" w:eastAsia="Times New Roman" w:hAnsi="Times New Roman" w:cs="Times New Roman"/>
          <w:b/>
          <w:caps/>
          <w:spacing w:val="3"/>
          <w:sz w:val="28"/>
          <w:szCs w:val="28"/>
          <w:lang w:eastAsia="ru-RU"/>
        </w:rPr>
        <w:t xml:space="preserve">7. </w:t>
      </w:r>
      <w:r w:rsidR="00475730" w:rsidRPr="0047573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Заключение</w:t>
      </w:r>
      <w:bookmarkEnd w:id="7"/>
    </w:p>
    <w:p w:rsidR="00075B30" w:rsidRPr="00CE7B4B" w:rsidRDefault="00075B30" w:rsidP="00773F2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aps/>
          <w:spacing w:val="3"/>
          <w:sz w:val="28"/>
          <w:szCs w:val="28"/>
          <w:lang w:eastAsia="ru-RU"/>
        </w:rPr>
      </w:pPr>
    </w:p>
    <w:p w:rsidR="00FB160B" w:rsidRPr="00FB160B" w:rsidRDefault="00FB160B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Настоящая Политика подлежит изменению, дополнению в случае принятия новых законодательных актов и специальных нормативных документов по обработке и защите персональных данных.</w:t>
      </w:r>
    </w:p>
    <w:p w:rsidR="00FB160B" w:rsidRPr="00FB160B" w:rsidRDefault="00FB160B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Ответственность работников </w:t>
      </w:r>
      <w:r w:rsidR="008F32E3" w:rsidRPr="008F32E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Администраци</w:t>
      </w:r>
      <w:r w:rsidR="008F32E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</w:t>
      </w: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имеющих доступ к персональным данным, за невыполнение требований норм, регулирующих обработку и защиту персональных данных, определяется в соответствии с законодательством Российский Федерации.</w:t>
      </w:r>
    </w:p>
    <w:p w:rsidR="00EA4D5D" w:rsidRDefault="00EA4D5D" w:rsidP="00D67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035" w:rsidRDefault="00930035" w:rsidP="00D67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035" w:rsidRDefault="00930035" w:rsidP="00D67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035" w:rsidRDefault="00930035" w:rsidP="00D67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035" w:rsidRPr="00BF059C" w:rsidRDefault="00930035" w:rsidP="008B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0035" w:rsidRPr="00BF059C" w:rsidSect="0088671B">
      <w:headerReference w:type="default" r:id="rId9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62F" w:rsidRDefault="00D1562F" w:rsidP="00773F25">
      <w:pPr>
        <w:spacing w:after="0" w:line="240" w:lineRule="auto"/>
      </w:pPr>
      <w:r>
        <w:separator/>
      </w:r>
    </w:p>
  </w:endnote>
  <w:endnote w:type="continuationSeparator" w:id="0">
    <w:p w:rsidR="00D1562F" w:rsidRDefault="00D1562F" w:rsidP="00773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62F" w:rsidRDefault="00D1562F" w:rsidP="00773F25">
      <w:pPr>
        <w:spacing w:after="0" w:line="240" w:lineRule="auto"/>
      </w:pPr>
      <w:r>
        <w:separator/>
      </w:r>
    </w:p>
  </w:footnote>
  <w:footnote w:type="continuationSeparator" w:id="0">
    <w:p w:rsidR="00D1562F" w:rsidRDefault="00D1562F" w:rsidP="00773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233503"/>
      <w:docPartObj>
        <w:docPartGallery w:val="Page Numbers (Top of Page)"/>
        <w:docPartUnique/>
      </w:docPartObj>
    </w:sdtPr>
    <w:sdtEndPr/>
    <w:sdtContent>
      <w:p w:rsidR="00773F25" w:rsidRDefault="00773F2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8C0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3380"/>
    <w:multiLevelType w:val="multilevel"/>
    <w:tmpl w:val="FB06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E1506"/>
    <w:multiLevelType w:val="multilevel"/>
    <w:tmpl w:val="8D8EEF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E1A8C"/>
    <w:multiLevelType w:val="multilevel"/>
    <w:tmpl w:val="320A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603D8A"/>
    <w:multiLevelType w:val="multilevel"/>
    <w:tmpl w:val="48763E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E0709E"/>
    <w:multiLevelType w:val="multilevel"/>
    <w:tmpl w:val="7830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D555E5"/>
    <w:multiLevelType w:val="hybridMultilevel"/>
    <w:tmpl w:val="DE089A36"/>
    <w:lvl w:ilvl="0" w:tplc="2DC06CB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9775280"/>
    <w:multiLevelType w:val="multilevel"/>
    <w:tmpl w:val="7E8A19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10795D"/>
    <w:multiLevelType w:val="multilevel"/>
    <w:tmpl w:val="8E90CB70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CC75F4"/>
    <w:multiLevelType w:val="multilevel"/>
    <w:tmpl w:val="CFC081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2A498C"/>
    <w:multiLevelType w:val="multilevel"/>
    <w:tmpl w:val="9F9CD1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601B66"/>
    <w:multiLevelType w:val="multilevel"/>
    <w:tmpl w:val="7AE8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7D0EBF"/>
    <w:multiLevelType w:val="hybridMultilevel"/>
    <w:tmpl w:val="E572E986"/>
    <w:lvl w:ilvl="0" w:tplc="2DC06CB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C8F7A87"/>
    <w:multiLevelType w:val="multilevel"/>
    <w:tmpl w:val="CCB4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6905AC"/>
    <w:multiLevelType w:val="multilevel"/>
    <w:tmpl w:val="AC129A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0A26FF"/>
    <w:multiLevelType w:val="multilevel"/>
    <w:tmpl w:val="74EE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455612"/>
    <w:multiLevelType w:val="multilevel"/>
    <w:tmpl w:val="7A5A41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4"/>
  </w:num>
  <w:num w:numId="5">
    <w:abstractNumId w:val="0"/>
  </w:num>
  <w:num w:numId="6">
    <w:abstractNumId w:val="10"/>
  </w:num>
  <w:num w:numId="7">
    <w:abstractNumId w:val="3"/>
  </w:num>
  <w:num w:numId="8">
    <w:abstractNumId w:val="8"/>
  </w:num>
  <w:num w:numId="9">
    <w:abstractNumId w:val="13"/>
  </w:num>
  <w:num w:numId="10">
    <w:abstractNumId w:val="15"/>
  </w:num>
  <w:num w:numId="11">
    <w:abstractNumId w:val="9"/>
  </w:num>
  <w:num w:numId="12">
    <w:abstractNumId w:val="6"/>
  </w:num>
  <w:num w:numId="13">
    <w:abstractNumId w:val="1"/>
  </w:num>
  <w:num w:numId="14">
    <w:abstractNumId w:val="7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0B"/>
    <w:rsid w:val="00032127"/>
    <w:rsid w:val="00072D7A"/>
    <w:rsid w:val="00073AFE"/>
    <w:rsid w:val="00075B30"/>
    <w:rsid w:val="000969C4"/>
    <w:rsid w:val="00174AE2"/>
    <w:rsid w:val="001F1A67"/>
    <w:rsid w:val="0020790F"/>
    <w:rsid w:val="00220E6E"/>
    <w:rsid w:val="002C6B99"/>
    <w:rsid w:val="003017A7"/>
    <w:rsid w:val="003403AE"/>
    <w:rsid w:val="00390378"/>
    <w:rsid w:val="003D77E8"/>
    <w:rsid w:val="004422CD"/>
    <w:rsid w:val="00475730"/>
    <w:rsid w:val="00577FE8"/>
    <w:rsid w:val="005A60F1"/>
    <w:rsid w:val="005B1F02"/>
    <w:rsid w:val="005F4719"/>
    <w:rsid w:val="00624EDE"/>
    <w:rsid w:val="00683D7C"/>
    <w:rsid w:val="006B3CA6"/>
    <w:rsid w:val="00721594"/>
    <w:rsid w:val="00750F0E"/>
    <w:rsid w:val="00773F25"/>
    <w:rsid w:val="00846C0D"/>
    <w:rsid w:val="00872EB9"/>
    <w:rsid w:val="008859FD"/>
    <w:rsid w:val="0088671B"/>
    <w:rsid w:val="008B04A0"/>
    <w:rsid w:val="008F32E3"/>
    <w:rsid w:val="0091372E"/>
    <w:rsid w:val="00920817"/>
    <w:rsid w:val="00930035"/>
    <w:rsid w:val="0095773A"/>
    <w:rsid w:val="00963102"/>
    <w:rsid w:val="009E2500"/>
    <w:rsid w:val="00A252FB"/>
    <w:rsid w:val="00A47A48"/>
    <w:rsid w:val="00AF366E"/>
    <w:rsid w:val="00B25ACC"/>
    <w:rsid w:val="00B61BC3"/>
    <w:rsid w:val="00B66A23"/>
    <w:rsid w:val="00BF059C"/>
    <w:rsid w:val="00C26B16"/>
    <w:rsid w:val="00CD327C"/>
    <w:rsid w:val="00CE7B4B"/>
    <w:rsid w:val="00D1562F"/>
    <w:rsid w:val="00D6472A"/>
    <w:rsid w:val="00D6709D"/>
    <w:rsid w:val="00D77B39"/>
    <w:rsid w:val="00E203C4"/>
    <w:rsid w:val="00E26E28"/>
    <w:rsid w:val="00E63F09"/>
    <w:rsid w:val="00EA4D5D"/>
    <w:rsid w:val="00EE6F6C"/>
    <w:rsid w:val="00EF08C0"/>
    <w:rsid w:val="00F16EB6"/>
    <w:rsid w:val="00F775A4"/>
    <w:rsid w:val="00FB160B"/>
    <w:rsid w:val="00FC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69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B16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16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B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69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0969C4"/>
    <w:pPr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D6709D"/>
    <w:pPr>
      <w:tabs>
        <w:tab w:val="right" w:leader="dot" w:pos="10205"/>
      </w:tabs>
      <w:spacing w:after="0"/>
    </w:pPr>
  </w:style>
  <w:style w:type="character" w:styleId="a5">
    <w:name w:val="Hyperlink"/>
    <w:basedOn w:val="a0"/>
    <w:uiPriority w:val="99"/>
    <w:unhideWhenUsed/>
    <w:rsid w:val="000969C4"/>
    <w:rPr>
      <w:color w:val="0563C1" w:themeColor="hyperlink"/>
      <w:u w:val="single"/>
    </w:rPr>
  </w:style>
  <w:style w:type="paragraph" w:customStyle="1" w:styleId="11">
    <w:name w:val="Основной текст1"/>
    <w:basedOn w:val="a"/>
    <w:rsid w:val="00683D7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Bodytext4">
    <w:name w:val="Body text (4)_"/>
    <w:link w:val="Bodytext40"/>
    <w:uiPriority w:val="99"/>
    <w:locked/>
    <w:rsid w:val="00930035"/>
    <w:rPr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930035"/>
    <w:pPr>
      <w:widowControl w:val="0"/>
      <w:shd w:val="clear" w:color="auto" w:fill="FFFFFF"/>
      <w:spacing w:before="120" w:after="240" w:line="274" w:lineRule="exact"/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773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3F25"/>
  </w:style>
  <w:style w:type="paragraph" w:styleId="a8">
    <w:name w:val="footer"/>
    <w:basedOn w:val="a"/>
    <w:link w:val="a9"/>
    <w:uiPriority w:val="99"/>
    <w:unhideWhenUsed/>
    <w:rsid w:val="00773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3F25"/>
  </w:style>
  <w:style w:type="paragraph" w:styleId="aa">
    <w:name w:val="Balloon Text"/>
    <w:basedOn w:val="a"/>
    <w:link w:val="ab"/>
    <w:uiPriority w:val="99"/>
    <w:semiHidden/>
    <w:unhideWhenUsed/>
    <w:rsid w:val="00032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32127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67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69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B16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16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B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69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0969C4"/>
    <w:pPr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D6709D"/>
    <w:pPr>
      <w:tabs>
        <w:tab w:val="right" w:leader="dot" w:pos="10205"/>
      </w:tabs>
      <w:spacing w:after="0"/>
    </w:pPr>
  </w:style>
  <w:style w:type="character" w:styleId="a5">
    <w:name w:val="Hyperlink"/>
    <w:basedOn w:val="a0"/>
    <w:uiPriority w:val="99"/>
    <w:unhideWhenUsed/>
    <w:rsid w:val="000969C4"/>
    <w:rPr>
      <w:color w:val="0563C1" w:themeColor="hyperlink"/>
      <w:u w:val="single"/>
    </w:rPr>
  </w:style>
  <w:style w:type="paragraph" w:customStyle="1" w:styleId="11">
    <w:name w:val="Основной текст1"/>
    <w:basedOn w:val="a"/>
    <w:rsid w:val="00683D7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Bodytext4">
    <w:name w:val="Body text (4)_"/>
    <w:link w:val="Bodytext40"/>
    <w:uiPriority w:val="99"/>
    <w:locked/>
    <w:rsid w:val="00930035"/>
    <w:rPr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930035"/>
    <w:pPr>
      <w:widowControl w:val="0"/>
      <w:shd w:val="clear" w:color="auto" w:fill="FFFFFF"/>
      <w:spacing w:before="120" w:after="240" w:line="274" w:lineRule="exact"/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773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3F25"/>
  </w:style>
  <w:style w:type="paragraph" w:styleId="a8">
    <w:name w:val="footer"/>
    <w:basedOn w:val="a"/>
    <w:link w:val="a9"/>
    <w:uiPriority w:val="99"/>
    <w:unhideWhenUsed/>
    <w:rsid w:val="00773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3F25"/>
  </w:style>
  <w:style w:type="paragraph" w:styleId="aa">
    <w:name w:val="Balloon Text"/>
    <w:basedOn w:val="a"/>
    <w:link w:val="ab"/>
    <w:uiPriority w:val="99"/>
    <w:semiHidden/>
    <w:unhideWhenUsed/>
    <w:rsid w:val="00032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32127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67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B7308-7897-4344-909E-75F102C9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www</cp:lastModifiedBy>
  <cp:revision>2</cp:revision>
  <cp:lastPrinted>2025-03-24T10:58:00Z</cp:lastPrinted>
  <dcterms:created xsi:type="dcterms:W3CDTF">2025-03-24T11:00:00Z</dcterms:created>
  <dcterms:modified xsi:type="dcterms:W3CDTF">2025-03-24T11:00:00Z</dcterms:modified>
</cp:coreProperties>
</file>