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1" w:rsidRPr="002E4A21" w:rsidRDefault="00072E61" w:rsidP="00072E6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2E4A21">
        <w:rPr>
          <w:rFonts w:ascii="Arial" w:eastAsia="Arial" w:hAnsi="Arial" w:cs="Arial"/>
          <w:sz w:val="32"/>
          <w:szCs w:val="32"/>
          <w:lang w:val="ru-RU"/>
        </w:rPr>
        <w:t>ФОРМА</w:t>
      </w:r>
      <w:r w:rsidRPr="002E4A21">
        <w:rPr>
          <w:rFonts w:ascii="Arial" w:eastAsia="Arial" w:hAnsi="Arial" w:cs="Arial"/>
          <w:sz w:val="32"/>
          <w:szCs w:val="32"/>
          <w:lang w:val="ru-RU"/>
        </w:rPr>
        <w:br/>
        <w:t>УВЕДОМЛЕНИЯ О ПЕРЕВОДЕ (ОТКАЗЕ В ПЕРЕВОДЕ) ЖИЛОГО (НЕЖИЛОГО) ПОМЕЩЕНИЯ В НЕЖИЛОЕ (ЖИЛОЕ) ПОМЕЩЕНИЕ</w:t>
      </w:r>
    </w:p>
    <w:p w:rsidR="00072E61" w:rsidRPr="002E4A21" w:rsidRDefault="00072E61" w:rsidP="00072E61">
      <w:pPr>
        <w:spacing w:before="108"/>
        <w:ind w:firstLine="698"/>
        <w:jc w:val="right"/>
        <w:rPr>
          <w:lang w:val="ru-RU"/>
        </w:rPr>
      </w:pPr>
      <w: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Кому 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(фамилия, имя, отчество -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для граждан;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полное наименование организации -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для юридических лиц)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Куда 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(почтовый индекс и адрес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заявителя согласно заявлению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о переводе)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____________________________________</w:t>
      </w:r>
    </w:p>
    <w:p w:rsidR="00072E61" w:rsidRPr="002E4A21" w:rsidRDefault="00072E61" w:rsidP="00072E61">
      <w:pPr>
        <w:ind w:firstLine="720"/>
        <w:jc w:val="right"/>
        <w:rPr>
          <w:lang w:val="ru-RU"/>
        </w:rPr>
      </w:pPr>
      <w:r>
        <w:t> </w:t>
      </w:r>
    </w:p>
    <w:p w:rsidR="00072E61" w:rsidRPr="002E4A21" w:rsidRDefault="00072E61" w:rsidP="00072E6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2E4A21">
        <w:rPr>
          <w:rFonts w:ascii="Arial" w:eastAsia="Arial" w:hAnsi="Arial" w:cs="Arial"/>
          <w:sz w:val="32"/>
          <w:szCs w:val="32"/>
          <w:lang w:val="ru-RU"/>
        </w:rPr>
        <w:t>Уведомление</w:t>
      </w:r>
    </w:p>
    <w:p w:rsidR="00072E61" w:rsidRPr="002E4A21" w:rsidRDefault="00072E61" w:rsidP="00072E6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2E4A21">
        <w:rPr>
          <w:rFonts w:ascii="Arial" w:eastAsia="Arial" w:hAnsi="Arial" w:cs="Arial"/>
          <w:sz w:val="32"/>
          <w:szCs w:val="32"/>
          <w:lang w:val="ru-RU"/>
        </w:rPr>
        <w:t xml:space="preserve">о переводе (отказе в переводе) </w:t>
      </w:r>
      <w:proofErr w:type="gramStart"/>
      <w:r w:rsidRPr="002E4A21">
        <w:rPr>
          <w:rFonts w:ascii="Arial" w:eastAsia="Arial" w:hAnsi="Arial" w:cs="Arial"/>
          <w:sz w:val="32"/>
          <w:szCs w:val="32"/>
          <w:lang w:val="ru-RU"/>
        </w:rPr>
        <w:t>жилого</w:t>
      </w:r>
      <w:proofErr w:type="gramEnd"/>
      <w:r w:rsidRPr="002E4A21">
        <w:rPr>
          <w:rFonts w:ascii="Arial" w:eastAsia="Arial" w:hAnsi="Arial" w:cs="Arial"/>
          <w:sz w:val="32"/>
          <w:szCs w:val="32"/>
          <w:lang w:val="ru-RU"/>
        </w:rPr>
        <w:t xml:space="preserve"> (нежилого)</w:t>
      </w:r>
    </w:p>
    <w:p w:rsidR="00072E61" w:rsidRPr="002E4A21" w:rsidRDefault="00072E61" w:rsidP="00072E6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2E4A21">
        <w:rPr>
          <w:rFonts w:ascii="Arial" w:eastAsia="Arial" w:hAnsi="Arial" w:cs="Arial"/>
          <w:sz w:val="32"/>
          <w:szCs w:val="32"/>
          <w:lang w:val="ru-RU"/>
        </w:rPr>
        <w:t>помещения в нежилое (жилое) помещение</w:t>
      </w:r>
    </w:p>
    <w:p w:rsidR="00072E61" w:rsidRPr="002E4A21" w:rsidRDefault="00072E61" w:rsidP="00072E61">
      <w:pPr>
        <w:ind w:firstLine="720"/>
        <w:jc w:val="center"/>
        <w:rPr>
          <w:lang w:val="ru-RU"/>
        </w:rPr>
      </w:pPr>
      <w: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(полное наименование органа местного самоуправления,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__________________________________________________________________________________,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осуществляющего перевод помещения)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рассмотрев представленные в соответствии с частью 2 статьи 23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>кодекса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Российской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Федерации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документы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переводе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помещения общей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>площадью ________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кв.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м, находящегося по адресу: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</w:t>
      </w:r>
      <w:r w:rsidRPr="002E4A21">
        <w:rPr>
          <w:rFonts w:ascii="Arial" w:eastAsia="Arial" w:hAnsi="Arial" w:cs="Arial"/>
          <w:lang w:val="ru-RU"/>
        </w:rPr>
        <w:t xml:space="preserve"> (наименование городского или сельского поселения)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(наименование улицы, площади, проспекта, бульвара, проезда и т.п.)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 w:rsidRPr="002E4A21">
        <w:rPr>
          <w:u w:val="single"/>
          <w:lang w:val="ru-RU"/>
        </w:rPr>
        <w:t>дом ____________, корпус</w:t>
      </w:r>
      <w:r>
        <w:rPr>
          <w:u w:val="single"/>
        </w:rPr>
        <w:t>   </w:t>
      </w:r>
      <w:r w:rsidRPr="002E4A21">
        <w:rPr>
          <w:u w:val="single"/>
          <w:lang w:val="ru-RU"/>
        </w:rPr>
        <w:t xml:space="preserve"> (владение, строение),</w:t>
      </w:r>
      <w:r>
        <w:rPr>
          <w:u w:val="single"/>
        </w:rPr>
        <w:t>    </w:t>
      </w:r>
      <w:r w:rsidRPr="002E4A21">
        <w:rPr>
          <w:u w:val="single"/>
          <w:lang w:val="ru-RU"/>
        </w:rPr>
        <w:t xml:space="preserve"> кв. ____________,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(ненужное зачеркнуть)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из жилого (нежилого) в </w:t>
      </w:r>
      <w:proofErr w:type="gramStart"/>
      <w:r w:rsidRPr="002E4A21">
        <w:rPr>
          <w:rFonts w:ascii="Arial" w:eastAsia="Arial" w:hAnsi="Arial" w:cs="Arial"/>
          <w:lang w:val="ru-RU"/>
        </w:rPr>
        <w:t>нежилое</w:t>
      </w:r>
      <w:proofErr w:type="gramEnd"/>
      <w:r w:rsidRPr="002E4A21">
        <w:rPr>
          <w:rFonts w:ascii="Arial" w:eastAsia="Arial" w:hAnsi="Arial" w:cs="Arial"/>
          <w:lang w:val="ru-RU"/>
        </w:rPr>
        <w:t xml:space="preserve"> (жилое)</w:t>
      </w:r>
      <w:r>
        <w:rPr>
          <w:rFonts w:ascii="Arial" w:eastAsia="Arial" w:hAnsi="Arial" w:cs="Arial"/>
        </w:rPr>
        <w:t>    </w:t>
      </w:r>
      <w:r w:rsidRPr="002E4A21"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целях</w:t>
      </w:r>
      <w:r>
        <w:rPr>
          <w:rFonts w:ascii="Arial" w:eastAsia="Arial" w:hAnsi="Arial" w:cs="Arial"/>
        </w:rPr>
        <w:t>     </w:t>
      </w:r>
      <w:r w:rsidRPr="002E4A21">
        <w:rPr>
          <w:rFonts w:ascii="Arial" w:eastAsia="Arial" w:hAnsi="Arial" w:cs="Arial"/>
          <w:lang w:val="ru-RU"/>
        </w:rPr>
        <w:t xml:space="preserve"> использования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       </w:t>
      </w:r>
      <w:r w:rsidRPr="002E4A21">
        <w:rPr>
          <w:rFonts w:ascii="Arial" w:eastAsia="Arial" w:hAnsi="Arial" w:cs="Arial"/>
          <w:lang w:val="ru-RU"/>
        </w:rPr>
        <w:t xml:space="preserve"> (ненужное зачеркнуть)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помещения в качестве 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(вид использования помещения в соответствии с заявлением о переводе)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__________________________________________________________________________________,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РЕШИЛ</w:t>
      </w:r>
      <w:proofErr w:type="gramStart"/>
      <w:r w:rsidRPr="002E4A21">
        <w:rPr>
          <w:rFonts w:ascii="Arial" w:eastAsia="Arial" w:hAnsi="Arial" w:cs="Arial"/>
          <w:lang w:val="ru-RU"/>
        </w:rPr>
        <w:t xml:space="preserve"> (__________________________________________________________________________):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(наименование акта, дата его принятия и номер)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1.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Помещение на основании приложенных к заявлению документов: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а)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перевести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из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</w:t>
      </w:r>
      <w:r w:rsidRPr="002E4A21">
        <w:rPr>
          <w:u w:val="single"/>
          <w:lang w:val="ru-RU"/>
        </w:rPr>
        <w:t>жилого</w:t>
      </w:r>
      <w:r>
        <w:rPr>
          <w:u w:val="single"/>
        </w:rPr>
        <w:t>  </w:t>
      </w:r>
      <w:r w:rsidRPr="002E4A21">
        <w:rPr>
          <w:u w:val="single"/>
          <w:lang w:val="ru-RU"/>
        </w:rPr>
        <w:t xml:space="preserve"> (нежилого)</w:t>
      </w:r>
      <w:r>
        <w:rPr>
          <w:u w:val="single"/>
        </w:rPr>
        <w:t>  </w:t>
      </w:r>
      <w:r w:rsidRPr="002E4A21">
        <w:rPr>
          <w:u w:val="single"/>
          <w:lang w:val="ru-RU"/>
        </w:rPr>
        <w:t xml:space="preserve"> в</w:t>
      </w:r>
      <w:r>
        <w:rPr>
          <w:u w:val="single"/>
        </w:rPr>
        <w:t>  </w:t>
      </w:r>
      <w:r w:rsidRPr="002E4A21">
        <w:rPr>
          <w:u w:val="single"/>
          <w:lang w:val="ru-RU"/>
        </w:rPr>
        <w:t xml:space="preserve"> нежилое</w:t>
      </w:r>
      <w:r>
        <w:rPr>
          <w:u w:val="single"/>
        </w:rPr>
        <w:t>    </w:t>
      </w:r>
      <w:r w:rsidRPr="002E4A21">
        <w:rPr>
          <w:u w:val="single"/>
          <w:lang w:val="ru-RU"/>
        </w:rPr>
        <w:t xml:space="preserve"> (жилое)</w:t>
      </w:r>
      <w:r>
        <w:rPr>
          <w:u w:val="single"/>
        </w:rPr>
        <w:t>  </w:t>
      </w:r>
      <w:r w:rsidRPr="002E4A21">
        <w:rPr>
          <w:u w:val="single"/>
          <w:lang w:val="ru-RU"/>
        </w:rPr>
        <w:t xml:space="preserve"> без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(ненужное зачеркнуть)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предварительных условий;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б)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перевести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из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жилого</w:t>
      </w:r>
      <w:proofErr w:type="gramEnd"/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(нежилого)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нежилое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(жилое)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при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условии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проведения в установленном порядке следующих видов работ: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(перечень работ по переустройству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(перепланировке) помещения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или иных необходимых работ по ремонту, реконструкции, реставрации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>помещения)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__________________________________________________________________________________.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2.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Отказать в переводе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указанного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помещения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из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жилого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(нежилого) в</w:t>
      </w:r>
      <w:r>
        <w:rPr>
          <w:rFonts w:ascii="Arial" w:eastAsia="Arial" w:hAnsi="Arial" w:cs="Arial"/>
        </w:rPr>
        <w:t>  </w:t>
      </w:r>
      <w:proofErr w:type="gramStart"/>
      <w:r w:rsidRPr="002E4A21">
        <w:rPr>
          <w:rFonts w:ascii="Arial" w:eastAsia="Arial" w:hAnsi="Arial" w:cs="Arial"/>
          <w:lang w:val="ru-RU"/>
        </w:rPr>
        <w:t>нежилое</w:t>
      </w:r>
      <w:proofErr w:type="gramEnd"/>
      <w:r w:rsidRPr="002E4A21">
        <w:rPr>
          <w:rFonts w:ascii="Arial" w:eastAsia="Arial" w:hAnsi="Arial" w:cs="Arial"/>
          <w:lang w:val="ru-RU"/>
        </w:rPr>
        <w:t xml:space="preserve"> (жилое) в связи с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(основани</w:t>
      </w:r>
      <w:proofErr w:type="gramStart"/>
      <w:r w:rsidRPr="002E4A21">
        <w:rPr>
          <w:rFonts w:ascii="Arial" w:eastAsia="Arial" w:hAnsi="Arial" w:cs="Arial"/>
          <w:lang w:val="ru-RU"/>
        </w:rPr>
        <w:t>е(</w:t>
      </w:r>
      <w:proofErr w:type="gramEnd"/>
      <w:r w:rsidRPr="002E4A21">
        <w:rPr>
          <w:rFonts w:ascii="Arial" w:eastAsia="Arial" w:hAnsi="Arial" w:cs="Arial"/>
          <w:lang w:val="ru-RU"/>
        </w:rPr>
        <w:t>я), установленное частью 1 статьи 24 Жилищного кодекса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Российской Федерации)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___________________</w:t>
      </w:r>
      <w:r>
        <w:rPr>
          <w:rFonts w:ascii="Arial" w:eastAsia="Arial" w:hAnsi="Arial" w:cs="Arial"/>
        </w:rPr>
        <w:t>     </w:t>
      </w:r>
      <w:r w:rsidRPr="002E4A21">
        <w:rPr>
          <w:rFonts w:ascii="Arial" w:eastAsia="Arial" w:hAnsi="Arial" w:cs="Arial"/>
          <w:lang w:val="ru-RU"/>
        </w:rPr>
        <w:t xml:space="preserve"> _________________</w:t>
      </w: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_________________________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(должность лица,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(подпись)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(расшифровка подписи)</w:t>
      </w:r>
      <w:proofErr w:type="gramEnd"/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2E4A21">
        <w:rPr>
          <w:rFonts w:ascii="Arial" w:eastAsia="Arial" w:hAnsi="Arial" w:cs="Arial"/>
          <w:lang w:val="ru-RU"/>
        </w:rPr>
        <w:t xml:space="preserve"> подписавшего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2E4A21">
        <w:rPr>
          <w:rFonts w:ascii="Arial" w:eastAsia="Arial" w:hAnsi="Arial" w:cs="Arial"/>
          <w:lang w:val="ru-RU"/>
        </w:rPr>
        <w:t xml:space="preserve"> уведомление)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 </w:t>
      </w:r>
      <w:r w:rsidRPr="002E4A21">
        <w:rPr>
          <w:rFonts w:ascii="Arial" w:eastAsia="Arial" w:hAnsi="Arial" w:cs="Arial"/>
          <w:lang w:val="ru-RU"/>
        </w:rPr>
        <w:t>"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" ____________ 20</w:t>
      </w:r>
      <w:r>
        <w:rPr>
          <w:rFonts w:ascii="Arial" w:eastAsia="Arial" w:hAnsi="Arial" w:cs="Arial"/>
        </w:rPr>
        <w:t>  </w:t>
      </w:r>
      <w:r w:rsidRPr="002E4A21">
        <w:rPr>
          <w:rFonts w:ascii="Arial" w:eastAsia="Arial" w:hAnsi="Arial" w:cs="Arial"/>
          <w:lang w:val="ru-RU"/>
        </w:rPr>
        <w:t xml:space="preserve"> г.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М.П.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072E61" w:rsidRPr="002E4A21" w:rsidRDefault="00072E61" w:rsidP="00072E6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C03356" w:rsidRPr="00072E61" w:rsidRDefault="00C03356">
      <w:pPr>
        <w:rPr>
          <w:lang w:val="ru-RU"/>
        </w:rPr>
      </w:pPr>
      <w:bookmarkStart w:id="0" w:name="_GoBack"/>
      <w:bookmarkEnd w:id="0"/>
    </w:p>
    <w:sectPr w:rsidR="00C03356" w:rsidRPr="00072E61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F4"/>
    <w:rsid w:val="00072E61"/>
    <w:rsid w:val="00985FF4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072E6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2E6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072E6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2E6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2023-03-23T08:10:00Z</dcterms:created>
  <dcterms:modified xsi:type="dcterms:W3CDTF">2023-03-23T08:10:00Z</dcterms:modified>
</cp:coreProperties>
</file>