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</w:tblGrid>
      <w:tr w:rsidR="004A0FB3" w:rsidRPr="0078161A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4A0FB3" w:rsidRPr="0078161A" w:rsidRDefault="0078161A">
            <w:pPr>
              <w:rPr>
                <w:color w:val="000000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11.02.2020 17:17 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: Ульянов Александр Александрович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Глава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Администрация Комсомольского городского поселения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: 58</w:t>
            </w:r>
            <w:r>
              <w:rPr>
                <w:color w:val="000000"/>
                <w:sz w:val="20"/>
                <w:szCs w:val="20"/>
              </w:rPr>
              <w:t>E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22105000000038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69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действителен с 12.09.2019 по 12.09.2020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Издатель: 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 xml:space="preserve">"ЗАО ""ТАКСНЕТ""" </w:t>
            </w:r>
          </w:p>
        </w:tc>
      </w:tr>
    </w:tbl>
    <w:p w:rsidR="004A0FB3" w:rsidRPr="0078161A" w:rsidRDefault="0078161A">
      <w:pPr>
        <w:rPr>
          <w:lang w:val="ru-RU"/>
        </w:rPr>
      </w:pPr>
      <w:r>
        <w:t> 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</w:tblGrid>
      <w:tr w:rsidR="004A0FB3" w:rsidRPr="0078161A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4A0FB3" w:rsidRPr="0078161A" w:rsidRDefault="0078161A">
            <w:pPr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11.02.2020 16:15 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: Ульянов Александр Александрович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Глава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Администрация Комсомольского городского поселения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: 58</w:t>
            </w:r>
            <w:r>
              <w:rPr>
                <w:color w:val="000000"/>
                <w:sz w:val="20"/>
                <w:szCs w:val="20"/>
              </w:rPr>
              <w:t>E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22105000000038</w:t>
            </w:r>
            <w:r>
              <w:rPr>
                <w:color w:val="000000"/>
                <w:sz w:val="20"/>
                <w:szCs w:val="20"/>
              </w:rPr>
              <w:t>B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>69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color w:val="000000"/>
                <w:sz w:val="20"/>
                <w:szCs w:val="20"/>
                <w:lang w:val="ru-RU"/>
              </w:rPr>
              <w:t>действителен с 12.09.2019 по 12.09.2020</w:t>
            </w:r>
          </w:p>
          <w:p w:rsidR="004A0FB3" w:rsidRPr="0078161A" w:rsidRDefault="0078161A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78161A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Издатель: </w:t>
            </w:r>
            <w:r w:rsidRPr="0078161A">
              <w:rPr>
                <w:color w:val="000000"/>
                <w:sz w:val="20"/>
                <w:szCs w:val="20"/>
                <w:lang w:val="ru-RU"/>
              </w:rPr>
              <w:t xml:space="preserve">"ЗАО ""ТАКСНЕТ""" </w:t>
            </w:r>
          </w:p>
        </w:tc>
      </w:tr>
    </w:tbl>
    <w:p w:rsidR="004A0FB3" w:rsidRPr="0078161A" w:rsidRDefault="0078161A">
      <w:pPr>
        <w:rPr>
          <w:lang w:val="ru-RU"/>
        </w:rPr>
      </w:pPr>
      <w:r>
        <w:t> 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Республика </w:t>
      </w: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>Мордовия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>Администрация Комсомольского городского поселения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>ЧамзинскОГО муниципальнОГО</w:t>
      </w:r>
      <w:r>
        <w:rPr>
          <w:rFonts w:ascii="Arial" w:eastAsia="Arial" w:hAnsi="Arial" w:cs="Arial"/>
          <w:iCs w:val="0"/>
          <w:caps/>
          <w:sz w:val="32"/>
          <w:szCs w:val="32"/>
        </w:rPr>
        <w:t>  </w:t>
      </w: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>районА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 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>ПОСТАНОВЛЕНИЕ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 w:rsidRPr="0078161A">
        <w:rPr>
          <w:rFonts w:ascii="Arial" w:eastAsia="Arial" w:hAnsi="Arial" w:cs="Arial"/>
          <w:sz w:val="32"/>
          <w:szCs w:val="32"/>
          <w:lang w:val="ru-RU"/>
        </w:rPr>
        <w:t>от 5 февраля 2020 г.</w:t>
      </w:r>
      <w:r>
        <w:rPr>
          <w:rFonts w:ascii="Arial" w:eastAsia="Arial" w:hAnsi="Arial" w:cs="Arial"/>
          <w:sz w:val="32"/>
          <w:szCs w:val="32"/>
        </w:rPr>
        <w:t> </w:t>
      </w:r>
      <w:r w:rsidRPr="0078161A">
        <w:rPr>
          <w:rFonts w:ascii="Arial" w:eastAsia="Arial" w:hAnsi="Arial" w:cs="Arial"/>
          <w:sz w:val="32"/>
          <w:szCs w:val="32"/>
          <w:lang w:val="ru-RU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№ 15</w:t>
      </w:r>
    </w:p>
    <w:p w:rsidR="004A0FB3" w:rsidRDefault="0078161A">
      <w:pPr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0FB3" w:rsidRPr="0078161A" w:rsidRDefault="0078161A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«ОБ УТВЕРЖДЕНИИ АДМИНИСТРАТИВНОГО РЕГЛАМЕНТА АДМИНИСТРАЦИИ КОМСОМОЛЬСКОГО ГОРОДСКОГО ПОСЕЛЕНИЯ ЧАМЗИНСКОГО </w:t>
      </w: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МУНИЦИПАЛЬНОГО РАЙОНА ПО ПРЕДОСТАВЛЕНИЮ </w:t>
      </w:r>
      <w:r w:rsidRPr="0078161A">
        <w:rPr>
          <w:rFonts w:ascii="Arial" w:eastAsia="Arial" w:hAnsi="Arial" w:cs="Arial"/>
          <w:iCs w:val="0"/>
          <w:caps/>
          <w:sz w:val="32"/>
          <w:szCs w:val="32"/>
          <w:lang w:val="ru-RU"/>
        </w:rPr>
        <w:lastRenderedPageBreak/>
        <w:t>МУНИЦИПАЛЬНОЙ УСЛУГИ ПО ВЫДАЧЕ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РАЙОНА»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78161A">
        <w:rPr>
          <w:rFonts w:ascii="Arial" w:eastAsia="Arial" w:hAnsi="Arial" w:cs="Arial"/>
          <w:color w:val="000000"/>
          <w:sz w:val="32"/>
          <w:szCs w:val="32"/>
          <w:lang w:val="ru-RU"/>
        </w:rPr>
        <w:t>(в ред. постановлен</w:t>
      </w:r>
      <w:r w:rsidRPr="0078161A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ия администрации от </w:t>
      </w:r>
      <w:hyperlink r:id="rId5" w:history="1">
        <w:bookmarkStart w:id="1" w:name="a7961035-77bb-4dba-90fe-3b56f9252c9c"/>
        <w:r w:rsidRPr="0078161A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03.02.2022 г. № 21</w:t>
        </w:r>
      </w:hyperlink>
      <w:r w:rsidRPr="0078161A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4A0FB3" w:rsidRPr="0078161A" w:rsidRDefault="0078161A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4A0FB3" w:rsidRPr="0078161A" w:rsidRDefault="0078161A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Федеральным Законом</w:t>
      </w:r>
      <w:r>
        <w:rPr>
          <w:rFonts w:ascii="Arial" w:eastAsia="Arial" w:hAnsi="Arial" w:cs="Arial"/>
        </w:rPr>
        <w:t>  </w:t>
      </w:r>
      <w:r w:rsidRPr="0078161A">
        <w:rPr>
          <w:rFonts w:ascii="Arial" w:eastAsia="Arial" w:hAnsi="Arial" w:cs="Arial"/>
          <w:lang w:val="ru-RU"/>
        </w:rPr>
        <w:t>от 06.10.2003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г.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 xml:space="preserve">131-Ф3 </w:t>
      </w:r>
      <w:r w:rsidRPr="0078161A">
        <w:rPr>
          <w:u w:val="single"/>
          <w:lang w:val="ru-RU"/>
        </w:rPr>
        <w:t>"Об общих принципах организаци</w:t>
      </w:r>
      <w:r w:rsidRPr="0078161A">
        <w:rPr>
          <w:u w:val="single"/>
          <w:lang w:val="ru-RU"/>
        </w:rPr>
        <w:t>и местного самоуправления в Российской Федерации</w:t>
      </w:r>
      <w:r w:rsidRPr="0078161A">
        <w:rPr>
          <w:rFonts w:ascii="Arial" w:eastAsia="Arial" w:hAnsi="Arial" w:cs="Arial"/>
          <w:lang w:val="ru-RU"/>
        </w:rPr>
        <w:t xml:space="preserve">", </w:t>
      </w:r>
      <w:r w:rsidRPr="0078161A">
        <w:rPr>
          <w:u w:val="single"/>
          <w:lang w:val="ru-RU"/>
        </w:rPr>
        <w:t>Градостроительным кодексом</w:t>
      </w:r>
      <w:r w:rsidRPr="0078161A">
        <w:rPr>
          <w:rFonts w:ascii="Arial" w:eastAsia="Arial" w:hAnsi="Arial" w:cs="Arial"/>
          <w:lang w:val="ru-RU"/>
        </w:rPr>
        <w:t xml:space="preserve"> Российской Федерации, Градостроительным кодексом Российской Федерации, в целях приведения нормативно-правовых актов в соответствие с действующим законодательством, администрация </w:t>
      </w:r>
      <w:r w:rsidRPr="0078161A">
        <w:rPr>
          <w:rFonts w:ascii="Arial" w:eastAsia="Arial" w:hAnsi="Arial" w:cs="Arial"/>
          <w:lang w:val="ru-RU"/>
        </w:rPr>
        <w:t>Комсомольского городского поселения Чамзинского муниципального района постановляет: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1. Утвердить прилагаемый «Административный регламент Администрации Комсомольского городского поселения Чамзинского муниципального района по предоставлению муниципальной у</w:t>
      </w:r>
      <w:r w:rsidRPr="0078161A">
        <w:rPr>
          <w:rFonts w:ascii="Arial" w:eastAsia="Arial" w:hAnsi="Arial" w:cs="Arial"/>
          <w:lang w:val="ru-RU"/>
        </w:rPr>
        <w:t>слуги по выдаче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района».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2. Признать утратившим силу постановление Администрации Комсомольского горо</w:t>
      </w:r>
      <w:r w:rsidRPr="0078161A">
        <w:rPr>
          <w:rFonts w:ascii="Arial" w:eastAsia="Arial" w:hAnsi="Arial" w:cs="Arial"/>
          <w:lang w:val="ru-RU"/>
        </w:rPr>
        <w:t xml:space="preserve">дского поселения Чамзинского муниципального района Республики Мордовия от 16 сентября 2019 года </w:t>
      </w:r>
      <w:r>
        <w:rPr>
          <w:rFonts w:ascii="Arial" w:eastAsia="Arial" w:hAnsi="Arial" w:cs="Arial"/>
        </w:rPr>
        <w:t>N</w:t>
      </w:r>
      <w:r w:rsidRPr="0078161A">
        <w:rPr>
          <w:rFonts w:ascii="Arial" w:eastAsia="Arial" w:hAnsi="Arial" w:cs="Arial"/>
          <w:lang w:val="ru-RU"/>
        </w:rPr>
        <w:t xml:space="preserve"> 234 "</w:t>
      </w:r>
      <w:hyperlink r:id="rId6" w:history="1">
        <w:r w:rsidRPr="0078161A">
          <w:rPr>
            <w:color w:val="0000EE"/>
            <w:u w:val="single" w:color="0000EE"/>
            <w:lang w:val="ru-RU"/>
          </w:rPr>
          <w:t>Об утверждении Административного рег</w:t>
        </w:r>
        <w:r w:rsidRPr="0078161A">
          <w:rPr>
            <w:color w:val="0000EE"/>
            <w:u w:val="single" w:color="0000EE"/>
            <w:lang w:val="ru-RU"/>
          </w:rPr>
          <w:t>ламента Администрации Комсомольского городского поселения по предоставлению муниципальной услуги по выдаче разрешений на строительство на территории Комсомольского городского поселения Чамзинского муниципального района Республики Мордовия</w:t>
        </w:r>
      </w:hyperlink>
      <w:r w:rsidRPr="0078161A">
        <w:rPr>
          <w:rFonts w:ascii="Arial" w:eastAsia="Arial" w:hAnsi="Arial" w:cs="Arial"/>
          <w:lang w:val="ru-RU"/>
        </w:rPr>
        <w:t>".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3. Настоящее </w:t>
      </w:r>
      <w:r w:rsidRPr="0078161A">
        <w:rPr>
          <w:rFonts w:ascii="Arial" w:eastAsia="Arial" w:hAnsi="Arial" w:cs="Arial"/>
          <w:lang w:val="ru-RU"/>
        </w:rPr>
        <w:t>постановление вступает в силу со дня его опубликования в Информационном бюллетене Комсомольского городского поселения Чамзинского муниципального района.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b w:val="0"/>
          <w:bCs w:val="0"/>
          <w:sz w:val="24"/>
          <w:szCs w:val="24"/>
        </w:rPr>
        <w:t> </w:t>
      </w:r>
      <w:r w:rsidRPr="0078161A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 </w:t>
      </w:r>
      <w:r w:rsidRPr="0078161A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 </w:t>
      </w:r>
      <w:r w:rsidRPr="0078161A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 </w:t>
      </w:r>
      <w:r w:rsidRPr="0078161A">
        <w:rPr>
          <w:b w:val="0"/>
          <w:bCs w:val="0"/>
          <w:sz w:val="24"/>
          <w:szCs w:val="24"/>
          <w:lang w:val="ru-RU"/>
        </w:rPr>
        <w:t xml:space="preserve"> </w:t>
      </w:r>
      <w:r>
        <w:rPr>
          <w:b w:val="0"/>
          <w:bCs w:val="0"/>
          <w:sz w:val="24"/>
          <w:szCs w:val="24"/>
        </w:rPr>
        <w:t> </w:t>
      </w: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Глава администрации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</w:t>
      </w: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Комсомольского городского поселения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А.А.Ульянов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rPr>
          <w:caps/>
        </w:rP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rPr>
          <w:caps/>
        </w:rPr>
        <w:t> 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постановлению администрации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lastRenderedPageBreak/>
        <w:t>Комсомольского городского поселения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4A0FB3" w:rsidRPr="0078161A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от 05.02.2020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г.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N </w:t>
      </w:r>
      <w:r w:rsidRPr="0078161A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15</w:t>
      </w:r>
    </w:p>
    <w:p w:rsidR="004A0FB3" w:rsidRPr="0078161A" w:rsidRDefault="0078161A">
      <w:pPr>
        <w:spacing w:before="280" w:after="280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sz w:val="32"/>
          <w:szCs w:val="32"/>
          <w:lang w:val="ru-RU"/>
        </w:rPr>
        <w:t>Административный регламент</w:t>
      </w:r>
      <w:r w:rsidRPr="0078161A">
        <w:rPr>
          <w:rFonts w:ascii="Arial" w:eastAsia="Arial" w:hAnsi="Arial" w:cs="Arial"/>
          <w:sz w:val="32"/>
          <w:szCs w:val="32"/>
          <w:lang w:val="ru-RU"/>
        </w:rPr>
        <w:br/>
        <w:t xml:space="preserve">Администрации Комсомольского городского поселения Чамзинского муниципального района по </w:t>
      </w:r>
      <w:r w:rsidRPr="0078161A">
        <w:rPr>
          <w:rFonts w:ascii="Arial" w:eastAsia="Arial" w:hAnsi="Arial" w:cs="Arial"/>
          <w:sz w:val="32"/>
          <w:szCs w:val="32"/>
          <w:lang w:val="ru-RU"/>
        </w:rPr>
        <w:t>предоставлению муниципальной услуги</w:t>
      </w:r>
      <w:r>
        <w:rPr>
          <w:rFonts w:ascii="Arial" w:eastAsia="Arial" w:hAnsi="Arial" w:cs="Arial"/>
          <w:sz w:val="32"/>
          <w:szCs w:val="32"/>
        </w:rPr>
        <w:t> </w:t>
      </w:r>
      <w:r w:rsidRPr="0078161A">
        <w:rPr>
          <w:rFonts w:ascii="Arial" w:eastAsia="Arial" w:hAnsi="Arial" w:cs="Arial"/>
          <w:sz w:val="32"/>
          <w:szCs w:val="32"/>
          <w:lang w:val="ru-RU"/>
        </w:rPr>
        <w:t xml:space="preserve"> по выдаче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78161A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 постановления администрации от </w:t>
      </w:r>
      <w:hyperlink r:id="rId7" w:history="1">
        <w:r w:rsidRPr="0078161A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03.02.2022 г. № 21</w:t>
        </w:r>
      </w:hyperlink>
      <w:r w:rsidRPr="0078161A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sz w:val="32"/>
          <w:szCs w:val="32"/>
          <w:lang w:val="ru-RU"/>
        </w:rPr>
        <w:t>Раздел 1. Общие положения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Наименование муниципальной услуги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1. Наименование муниципальной услуги - </w:t>
      </w:r>
      <w:r w:rsidRPr="0078161A">
        <w:rPr>
          <w:rFonts w:ascii="Arial" w:eastAsia="Arial" w:hAnsi="Arial" w:cs="Arial"/>
          <w:lang w:val="ru-RU"/>
        </w:rPr>
        <w:t>выдача разрешений на строительство, реконструкцию объектов капитального строительства на территории Комсомольского городского поселения Чамзинского муниципального района (далее - муниципальная услуга).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2. Административный регламент администрации Комсомольс</w:t>
      </w:r>
      <w:r w:rsidRPr="0078161A">
        <w:rPr>
          <w:rFonts w:ascii="Arial" w:eastAsia="Arial" w:hAnsi="Arial" w:cs="Arial"/>
          <w:lang w:val="ru-RU"/>
        </w:rPr>
        <w:t>кого городского поселения Чамзинского муниципального района по предоставлению муниципальной услуги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</w:t>
      </w:r>
      <w:r w:rsidRPr="0078161A">
        <w:rPr>
          <w:rFonts w:ascii="Arial" w:eastAsia="Arial" w:hAnsi="Arial" w:cs="Arial"/>
          <w:lang w:val="ru-RU"/>
        </w:rPr>
        <w:t>ю муниципальной услуги.</w:t>
      </w:r>
    </w:p>
    <w:p w:rsidR="004A0FB3" w:rsidRPr="0078161A" w:rsidRDefault="0078161A">
      <w:pPr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2. Нормативно-правовое регулирование предоставления</w:t>
      </w:r>
      <w:r>
        <w:rPr>
          <w:rFonts w:ascii="Arial" w:eastAsia="Arial" w:hAnsi="Arial" w:cs="Arial"/>
          <w:iCs w:val="0"/>
          <w:sz w:val="24"/>
          <w:szCs w:val="24"/>
        </w:rPr>
        <w:t> </w:t>
      </w: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 xml:space="preserve"> муниципальной услуги</w:t>
      </w:r>
    </w:p>
    <w:p w:rsidR="004A0FB3" w:rsidRPr="0078161A" w:rsidRDefault="0078161A">
      <w:pPr>
        <w:shd w:val="clear" w:color="auto" w:fill="FFFFFF"/>
        <w:ind w:firstLine="709"/>
        <w:jc w:val="center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sz w:val="20"/>
          <w:szCs w:val="20"/>
        </w:rPr>
        <w:t> </w:t>
      </w:r>
      <w:r w:rsidRPr="0078161A">
        <w:rPr>
          <w:rFonts w:ascii="Arial" w:eastAsia="Arial" w:hAnsi="Arial" w:cs="Arial"/>
          <w:lang w:val="ru-RU"/>
        </w:rPr>
        <w:t>3. Предоставление муниципальной услуги осуществляется в соответствии с: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u w:val="single"/>
          <w:lang w:val="ru-RU"/>
        </w:rPr>
        <w:t>Конституцией</w:t>
      </w:r>
      <w:r w:rsidRPr="0078161A">
        <w:rPr>
          <w:rFonts w:ascii="Arial" w:eastAsia="Arial" w:hAnsi="Arial" w:cs="Arial"/>
          <w:lang w:val="ru-RU"/>
        </w:rPr>
        <w:t xml:space="preserve"> Российской Федерации;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u w:val="single"/>
          <w:lang w:val="ru-RU"/>
        </w:rPr>
        <w:t>Градостроительным кодексом</w:t>
      </w:r>
      <w:r w:rsidRPr="0078161A">
        <w:rPr>
          <w:rFonts w:ascii="Arial" w:eastAsia="Arial" w:hAnsi="Arial" w:cs="Arial"/>
          <w:lang w:val="ru-RU"/>
        </w:rPr>
        <w:t xml:space="preserve"> Российско</w:t>
      </w:r>
      <w:r w:rsidRPr="0078161A">
        <w:rPr>
          <w:rFonts w:ascii="Arial" w:eastAsia="Arial" w:hAnsi="Arial" w:cs="Arial"/>
          <w:lang w:val="ru-RU"/>
        </w:rPr>
        <w:t>й Федерации;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Федеральным Законом от 23 ноября 2009 года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>261-ФЗ "</w:t>
      </w:r>
      <w:r w:rsidRPr="0078161A">
        <w:rPr>
          <w:u w:val="single"/>
          <w:lang w:val="ru-RU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Pr="0078161A">
        <w:rPr>
          <w:rFonts w:ascii="Arial" w:eastAsia="Arial" w:hAnsi="Arial" w:cs="Arial"/>
          <w:lang w:val="ru-RU"/>
        </w:rPr>
        <w:t>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Федеральным Законом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от 2 мая 2006 года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 xml:space="preserve">59-ФЗ </w:t>
      </w:r>
      <w:r w:rsidRPr="0078161A">
        <w:rPr>
          <w:u w:val="single"/>
          <w:lang w:val="ru-RU"/>
        </w:rPr>
        <w:t>"О порядке рассмотрения обращений граждан Российской Федерации"</w:t>
      </w:r>
      <w:r w:rsidRPr="0078161A">
        <w:rPr>
          <w:rFonts w:ascii="Arial" w:eastAsia="Arial" w:hAnsi="Arial" w:cs="Arial"/>
          <w:lang w:val="ru-RU"/>
        </w:rPr>
        <w:t>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Федеральным Законом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от 6 октября 2003 года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 xml:space="preserve">131-Ф3 </w:t>
      </w:r>
      <w:r w:rsidRPr="0078161A">
        <w:rPr>
          <w:u w:val="single"/>
          <w:lang w:val="ru-RU"/>
        </w:rPr>
        <w:t>"Об общих принципах организации местного самоуправления в Российской Федерации</w:t>
      </w:r>
      <w:r w:rsidRPr="0078161A">
        <w:rPr>
          <w:rFonts w:ascii="Arial" w:eastAsia="Arial" w:hAnsi="Arial" w:cs="Arial"/>
          <w:lang w:val="ru-RU"/>
        </w:rPr>
        <w:t>";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Приказ Министерства строительства и жилищно-коммунального</w:t>
      </w:r>
      <w:r w:rsidRPr="0078161A">
        <w:rPr>
          <w:rFonts w:ascii="Arial" w:eastAsia="Arial" w:hAnsi="Arial" w:cs="Arial"/>
          <w:lang w:val="ru-RU"/>
        </w:rPr>
        <w:t xml:space="preserve"> хозяйства РФ от 19 февраля 2015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г.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 xml:space="preserve">117/пр </w:t>
      </w:r>
      <w:r w:rsidRPr="0078161A">
        <w:rPr>
          <w:u w:val="single"/>
          <w:lang w:val="ru-RU"/>
        </w:rPr>
        <w:t>"Об утверждении формы разрешения на строительство и формы разрешения на ввод объекта в эксплуатацию"</w:t>
      </w:r>
      <w:r w:rsidRPr="0078161A">
        <w:rPr>
          <w:rFonts w:ascii="Arial" w:eastAsia="Arial" w:hAnsi="Arial" w:cs="Arial"/>
          <w:lang w:val="ru-RU"/>
        </w:rPr>
        <w:t>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Федеральным Законом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от 3 августа 2018 года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>342-Ф3 "О внесении изменений в Градостроительный кодекс Российс</w:t>
      </w:r>
      <w:r w:rsidRPr="0078161A">
        <w:rPr>
          <w:rFonts w:ascii="Arial" w:eastAsia="Arial" w:hAnsi="Arial" w:cs="Arial"/>
          <w:lang w:val="ru-RU"/>
        </w:rPr>
        <w:t>кой Федерации и отдельные законодательные акты Российской Федерации".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3. Наименование органа местного самоуправления Республики Мордовия, предоставляющего муниципальную услугу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4. Предоставление муниципальной услуги осуществляется: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а) </w:t>
      </w:r>
      <w:r w:rsidRPr="0078161A">
        <w:rPr>
          <w:rFonts w:ascii="Arial" w:eastAsia="Arial" w:hAnsi="Arial" w:cs="Arial"/>
          <w:lang w:val="ru-RU"/>
        </w:rPr>
        <w:t>Администрацией Комсомольского городского поселения Чамзинского муниципального района (далее - Администрация);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б) Муниципальным казенным учреждением "Многофункциональный центр предоставления государственных и муниципальных услуг" Чамзинского муниципального </w:t>
      </w:r>
      <w:r w:rsidRPr="0078161A">
        <w:rPr>
          <w:rFonts w:ascii="Arial" w:eastAsia="Arial" w:hAnsi="Arial" w:cs="Arial"/>
          <w:lang w:val="ru-RU"/>
        </w:rPr>
        <w:t>района (далее - МКУ "МФЦ").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5. Органы и организации, с которыми взаимодействует получатель муниципальной услуги в процессе сбора необходимых для получения муниципальной услуги документов: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Управление Федеральной регистрационной службы по Республике Мордови</w:t>
      </w:r>
      <w:r w:rsidRPr="0078161A">
        <w:rPr>
          <w:rFonts w:ascii="Arial" w:eastAsia="Arial" w:hAnsi="Arial" w:cs="Arial"/>
          <w:lang w:val="ru-RU"/>
        </w:rPr>
        <w:t>я - в части постановки на государственный учет земельных участков, постановки на государственный учет построенных объектов капитального строительства, внесения изменений в документы государственного учета реконструированных объектов капитального строительс</w:t>
      </w:r>
      <w:r w:rsidRPr="0078161A">
        <w:rPr>
          <w:rFonts w:ascii="Arial" w:eastAsia="Arial" w:hAnsi="Arial" w:cs="Arial"/>
          <w:lang w:val="ru-RU"/>
        </w:rPr>
        <w:t>тва и выдачи свидетельства о государственной регистрации права на земельные участки и объекты капитального строительства;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Федеральная налоговая служба по Республике Мордовия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как орган государственной власти, взаимодействие с которым необходимо для получен</w:t>
      </w:r>
      <w:r w:rsidRPr="0078161A">
        <w:rPr>
          <w:rFonts w:ascii="Arial" w:eastAsia="Arial" w:hAnsi="Arial" w:cs="Arial"/>
          <w:lang w:val="ru-RU"/>
        </w:rPr>
        <w:t>ия информации о правовом статусе заявителя;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Администрация Комсомольского городского поселения в части подготовки и выдачи договоров аренды и градостроительных планов.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sz w:val="32"/>
          <w:szCs w:val="32"/>
          <w:lang w:val="ru-RU"/>
        </w:rPr>
        <w:t>Раздел 2. Требования к порядку предоставления муниципальной услуги.</w:t>
      </w:r>
    </w:p>
    <w:p w:rsidR="004A0FB3" w:rsidRPr="0078161A" w:rsidRDefault="0078161A">
      <w:pPr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По</w:t>
      </w: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рядок информирования о правилах предоставления муниципальной услуги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6. Конечным результатом предоставления муниципальной услуги является подготовка и выдача: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- разрешения на строительство, реконструкцию объектов капитального строительства (далее – </w:t>
      </w:r>
      <w:r w:rsidRPr="0078161A">
        <w:rPr>
          <w:rFonts w:ascii="Arial" w:eastAsia="Arial" w:hAnsi="Arial" w:cs="Arial"/>
          <w:lang w:val="ru-RU"/>
        </w:rPr>
        <w:t>разрешения) либо мотивированного отказа в выдаче разрешения;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</w:t>
      </w:r>
      <w:r w:rsidRPr="0078161A">
        <w:rPr>
          <w:rFonts w:ascii="Arial" w:eastAsia="Arial" w:hAnsi="Arial" w:cs="Arial"/>
          <w:lang w:val="ru-RU"/>
        </w:rPr>
        <w:t xml:space="preserve">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78161A">
        <w:rPr>
          <w:rFonts w:ascii="Arial" w:eastAsia="Arial" w:hAnsi="Arial" w:cs="Arial"/>
          <w:lang w:val="ru-RU"/>
        </w:rPr>
        <w:lastRenderedPageBreak/>
        <w:t>или садового дома на земельном участке (далее – уведомление о соответствии) либо уведомления о несоотв</w:t>
      </w:r>
      <w:r w:rsidRPr="0078161A">
        <w:rPr>
          <w:rFonts w:ascii="Arial" w:eastAsia="Arial" w:hAnsi="Arial" w:cs="Arial"/>
          <w:lang w:val="ru-RU"/>
        </w:rPr>
        <w:t>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</w:t>
      </w:r>
      <w:r w:rsidRPr="0078161A">
        <w:rPr>
          <w:rFonts w:ascii="Arial" w:eastAsia="Arial" w:hAnsi="Arial" w:cs="Arial"/>
          <w:lang w:val="ru-RU"/>
        </w:rPr>
        <w:t>допустимости размещения объекта индивидуального жилищного строительства или садового дома на земельном участке (далее – уведомление о несоответствии);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 внесение изменений в разрешение на строительство, реконструкцию объектов капитального строительства и п</w:t>
      </w:r>
      <w:r w:rsidRPr="0078161A">
        <w:rPr>
          <w:rFonts w:ascii="Arial" w:eastAsia="Arial" w:hAnsi="Arial" w:cs="Arial"/>
          <w:lang w:val="ru-RU"/>
        </w:rPr>
        <w:t>родление разрешения на строительство, реконструкцию объектов капитального 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7. Разрешение на строительство, реконструкцию объектов капитального строительства выдается в случае осуществления строительства, реконструкции: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объекта капитального</w:t>
      </w:r>
      <w:r w:rsidRPr="0078161A">
        <w:rPr>
          <w:rFonts w:ascii="Arial" w:eastAsia="Arial" w:hAnsi="Arial" w:cs="Arial"/>
          <w:lang w:val="ru-RU"/>
        </w:rPr>
        <w:t xml:space="preserve"> строительства на земельном участке, предоставленном пользователю недр и необходимом для ведения работ, связанных с пользованием недрами (за исключением работ, связанных с пользованием участками недр местного значения), - федеральным органом управления гос</w:t>
      </w:r>
      <w:r w:rsidRPr="0078161A">
        <w:rPr>
          <w:rFonts w:ascii="Arial" w:eastAsia="Arial" w:hAnsi="Arial" w:cs="Arial"/>
          <w:lang w:val="ru-RU"/>
        </w:rPr>
        <w:t>ударственным фондом недр;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объекта использования атомной энергии - Государственной корпорацией по атомной энергии "Росатом";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2.1) объекта космической инфраструктуры - Государственной корпорацией по космической деятельности "Роскосмос";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гидротехнически</w:t>
      </w:r>
      <w:r w:rsidRPr="0078161A">
        <w:rPr>
          <w:rFonts w:ascii="Arial" w:eastAsia="Arial" w:hAnsi="Arial" w:cs="Arial"/>
          <w:lang w:val="ru-RU"/>
        </w:rPr>
        <w:t>х сооружений первого и второго классов, устанавливаемых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законодательством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о безопасности гидротехнических сооружений, аэропортов или иных объектов инфраструктуры воздушного транспорта, объектов инфраструктуры железнодорожного транспорта об</w:t>
      </w:r>
      <w:r w:rsidRPr="0078161A">
        <w:rPr>
          <w:rFonts w:ascii="Arial" w:eastAsia="Arial" w:hAnsi="Arial" w:cs="Arial"/>
          <w:lang w:val="ru-RU"/>
        </w:rPr>
        <w:t>щего пользования,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тайну, линий связи при пересечении Государственной границы Рос</w:t>
      </w:r>
      <w:r w:rsidRPr="0078161A">
        <w:rPr>
          <w:rFonts w:ascii="Arial" w:eastAsia="Arial" w:hAnsi="Arial" w:cs="Arial"/>
          <w:lang w:val="ru-RU"/>
        </w:rPr>
        <w:t>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морских водах, в территориальном море Российской Федера</w:t>
      </w:r>
      <w:r w:rsidRPr="0078161A">
        <w:rPr>
          <w:rFonts w:ascii="Arial" w:eastAsia="Arial" w:hAnsi="Arial" w:cs="Arial"/>
          <w:lang w:val="ru-RU"/>
        </w:rPr>
        <w:t>ции, исключительной экономической зоне Российской Федерации, - уполномоченными федеральными органами исполнительной власти;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4) объекта капитального строительства, строительство, реконструкцию которого планируется осуществлять в границах особо охраняемой пр</w:t>
      </w:r>
      <w:r w:rsidRPr="0078161A">
        <w:rPr>
          <w:rFonts w:ascii="Arial" w:eastAsia="Arial" w:hAnsi="Arial" w:cs="Arial"/>
          <w:lang w:val="ru-RU"/>
        </w:rPr>
        <w:t>иродной территории (за исключением лечебно-оздоровительных местностей и курортов), - федеральным органом исполнительной власти, органом государственной власти субъекта Российской Федерации или органом местного самоуправления, в ведении которого находится с</w:t>
      </w:r>
      <w:r w:rsidRPr="0078161A">
        <w:rPr>
          <w:rFonts w:ascii="Arial" w:eastAsia="Arial" w:hAnsi="Arial" w:cs="Arial"/>
          <w:lang w:val="ru-RU"/>
        </w:rPr>
        <w:t>оответствующая особо охраняемая природная территория, если иное не предусмотрено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Федеральным законом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от 1 декабря 2007 года </w:t>
      </w:r>
      <w:r>
        <w:rPr>
          <w:rFonts w:ascii="Arial" w:eastAsia="Arial" w:hAnsi="Arial" w:cs="Arial"/>
        </w:rPr>
        <w:t>N </w:t>
      </w:r>
      <w:r w:rsidRPr="0078161A">
        <w:rPr>
          <w:rFonts w:ascii="Arial" w:eastAsia="Arial" w:hAnsi="Arial" w:cs="Arial"/>
          <w:lang w:val="ru-RU"/>
        </w:rPr>
        <w:t>310-ФЗ "</w:t>
      </w:r>
      <w:hyperlink r:id="rId8" w:history="1">
        <w:r w:rsidRPr="0078161A">
          <w:rPr>
            <w:color w:val="0000EE"/>
            <w:u w:val="single" w:color="0000EE"/>
            <w:lang w:val="ru-RU"/>
          </w:rPr>
          <w:t>Об ор</w:t>
        </w:r>
        <w:r w:rsidRPr="0078161A">
          <w:rPr>
            <w:color w:val="0000EE"/>
            <w:u w:val="single" w:color="0000EE"/>
            <w:lang w:val="ru-RU"/>
          </w:rPr>
          <w:t xml:space="preserve">ганизации и о проведении </w:t>
        </w:r>
        <w:r>
          <w:rPr>
            <w:color w:val="0000EE"/>
            <w:u w:val="single" w:color="0000EE"/>
          </w:rPr>
          <w:t>XXII</w:t>
        </w:r>
        <w:r w:rsidRPr="0078161A">
          <w:rPr>
            <w:color w:val="0000EE"/>
            <w:u w:val="single" w:color="0000EE"/>
            <w:lang w:val="ru-RU"/>
          </w:rPr>
          <w:t xml:space="preserve"> Олимпийских зимних игр и </w:t>
        </w:r>
        <w:r>
          <w:rPr>
            <w:color w:val="0000EE"/>
            <w:u w:val="single" w:color="0000EE"/>
          </w:rPr>
          <w:t>XI</w:t>
        </w:r>
        <w:r w:rsidRPr="0078161A">
          <w:rPr>
            <w:color w:val="0000EE"/>
            <w:u w:val="single" w:color="0000EE"/>
            <w:lang w:val="ru-RU"/>
          </w:rPr>
          <w:t xml:space="preserve"> Параолимпийских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</w:t>
        </w:r>
      </w:hyperlink>
      <w:r w:rsidRPr="0078161A">
        <w:rPr>
          <w:rFonts w:ascii="Arial" w:eastAsia="Arial" w:hAnsi="Arial" w:cs="Arial"/>
          <w:lang w:val="ru-RU"/>
        </w:rPr>
        <w:t>".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7.1. В случае, е</w:t>
      </w:r>
      <w:r w:rsidRPr="0078161A">
        <w:rPr>
          <w:rFonts w:ascii="Arial" w:eastAsia="Arial" w:hAnsi="Arial" w:cs="Arial"/>
          <w:lang w:val="ru-RU"/>
        </w:rPr>
        <w:t>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самоуправления, уполном</w:t>
      </w:r>
      <w:r w:rsidRPr="0078161A">
        <w:rPr>
          <w:rFonts w:ascii="Arial" w:eastAsia="Arial" w:hAnsi="Arial" w:cs="Arial"/>
          <w:lang w:val="ru-RU"/>
        </w:rPr>
        <w:t xml:space="preserve">оченными в области сохранения, </w:t>
      </w:r>
      <w:r w:rsidRPr="0078161A">
        <w:rPr>
          <w:rFonts w:ascii="Arial" w:eastAsia="Arial" w:hAnsi="Arial" w:cs="Arial"/>
          <w:lang w:val="ru-RU"/>
        </w:rPr>
        <w:lastRenderedPageBreak/>
        <w:t>использования, популяризации и государственной охраны объектов культурного наследия, выдается разрешение в соответствии с настоящим регламентом.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8. Уведомление о соответствии выдается только в случае строительства или реконст</w:t>
      </w:r>
      <w:r w:rsidRPr="0078161A">
        <w:rPr>
          <w:rFonts w:ascii="Arial" w:eastAsia="Arial" w:hAnsi="Arial" w:cs="Arial"/>
          <w:lang w:val="ru-RU"/>
        </w:rPr>
        <w:t>рукции объекта индивидуального жилищного строительства или садового дома.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9. Получателями муниципальной услуги (далее - застройщики) являются физические и юридические лица.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10. В целях строительства, реконструкции объекта капитального строительства, застро</w:t>
      </w:r>
      <w:r w:rsidRPr="0078161A">
        <w:rPr>
          <w:rFonts w:ascii="Arial" w:eastAsia="Arial" w:hAnsi="Arial" w:cs="Arial"/>
          <w:lang w:val="ru-RU"/>
        </w:rPr>
        <w:t>йщик представляет в МКУ "МФЦ" для получения разрешения: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 xml:space="preserve">- заявление установленного образца по форме согласно приложению </w:t>
      </w:r>
      <w:r>
        <w:rPr>
          <w:rFonts w:ascii="Arial" w:eastAsia="Arial" w:hAnsi="Arial" w:cs="Arial"/>
        </w:rPr>
        <w:t>1 к Административному регламенту;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 xml:space="preserve">- документы и материалы в соответствии с частью </w:t>
      </w:r>
      <w:r>
        <w:rPr>
          <w:rFonts w:ascii="Arial" w:eastAsia="Arial" w:hAnsi="Arial" w:cs="Arial"/>
        </w:rPr>
        <w:t xml:space="preserve">7 статьи 51 </w:t>
      </w:r>
      <w:hyperlink r:id="rId9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Российской Федерации согласно перечню, приведенному в приложении 2 к Административному регламенту.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В целях строительства или реконструкции объекта индивид</w:t>
      </w:r>
      <w:r w:rsidRPr="0078161A">
        <w:rPr>
          <w:rFonts w:ascii="Arial" w:eastAsia="Arial" w:hAnsi="Arial" w:cs="Arial"/>
          <w:lang w:val="ru-RU"/>
        </w:rPr>
        <w:t>уального жилищного строительства или садового дома застройщик представляет в МКУ "МФЦ" для получения разрешения: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 xml:space="preserve">- уведомление о планируемых строительстве или реконструкции объекта индивидуального жилищного строительства или садового дома (далее – </w:t>
      </w:r>
      <w:r w:rsidRPr="0078161A">
        <w:rPr>
          <w:rFonts w:ascii="Arial" w:eastAsia="Arial" w:hAnsi="Arial" w:cs="Arial"/>
          <w:lang w:val="ru-RU"/>
        </w:rPr>
        <w:t xml:space="preserve">уведомление) согласно приложению </w:t>
      </w:r>
      <w:r>
        <w:rPr>
          <w:rFonts w:ascii="Arial" w:eastAsia="Arial" w:hAnsi="Arial" w:cs="Arial"/>
        </w:rPr>
        <w:t>3 к Административному регламенту;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 xml:space="preserve">- документы и материалы в соответствии с частью </w:t>
      </w:r>
      <w:r>
        <w:rPr>
          <w:rFonts w:ascii="Arial" w:eastAsia="Arial" w:hAnsi="Arial" w:cs="Arial"/>
        </w:rPr>
        <w:t xml:space="preserve">3 статьи 51.1 </w:t>
      </w:r>
      <w:hyperlink r:id="rId10" w:history="1">
        <w:r>
          <w:rPr>
            <w:color w:val="0000EE"/>
            <w:u w:val="single" w:color="0000EE"/>
          </w:rPr>
          <w:t>Градострои</w:t>
        </w:r>
        <w:r>
          <w:rPr>
            <w:color w:val="0000EE"/>
            <w:u w:val="single" w:color="0000EE"/>
          </w:rPr>
          <w:t>тельного Кодекса</w:t>
        </w:r>
      </w:hyperlink>
      <w:r>
        <w:rPr>
          <w:rFonts w:ascii="Arial" w:eastAsia="Arial" w:hAnsi="Arial" w:cs="Arial"/>
        </w:rPr>
        <w:t xml:space="preserve"> Российской Федерации согласно перечню, приведенному в приложении 4 к Административному регламенту.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11. Информация о местонахождении, контактных телефонах: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Администрация Комсомольского городского поселения Чамзинского муниципального район</w:t>
      </w:r>
      <w:r w:rsidRPr="0078161A">
        <w:rPr>
          <w:rFonts w:ascii="Arial" w:eastAsia="Arial" w:hAnsi="Arial" w:cs="Arial"/>
          <w:lang w:val="ru-RU"/>
        </w:rPr>
        <w:t>а: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местонахождение: р. п. Комсомольский, ул.</w:t>
      </w:r>
      <w:r>
        <w:rPr>
          <w:rFonts w:ascii="Arial" w:eastAsia="Arial" w:hAnsi="Arial" w:cs="Arial"/>
        </w:rPr>
        <w:t> Коммунистическая, д. 1.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Почтовый адрес: 431720, р. п. Комсомольский, ул.</w:t>
      </w:r>
      <w:r>
        <w:rPr>
          <w:rFonts w:ascii="Arial" w:eastAsia="Arial" w:hAnsi="Arial" w:cs="Arial"/>
        </w:rPr>
        <w:t> Республиканская, д. 1.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Телефон Главы администрации Комсомольского городского поселения Чамзинского муниципального района: (83437) 3-37-47.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График работы: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понедельник - четверг с 8.30 до 17.30,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пятница и предпраздничные дни с 8.30 - 16.30,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обед с 13.00 до 14.00,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выходной - суббота, воскресенье.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Муниципальное казенное учреждение "Многофункциональный центр предоставления государственных и </w:t>
      </w:r>
      <w:r w:rsidRPr="0078161A">
        <w:rPr>
          <w:rFonts w:ascii="Arial" w:eastAsia="Arial" w:hAnsi="Arial" w:cs="Arial"/>
          <w:lang w:val="ru-RU"/>
        </w:rPr>
        <w:t>муниципальных услуг" Чамзинского муниципального района.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Местонахождение: р. п. Чамзинка, ул.</w:t>
      </w:r>
      <w:r>
        <w:rPr>
          <w:rFonts w:ascii="Arial" w:eastAsia="Arial" w:hAnsi="Arial" w:cs="Arial"/>
        </w:rPr>
        <w:t> Победы, д. 3.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Почтовый адрес: 431700, р. п. Чамзинка, ул.</w:t>
      </w:r>
      <w:r>
        <w:rPr>
          <w:rFonts w:ascii="Arial" w:eastAsia="Arial" w:hAnsi="Arial" w:cs="Arial"/>
        </w:rPr>
        <w:t> Победы, д. 3.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Телефоны: (83434) 2-14-00, 2-10-11.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График работы: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понедельник - четверг с 8.30 до 17.30,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</w:t>
      </w:r>
      <w:r w:rsidRPr="0078161A">
        <w:rPr>
          <w:rFonts w:ascii="Arial" w:eastAsia="Arial" w:hAnsi="Arial" w:cs="Arial"/>
          <w:lang w:val="ru-RU"/>
        </w:rPr>
        <w:t>ятница и предпраздничные дни с 8.30 - 16.30,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обед с 13.00 до 14.00,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выходной - суббота, воскресенье.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12. Консультирование заинтересованных лиц о правилах предоставления муниципальной услуги может осуществляться в устной и письменной форме.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13. Устное консу</w:t>
      </w:r>
      <w:r w:rsidRPr="0078161A">
        <w:rPr>
          <w:rFonts w:ascii="Arial" w:eastAsia="Arial" w:hAnsi="Arial" w:cs="Arial"/>
          <w:lang w:val="ru-RU"/>
        </w:rPr>
        <w:t>льтирование по процедуре предоставления муниципальной услуги осуществляется специалистами Администрации при обращении заинтересованного лица по телефону либо лично.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14. При консультировании по телефону специалист, сняв трубку, должен назвать наименование с</w:t>
      </w:r>
      <w:r w:rsidRPr="0078161A">
        <w:rPr>
          <w:rFonts w:ascii="Arial" w:eastAsia="Arial" w:hAnsi="Arial" w:cs="Arial"/>
          <w:lang w:val="ru-RU"/>
        </w:rPr>
        <w:t>воего отдела, должность, фамилию, имя и отчество. Во время разговора специалист должен произносить слова четко и дать полный ответ на поставленные вопросы.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В конце консультирования по телефону специалист должен кратко подвести итог разговора и перечислить </w:t>
      </w:r>
      <w:r w:rsidRPr="0078161A">
        <w:rPr>
          <w:rFonts w:ascii="Arial" w:eastAsia="Arial" w:hAnsi="Arial" w:cs="Arial"/>
          <w:lang w:val="ru-RU"/>
        </w:rPr>
        <w:t>действия, которые необходимо предпринять для получения муниципальной услуги. Продолжительность разговора при консультировании каждого заинтересованного лица по телефону не должна превышать 15 минут.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15. При личном обращении заинтересованного лица специалис</w:t>
      </w:r>
      <w:r w:rsidRPr="0078161A">
        <w:rPr>
          <w:rFonts w:ascii="Arial" w:eastAsia="Arial" w:hAnsi="Arial" w:cs="Arial"/>
          <w:lang w:val="ru-RU"/>
        </w:rPr>
        <w:t>т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заинтересованного лица в очереди не может превышать 20 минут. Продолжительность консультировани</w:t>
      </w:r>
      <w:r w:rsidRPr="0078161A">
        <w:rPr>
          <w:rFonts w:ascii="Arial" w:eastAsia="Arial" w:hAnsi="Arial" w:cs="Arial"/>
          <w:lang w:val="ru-RU"/>
        </w:rPr>
        <w:t>я при личном обращении заинтересованного лица составляет не более 15 минут.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16. Прием заинтересованных лиц осуществляется в специально выделенных для этих целей помещениях.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17. При письменном консультировании заинтересованному лицу в течение 30 календарных</w:t>
      </w:r>
      <w:r w:rsidRPr="0078161A">
        <w:rPr>
          <w:rFonts w:ascii="Arial" w:eastAsia="Arial" w:hAnsi="Arial" w:cs="Arial"/>
          <w:lang w:val="ru-RU"/>
        </w:rPr>
        <w:t xml:space="preserve"> дней со дня поступления письменного обращения направляется полный, точный и понятный ответ на поставленные вопросы с указанием должности лица, подписавшего ответ, а также фамилии, инициалов и номера телефона непосредственного исполнителя.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17.1. В здании, </w:t>
      </w:r>
      <w:r>
        <w:rPr>
          <w:rFonts w:ascii="Arial" w:eastAsia="Arial" w:hAnsi="Arial" w:cs="Arial"/>
        </w:rPr>
        <w:t>в котором предоставляется муниципальная услуга, создаются условия для прохода инвалидов.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</w:t>
      </w:r>
      <w:r w:rsidRPr="0078161A">
        <w:rPr>
          <w:rFonts w:ascii="Arial" w:eastAsia="Arial" w:hAnsi="Arial" w:cs="Arial"/>
          <w:lang w:val="ru-RU"/>
        </w:rPr>
        <w:t>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</w:t>
      </w:r>
      <w:r w:rsidRPr="0078161A">
        <w:rPr>
          <w:rFonts w:ascii="Arial" w:eastAsia="Arial" w:hAnsi="Arial" w:cs="Arial"/>
          <w:lang w:val="ru-RU"/>
        </w:rPr>
        <w:t>овья при необходимости оказывается помощь по передвижению в помещениях.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При предоставлении государстве</w:t>
      </w:r>
      <w:r w:rsidRPr="0078161A">
        <w:rPr>
          <w:rFonts w:ascii="Arial" w:eastAsia="Arial" w:hAnsi="Arial" w:cs="Arial"/>
          <w:lang w:val="ru-RU"/>
        </w:rPr>
        <w:t xml:space="preserve">нной услуги также соблюдаются требования, установленные положениями Федерального закона от 24 ноября 1995г. </w:t>
      </w:r>
      <w:r>
        <w:rPr>
          <w:rFonts w:ascii="Arial" w:eastAsia="Arial" w:hAnsi="Arial" w:cs="Arial"/>
        </w:rPr>
        <w:t xml:space="preserve">№181-ФЗ </w:t>
      </w:r>
      <w:r>
        <w:rPr>
          <w:u w:val="single"/>
        </w:rPr>
        <w:t>«О социальной защите инвалидов в Российской Федерации»</w:t>
      </w:r>
      <w:r>
        <w:rPr>
          <w:rFonts w:ascii="Arial" w:eastAsia="Arial" w:hAnsi="Arial" w:cs="Arial"/>
        </w:rPr>
        <w:t>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На информационных стендах в местах предоставления муниципальной услуги и официальном</w:t>
      </w:r>
      <w:r w:rsidRPr="0078161A">
        <w:rPr>
          <w:rFonts w:ascii="Arial" w:eastAsia="Arial" w:hAnsi="Arial" w:cs="Arial"/>
          <w:lang w:val="ru-RU"/>
        </w:rPr>
        <w:t xml:space="preserve"> интернет-сайте Администрации (</w:t>
      </w:r>
      <w:r>
        <w:rPr>
          <w:rFonts w:ascii="Arial" w:eastAsia="Arial" w:hAnsi="Arial" w:cs="Arial"/>
        </w:rPr>
        <w:t>http</w:t>
      </w:r>
      <w:r w:rsidRPr="0078161A">
        <w:rPr>
          <w:rFonts w:ascii="Arial" w:eastAsia="Arial" w:hAnsi="Arial" w:cs="Arial"/>
          <w:lang w:val="ru-RU"/>
        </w:rPr>
        <w:t>://</w:t>
      </w:r>
      <w:r>
        <w:rPr>
          <w:rFonts w:ascii="Arial" w:eastAsia="Arial" w:hAnsi="Arial" w:cs="Arial"/>
        </w:rPr>
        <w:t>www</w:t>
      </w:r>
      <w:r w:rsidRPr="0078161A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</w:rPr>
        <w:t>chamzinka</w:t>
      </w:r>
      <w:r w:rsidRPr="0078161A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</w:rPr>
        <w:t>e</w:t>
      </w:r>
      <w:r w:rsidRPr="0078161A"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mordovia</w:t>
      </w:r>
      <w:r w:rsidRPr="0078161A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</w:rPr>
        <w:t>ru</w:t>
      </w:r>
      <w:r w:rsidRPr="0078161A">
        <w:rPr>
          <w:rFonts w:ascii="Arial" w:eastAsia="Arial" w:hAnsi="Arial" w:cs="Arial"/>
          <w:lang w:val="ru-RU"/>
        </w:rPr>
        <w:t>) и уполномоченного МФЦ (</w:t>
      </w:r>
      <w:r>
        <w:rPr>
          <w:rFonts w:ascii="Arial" w:eastAsia="Arial" w:hAnsi="Arial" w:cs="Arial"/>
        </w:rPr>
        <w:t>www</w:t>
      </w:r>
      <w:r w:rsidRPr="0078161A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</w:rPr>
        <w:t>mfc</w:t>
      </w:r>
      <w:r w:rsidRPr="0078161A">
        <w:rPr>
          <w:rFonts w:ascii="Arial" w:eastAsia="Arial" w:hAnsi="Arial" w:cs="Arial"/>
          <w:lang w:val="ru-RU"/>
        </w:rPr>
        <w:t>-</w:t>
      </w:r>
      <w:r>
        <w:rPr>
          <w:rFonts w:ascii="Arial" w:eastAsia="Arial" w:hAnsi="Arial" w:cs="Arial"/>
        </w:rPr>
        <w:t>chamzinka</w:t>
      </w:r>
      <w:r w:rsidRPr="0078161A">
        <w:rPr>
          <w:rFonts w:ascii="Arial" w:eastAsia="Arial" w:hAnsi="Arial" w:cs="Arial"/>
          <w:lang w:val="ru-RU"/>
        </w:rPr>
        <w:t>@</w:t>
      </w:r>
      <w:r>
        <w:rPr>
          <w:rFonts w:ascii="Arial" w:eastAsia="Arial" w:hAnsi="Arial" w:cs="Arial"/>
        </w:rPr>
        <w:t>mail</w:t>
      </w:r>
      <w:r w:rsidRPr="0078161A">
        <w:rPr>
          <w:rFonts w:ascii="Arial" w:eastAsia="Arial" w:hAnsi="Arial" w:cs="Arial"/>
          <w:lang w:val="ru-RU"/>
        </w:rPr>
        <w:t>.</w:t>
      </w:r>
      <w:r>
        <w:rPr>
          <w:rFonts w:ascii="Arial" w:eastAsia="Arial" w:hAnsi="Arial" w:cs="Arial"/>
        </w:rPr>
        <w:t>ru</w:t>
      </w:r>
      <w:r w:rsidRPr="0078161A">
        <w:rPr>
          <w:rFonts w:ascii="Arial" w:eastAsia="Arial" w:hAnsi="Arial" w:cs="Arial"/>
          <w:lang w:val="ru-RU"/>
        </w:rPr>
        <w:t>) размещается следующая информация: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-полные наименования органа, предоставляющего муниципальную услугу и организаций, участвующих в ее предос</w:t>
      </w:r>
      <w:r w:rsidRPr="0078161A">
        <w:rPr>
          <w:rFonts w:ascii="Arial" w:eastAsia="Arial" w:hAnsi="Arial" w:cs="Arial"/>
          <w:lang w:val="ru-RU"/>
        </w:rPr>
        <w:t>тавлении;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-процедуры предоставления муниципальной услуги в текстовом виде и в виде блок-схемы;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-перечень документов,</w:t>
      </w:r>
      <w:r w:rsidRPr="0078161A">
        <w:rPr>
          <w:rFonts w:ascii="Arial" w:eastAsia="Arial" w:hAnsi="Arial" w:cs="Arial"/>
          <w:lang w:val="ru-RU"/>
        </w:rPr>
        <w:t xml:space="preserve"> представляемых заявителями для получения муниципальной услуги; образец заявления; перечень оснований для отказа в предоставлении муниципальной услуги.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2. Сроки предоставления муниципальной услуги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18. Муниципальная услуга предоставляется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в течение 5 (пяти) рабочих дней со дня регистрации заявления о предоставлении услуги. Срок исчисляется со дня поступления заявления о выдаче разрешения на строительство, реконструкцию объектов капитального 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19. Время ожидания в очереди при </w:t>
      </w:r>
      <w:r w:rsidRPr="0078161A">
        <w:rPr>
          <w:rFonts w:ascii="Arial" w:eastAsia="Arial" w:hAnsi="Arial" w:cs="Arial"/>
          <w:lang w:val="ru-RU"/>
        </w:rPr>
        <w:t>подаче документов для получения муниципальной услуги не должно превышать 20 минут. Продолжительность приема у специалиста при подаче документов для получения муниципальной услуги не должна превышать 15 минут.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20. Время ожидания в очереди при получении разр</w:t>
      </w:r>
      <w:r w:rsidRPr="0078161A">
        <w:rPr>
          <w:rFonts w:ascii="Arial" w:eastAsia="Arial" w:hAnsi="Arial" w:cs="Arial"/>
          <w:lang w:val="ru-RU"/>
        </w:rPr>
        <w:t>ешения не должно превышать 20 минут. Продолжительность приема у специалиста при получении разрешения не должна превышать 10 минут.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3. Перечень оснований для приостановления предоставления муниципальной услуги либо отказа в предоставлении муници</w:t>
      </w: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пальной услуги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21. Основания для приостановления предоставления муниципальной услуги законодательством не предусмотрены.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22. Основания для отказа в предоставлении муниципальной услуги описаны в части 13 статьи 51 </w:t>
      </w:r>
      <w:hyperlink r:id="rId11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РФ. Администрация может отказать в выдаче разрешения на строительство при отсутствии документов, приведенных в приложении 2 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к настоящему регламенту, или</w:t>
      </w:r>
      <w:r w:rsidRPr="0078161A">
        <w:rPr>
          <w:rFonts w:ascii="Arial" w:eastAsia="Arial" w:hAnsi="Arial" w:cs="Arial"/>
          <w:lang w:val="ru-RU"/>
        </w:rPr>
        <w:t xml:space="preserve">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r w:rsidRPr="0078161A">
        <w:rPr>
          <w:rFonts w:ascii="Arial" w:eastAsia="Arial" w:hAnsi="Arial" w:cs="Arial"/>
          <w:lang w:val="ru-RU"/>
        </w:rPr>
        <w:t xml:space="preserve">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</w:t>
      </w:r>
      <w:r w:rsidRPr="0078161A">
        <w:rPr>
          <w:rFonts w:ascii="Arial" w:eastAsia="Arial" w:hAnsi="Arial" w:cs="Arial"/>
          <w:lang w:val="ru-RU"/>
        </w:rPr>
        <w:t>ации по планировке территории), а также разрешенному использованию земельного участка и (или) ограничениям, установленным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законодательством Российской Федерации и действующим на дату выдачи разрешения на строительство, тре</w:t>
      </w:r>
      <w:r w:rsidRPr="0078161A">
        <w:rPr>
          <w:rFonts w:ascii="Arial" w:eastAsia="Arial" w:hAnsi="Arial" w:cs="Arial"/>
          <w:lang w:val="ru-RU"/>
        </w:rPr>
        <w:t>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пунктами 1-5,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7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9</w:t>
      </w:r>
      <w:r>
        <w:rPr>
          <w:rFonts w:ascii="Arial" w:eastAsia="Arial" w:hAnsi="Arial" w:cs="Arial"/>
        </w:rPr>
        <w:t>  </w:t>
      </w:r>
      <w:r w:rsidRPr="0078161A">
        <w:rPr>
          <w:rFonts w:ascii="Arial" w:eastAsia="Arial" w:hAnsi="Arial" w:cs="Arial"/>
          <w:lang w:val="ru-RU"/>
        </w:rPr>
        <w:t xml:space="preserve">приложения 2 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к настоящему регламен</w:t>
      </w:r>
      <w:r w:rsidRPr="0078161A">
        <w:rPr>
          <w:rFonts w:ascii="Arial" w:eastAsia="Arial" w:hAnsi="Arial" w:cs="Arial"/>
          <w:lang w:val="ru-RU"/>
        </w:rPr>
        <w:t>ту, не может являться основанием для отказа в выдаче разрешения на строительство. В случае, предусмотренном пунктом 37 настоящего регламента, основанием для отказа в выдаче разрешения на строительство является также поступившее от органа исполнительной вла</w:t>
      </w:r>
      <w:r w:rsidRPr="0078161A">
        <w:rPr>
          <w:rFonts w:ascii="Arial" w:eastAsia="Arial" w:hAnsi="Arial" w:cs="Arial"/>
          <w:lang w:val="ru-RU"/>
        </w:rPr>
        <w:t xml:space="preserve">сти субъекта Российской Федерации, уполномоченного в области охраны объектов культурного наследия, заключение о несоответствии раздела проектной </w:t>
      </w:r>
      <w:r w:rsidRPr="0078161A">
        <w:rPr>
          <w:rFonts w:ascii="Arial" w:eastAsia="Arial" w:hAnsi="Arial" w:cs="Arial"/>
          <w:lang w:val="ru-RU"/>
        </w:rPr>
        <w:lastRenderedPageBreak/>
        <w:t>документации объекта капитального строительства предмету охраны исторического поселения и требованиям к архитек</w:t>
      </w:r>
      <w:r w:rsidRPr="0078161A">
        <w:rPr>
          <w:rFonts w:ascii="Arial" w:eastAsia="Arial" w:hAnsi="Arial" w:cs="Arial"/>
          <w:lang w:val="ru-RU"/>
        </w:rPr>
        <w:t>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22.1. В случае отсут</w:t>
      </w:r>
      <w:r>
        <w:rPr>
          <w:rFonts w:ascii="Arial" w:eastAsia="Arial" w:hAnsi="Arial" w:cs="Arial"/>
        </w:rPr>
        <w:t>ствия сведений, приведенных в уведомлении о планируемом строительстве или реконструкции объекта индивидуального жилищного строительства или садового дома, или документов, предусмотренных приложением 4 к настоящему регламенту, администрация в течение трех р</w:t>
      </w:r>
      <w:r>
        <w:rPr>
          <w:rFonts w:ascii="Arial" w:eastAsia="Arial" w:hAnsi="Arial" w:cs="Arial"/>
        </w:rPr>
        <w:t xml:space="preserve">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  <w:r w:rsidRPr="0078161A">
        <w:rPr>
          <w:rFonts w:ascii="Arial" w:eastAsia="Arial" w:hAnsi="Arial" w:cs="Arial"/>
          <w:lang w:val="ru-RU"/>
        </w:rPr>
        <w:t>В этом случае уведомление о планируемом строительстве считается не</w:t>
      </w:r>
      <w:r w:rsidRPr="0078161A">
        <w:rPr>
          <w:rFonts w:ascii="Arial" w:eastAsia="Arial" w:hAnsi="Arial" w:cs="Arial"/>
          <w:lang w:val="ru-RU"/>
        </w:rPr>
        <w:t>направленным.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23. Не допускается выдача разрешений на строительство при отсутствии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</w:t>
      </w:r>
      <w:r w:rsidRPr="0078161A">
        <w:rPr>
          <w:rFonts w:ascii="Arial" w:eastAsia="Arial" w:hAnsi="Arial" w:cs="Arial"/>
          <w:lang w:val="ru-RU"/>
        </w:rPr>
        <w:t>муниципальных районов, объектов капитального строительства на земельных участках, на которые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не распространяется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действие градостроительных регламентов или для которых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не устанавливаются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градостроительные регламенты, и в иных предусмотренных федеральными з</w:t>
      </w:r>
      <w:r w:rsidRPr="0078161A">
        <w:rPr>
          <w:rFonts w:ascii="Arial" w:eastAsia="Arial" w:hAnsi="Arial" w:cs="Arial"/>
          <w:lang w:val="ru-RU"/>
        </w:rPr>
        <w:t>аконами случаях,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территории.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23.1. В случае, если земельный участок, находящийся в </w:t>
      </w:r>
      <w:r>
        <w:rPr>
          <w:rFonts w:ascii="Arial" w:eastAsia="Arial" w:hAnsi="Arial" w:cs="Arial"/>
        </w:rPr>
        <w:t>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- многоквартирных домов в границах данной территории допускается только посл</w:t>
      </w:r>
      <w:r>
        <w:rPr>
          <w:rFonts w:ascii="Arial" w:eastAsia="Arial" w:hAnsi="Arial" w:cs="Arial"/>
        </w:rPr>
        <w:t>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24. В продлении срока действия разрешения должно быть отказано в случае, если строительство, реконс</w:t>
      </w:r>
      <w:r w:rsidRPr="0078161A">
        <w:rPr>
          <w:rFonts w:ascii="Arial" w:eastAsia="Arial" w:hAnsi="Arial" w:cs="Arial"/>
          <w:lang w:val="ru-RU"/>
        </w:rPr>
        <w:t>трукция не начаты до истечения срока подачи такого заявления.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Подраздел 4. Другие положения, характеризующие требования к предоставлению муниципальной услуги, установленные федеральными законами, законами Республики Мордовия, правовыми актами Главы Респу</w:t>
      </w: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блики Мордовия и Правительства Республики Мордовия</w:t>
      </w:r>
    </w:p>
    <w:p w:rsidR="004A0FB3" w:rsidRPr="0078161A" w:rsidRDefault="0078161A">
      <w:pPr>
        <w:shd w:val="clear" w:color="auto" w:fill="FFFFFF"/>
        <w:jc w:val="center"/>
        <w:rPr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sz w:val="20"/>
          <w:szCs w:val="20"/>
        </w:rPr>
        <w:t> </w:t>
      </w:r>
      <w:r w:rsidRPr="0078161A">
        <w:rPr>
          <w:rFonts w:ascii="Arial" w:eastAsia="Arial" w:hAnsi="Arial" w:cs="Arial"/>
          <w:lang w:val="ru-RU"/>
        </w:rPr>
        <w:t>25. Предоставление муниципальной услуги осуществляется без взимания платы.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26. Для получения муниципальной услуги застройщик может обратиться в МКУ "МФЦ" лично, либо отправить заявление (уведомление) и </w:t>
      </w:r>
      <w:r w:rsidRPr="0078161A">
        <w:rPr>
          <w:rFonts w:ascii="Arial" w:eastAsia="Arial" w:hAnsi="Arial" w:cs="Arial"/>
          <w:lang w:val="ru-RU"/>
        </w:rPr>
        <w:t>прилагаемые к нему документы, указанные в приложениях 2, 4 настоящего Административного регламента по почте.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26.1 Документы, предусмотренные приложением 2 настоящего регламента, могут быть направлены в электронной форме. Разрешение на строительство выдаетс</w:t>
      </w:r>
      <w:r w:rsidRPr="0078161A">
        <w:rPr>
          <w:rFonts w:ascii="Arial" w:eastAsia="Arial" w:hAnsi="Arial" w:cs="Arial"/>
          <w:lang w:val="ru-RU"/>
        </w:rPr>
        <w:t>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lastRenderedPageBreak/>
        <w:t> </w:t>
      </w:r>
    </w:p>
    <w:p w:rsidR="004A0FB3" w:rsidRPr="0078161A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sz w:val="32"/>
          <w:szCs w:val="32"/>
          <w:lang w:val="ru-RU"/>
        </w:rPr>
        <w:t>Раздел 3. Административные процедуры</w:t>
      </w:r>
    </w:p>
    <w:p w:rsidR="004A0FB3" w:rsidRPr="0078161A" w:rsidRDefault="0078161A">
      <w:pPr>
        <w:shd w:val="clear" w:color="auto" w:fill="FFFFFF"/>
        <w:ind w:firstLine="709"/>
        <w:jc w:val="center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 xml:space="preserve">Подраздел 1. Описание последовательности действий при предоставлении </w:t>
      </w: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муниципальной услуги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sz w:val="24"/>
          <w:szCs w:val="24"/>
          <w:lang w:val="ru-RU"/>
        </w:rPr>
        <w:t>1. Основные положения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27. Предоставление муниципальной услуги включает в себя следующие административные действия: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прием и регистрация документов;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2) рассмотрение заявления (уведомления), подготовка и согласование проекта </w:t>
      </w:r>
      <w:r w:rsidRPr="0078161A">
        <w:rPr>
          <w:rFonts w:ascii="Arial" w:eastAsia="Arial" w:hAnsi="Arial" w:cs="Arial"/>
          <w:lang w:val="ru-RU"/>
        </w:rPr>
        <w:t>разрешения на строительство (уведомления о соответствии);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выдача застройщику разрешения на строительство (уведомления о соответствии) либо мотивированного отказа (уведомления о несоответствии);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4) продление срока действия разрешения и выдача его застрой</w:t>
      </w:r>
      <w:r w:rsidRPr="0078161A">
        <w:rPr>
          <w:rFonts w:ascii="Arial" w:eastAsia="Arial" w:hAnsi="Arial" w:cs="Arial"/>
          <w:lang w:val="ru-RU"/>
        </w:rPr>
        <w:t>щику;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5) внесение изменений в разрешение на строительство, реконструкцию.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sz w:val="20"/>
          <w:szCs w:val="20"/>
        </w:rPr>
        <w:t> </w:t>
      </w:r>
      <w:r w:rsidRPr="0078161A">
        <w:rPr>
          <w:rFonts w:ascii="Arial" w:eastAsia="Arial" w:hAnsi="Arial" w:cs="Arial"/>
          <w:sz w:val="24"/>
          <w:szCs w:val="24"/>
          <w:lang w:val="ru-RU"/>
        </w:rPr>
        <w:t>2. Прием и регистрация документов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28.</w:t>
      </w:r>
      <w:r>
        <w:rPr>
          <w:rFonts w:ascii="Arial" w:eastAsia="Arial" w:hAnsi="Arial" w:cs="Arial"/>
          <w:color w:val="000000"/>
        </w:rPr>
        <w:t> </w:t>
      </w:r>
      <w:r w:rsidRPr="0078161A">
        <w:rPr>
          <w:rFonts w:ascii="Arial" w:eastAsia="Arial" w:hAnsi="Arial" w:cs="Arial"/>
          <w:color w:val="000000"/>
          <w:lang w:val="ru-RU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</w:t>
      </w:r>
      <w:r w:rsidRPr="0078161A">
        <w:rPr>
          <w:rFonts w:ascii="Arial" w:eastAsia="Arial" w:hAnsi="Arial" w:cs="Arial"/>
          <w:color w:val="000000"/>
          <w:lang w:val="ru-RU"/>
        </w:rPr>
        <w:t xml:space="preserve">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-непосредственно уполномоченным на выдачу разрешений на строительство органом;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-через многофункциональный центр в соответстви</w:t>
      </w:r>
      <w:r w:rsidRPr="0078161A">
        <w:rPr>
          <w:rFonts w:ascii="Arial" w:eastAsia="Arial" w:hAnsi="Arial" w:cs="Arial"/>
          <w:color w:val="000000"/>
          <w:lang w:val="ru-RU"/>
        </w:rPr>
        <w:t>и с соглашением о взаимодействии между многофункциональным центром и уполномоченным на выдачу разрешений на строительство органом;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-с использованием единого портала государственных и муниципальных услуг или региональных порталов государственных и муниципал</w:t>
      </w:r>
      <w:r w:rsidRPr="0078161A">
        <w:rPr>
          <w:rFonts w:ascii="Arial" w:eastAsia="Arial" w:hAnsi="Arial" w:cs="Arial"/>
          <w:color w:val="000000"/>
          <w:lang w:val="ru-RU"/>
        </w:rPr>
        <w:t>ьных услуг;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-с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-для заст</w:t>
      </w:r>
      <w:r w:rsidRPr="0078161A">
        <w:rPr>
          <w:rFonts w:ascii="Arial" w:eastAsia="Arial" w:hAnsi="Arial" w:cs="Arial"/>
          <w:color w:val="000000"/>
          <w:lang w:val="ru-RU"/>
        </w:rPr>
        <w:t xml:space="preserve">ройщиков, наименования которых содержат слова "специализированный застройщик", наряду с указанными способами, с использованием единой информационной системы жилищного строительства, предусмотренной Федеральным законом от 30 декабря 2004 года </w:t>
      </w:r>
      <w:r>
        <w:rPr>
          <w:rFonts w:ascii="Arial" w:eastAsia="Arial" w:hAnsi="Arial" w:cs="Arial"/>
          <w:color w:val="000000"/>
        </w:rPr>
        <w:t>N</w:t>
      </w:r>
      <w:r w:rsidRPr="0078161A">
        <w:rPr>
          <w:rFonts w:ascii="Arial" w:eastAsia="Arial" w:hAnsi="Arial" w:cs="Arial"/>
          <w:color w:val="000000"/>
          <w:lang w:val="ru-RU"/>
        </w:rPr>
        <w:t xml:space="preserve"> 214-ФЗ "Об у</w:t>
      </w:r>
      <w:r w:rsidRPr="0078161A">
        <w:rPr>
          <w:rFonts w:ascii="Arial" w:eastAsia="Arial" w:hAnsi="Arial" w:cs="Arial"/>
          <w:color w:val="000000"/>
          <w:lang w:val="ru-RU"/>
        </w:rPr>
        <w:t>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</w:t>
      </w:r>
      <w:r w:rsidRPr="0078161A">
        <w:rPr>
          <w:rFonts w:ascii="Arial" w:eastAsia="Arial" w:hAnsi="Arial" w:cs="Arial"/>
          <w:color w:val="000000"/>
          <w:lang w:val="ru-RU"/>
        </w:rPr>
        <w:t xml:space="preserve">дерации подача заявления о </w:t>
      </w:r>
      <w:r w:rsidRPr="0078161A">
        <w:rPr>
          <w:rFonts w:ascii="Arial" w:eastAsia="Arial" w:hAnsi="Arial" w:cs="Arial"/>
          <w:color w:val="000000"/>
          <w:lang w:val="ru-RU"/>
        </w:rPr>
        <w:lastRenderedPageBreak/>
        <w:t>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4A0FB3" w:rsidRPr="0078161A" w:rsidRDefault="0078161A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78161A">
        <w:rPr>
          <w:rFonts w:ascii="Arial" w:eastAsia="Arial" w:hAnsi="Arial" w:cs="Arial"/>
          <w:color w:val="000000"/>
          <w:lang w:val="ru-RU"/>
        </w:rPr>
        <w:t>(пункт 28 Раздела 3 изложен в ред. постановления адм</w:t>
      </w:r>
      <w:r w:rsidRPr="0078161A">
        <w:rPr>
          <w:rFonts w:ascii="Arial" w:eastAsia="Arial" w:hAnsi="Arial" w:cs="Arial"/>
          <w:color w:val="000000"/>
          <w:lang w:val="ru-RU"/>
        </w:rPr>
        <w:t xml:space="preserve">инистрации от </w:t>
      </w:r>
      <w:hyperlink r:id="rId12" w:history="1">
        <w:r w:rsidRPr="0078161A">
          <w:rPr>
            <w:rFonts w:ascii="Arial" w:eastAsia="Arial" w:hAnsi="Arial" w:cs="Arial"/>
            <w:color w:val="0000EE"/>
            <w:u w:val="single" w:color="0000EE"/>
            <w:lang w:val="ru-RU"/>
          </w:rPr>
          <w:t>03.02.2022 г. № 21</w:t>
        </w:r>
      </w:hyperlink>
      <w:bookmarkEnd w:id="1"/>
      <w:r w:rsidRPr="0078161A">
        <w:rPr>
          <w:rFonts w:ascii="Arial" w:eastAsia="Arial" w:hAnsi="Arial" w:cs="Arial"/>
          <w:color w:val="000000"/>
          <w:lang w:val="ru-RU"/>
        </w:rPr>
        <w:t>)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29. Специалист МКУ "МФЦ", ответственный за прием и регистрацию документов, осуществляет регистрацию заявл</w:t>
      </w:r>
      <w:r w:rsidRPr="0078161A">
        <w:rPr>
          <w:rFonts w:ascii="Arial" w:eastAsia="Arial" w:hAnsi="Arial" w:cs="Arial"/>
          <w:lang w:val="ru-RU"/>
        </w:rPr>
        <w:t>ения с прилагаемыми документами в журнале и направляет главе администрации. Глава администрации передает указанные документы заместителю, курирующему вопросы строительства, который: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 устанавливает личность застройщика, проверяет полномочия застройщика или</w:t>
      </w:r>
      <w:r w:rsidRPr="0078161A">
        <w:rPr>
          <w:rFonts w:ascii="Arial" w:eastAsia="Arial" w:hAnsi="Arial" w:cs="Arial"/>
          <w:lang w:val="ru-RU"/>
        </w:rPr>
        <w:t xml:space="preserve"> его законного представителя действовать от его имени;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 проверяет наличие всех документов, необходимых для предоставления муниципальной услуги;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- проверяет соответствие представленных документов установленным требованиям, а именно: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документы в установленн</w:t>
      </w:r>
      <w:r w:rsidRPr="0078161A">
        <w:rPr>
          <w:rFonts w:ascii="Arial" w:eastAsia="Arial" w:hAnsi="Arial" w:cs="Arial"/>
          <w:lang w:val="ru-RU"/>
        </w:rPr>
        <w:t>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тексты документов написаны разборчиво, наименования юридических лиц без сокращения, с указанием их места нахо</w:t>
      </w:r>
      <w:r w:rsidRPr="0078161A">
        <w:rPr>
          <w:rFonts w:ascii="Arial" w:eastAsia="Arial" w:hAnsi="Arial" w:cs="Arial"/>
          <w:lang w:val="ru-RU"/>
        </w:rPr>
        <w:t>ждения;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фамилии, имена и отчества физических лиц, название юридического лица, адреса их места жительства и места нахождения написаны полностью;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в документах нет подчисток, приписок, зачеркнутых слов и иных не оговоренных в них исправлений;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документы не исп</w:t>
      </w:r>
      <w:r w:rsidRPr="0078161A">
        <w:rPr>
          <w:rFonts w:ascii="Arial" w:eastAsia="Arial" w:hAnsi="Arial" w:cs="Arial"/>
          <w:lang w:val="ru-RU"/>
        </w:rPr>
        <w:t>олнены карандашом;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30. Не допускается требовать иные документы для получения разрешения на строительство, за исключением указанных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 приложениях 2</w:t>
      </w:r>
      <w:r w:rsidRPr="0078161A">
        <w:rPr>
          <w:rFonts w:ascii="Arial" w:eastAsia="Arial" w:hAnsi="Arial" w:cs="Arial"/>
          <w:lang w:val="ru-RU"/>
        </w:rPr>
        <w:t xml:space="preserve"> и 4 к настоящему регламенту документов. Документы могут быть направлены в электронной форме. Порядок направления документов в Администрацию в электронной форме устанавливается Правительством Российской Федерации.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30.1. В случае, если строительство или рек</w:t>
      </w:r>
      <w:r>
        <w:rPr>
          <w:rFonts w:ascii="Arial" w:eastAsia="Arial" w:hAnsi="Arial" w:cs="Arial"/>
        </w:rPr>
        <w:t>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</w:t>
      </w:r>
      <w:r>
        <w:rPr>
          <w:rFonts w:ascii="Arial" w:eastAsia="Arial" w:hAnsi="Arial" w:cs="Arial"/>
        </w:rPr>
        <w:t>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</w:t>
      </w:r>
      <w:r>
        <w:rPr>
          <w:rFonts w:ascii="Arial" w:eastAsia="Arial" w:hAnsi="Arial" w:cs="Arial"/>
        </w:rPr>
        <w:t>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.2.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</w:t>
      </w:r>
      <w:r>
        <w:rPr>
          <w:rFonts w:ascii="Arial" w:eastAsia="Arial" w:hAnsi="Arial" w:cs="Arial"/>
        </w:rPr>
        <w:t xml:space="preserve">строительства, утвержденным в </w:t>
      </w:r>
      <w:r>
        <w:rPr>
          <w:rFonts w:ascii="Arial" w:eastAsia="Arial" w:hAnsi="Arial" w:cs="Arial"/>
        </w:rPr>
        <w:lastRenderedPageBreak/>
        <w:t>соответствии с Федеральным законом от 25 июня 2002 года N 73-ФЗ "</w:t>
      </w:r>
      <w:hyperlink r:id="rId13" w:history="1">
        <w:r>
          <w:rPr>
            <w:color w:val="0000EE"/>
            <w:u w:val="single" w:color="0000EE"/>
          </w:rPr>
          <w:t>Об объектах культурного наследия (памятниках</w:t>
        </w:r>
        <w:r>
          <w:rPr>
            <w:color w:val="0000EE"/>
            <w:u w:val="single" w:color="0000EE"/>
          </w:rPr>
          <w:t xml:space="preserve"> истории и культуры) народов Российской Федерации</w:t>
        </w:r>
      </w:hyperlink>
      <w:r>
        <w:rPr>
          <w:rFonts w:ascii="Arial" w:eastAsia="Arial" w:hAnsi="Arial" w:cs="Arial"/>
        </w:rPr>
        <w:t xml:space="preserve">" для данного исторического поселения. </w:t>
      </w:r>
      <w:r w:rsidRPr="0078161A">
        <w:rPr>
          <w:rFonts w:ascii="Arial" w:eastAsia="Arial" w:hAnsi="Arial" w:cs="Arial"/>
          <w:lang w:val="ru-RU"/>
        </w:rPr>
        <w:t>В этом случае в заявлении о выдаче разрешения на строительство указывается на такое типовое архитектурное решение.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30.3. Застройщик вправе осуществить строительство или</w:t>
      </w:r>
      <w:r>
        <w:rPr>
          <w:rFonts w:ascii="Arial" w:eastAsia="Arial" w:hAnsi="Arial" w:cs="Arial"/>
        </w:rPr>
        <w:t xml:space="preserve">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</w:t>
      </w:r>
      <w:r>
        <w:rPr>
          <w:rFonts w:ascii="Arial" w:eastAsia="Arial" w:hAnsi="Arial" w:cs="Arial"/>
        </w:rPr>
        <w:t>жденным в соответствии с Федеральным законом от 25 июня 2002 года N 73-ФЗ "</w:t>
      </w:r>
      <w:hyperlink r:id="rId14" w:history="1">
        <w:r>
          <w:rPr>
            <w:color w:val="0000EE"/>
            <w:u w:val="single" w:color="0000EE"/>
          </w:rPr>
          <w:t>Об объектах культурного наследия (памятниках истории и культуры)</w:t>
        </w:r>
        <w:r>
          <w:rPr>
            <w:color w:val="0000EE"/>
            <w:u w:val="single" w:color="0000EE"/>
          </w:rPr>
          <w:t xml:space="preserve"> народов Российской Федерации</w:t>
        </w:r>
      </w:hyperlink>
      <w:r>
        <w:rPr>
          <w:rFonts w:ascii="Arial" w:eastAsia="Arial" w:hAnsi="Arial" w:cs="Arial"/>
        </w:rPr>
        <w:t xml:space="preserve">" для данного исторического поселения. </w:t>
      </w:r>
      <w:r w:rsidRPr="0078161A">
        <w:rPr>
          <w:rFonts w:ascii="Arial" w:eastAsia="Arial" w:hAnsi="Arial" w:cs="Arial"/>
          <w:lang w:val="ru-RU"/>
        </w:rPr>
        <w:t>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</w:t>
      </w:r>
      <w:r w:rsidRPr="0078161A">
        <w:rPr>
          <w:rFonts w:ascii="Arial" w:eastAsia="Arial" w:hAnsi="Arial" w:cs="Arial"/>
          <w:lang w:val="ru-RU"/>
        </w:rPr>
        <w:t>тва или садового дома к уведомлению о планируемом строительстве не требуется.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31. В случае поступления документов почтой, они регистрируются в день поступления.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32. Заместитель Главы передает заявление (уведомление) и пакет документов исполнителю для рассм</w:t>
      </w:r>
      <w:r w:rsidRPr="0078161A">
        <w:rPr>
          <w:rFonts w:ascii="Arial" w:eastAsia="Arial" w:hAnsi="Arial" w:cs="Arial"/>
          <w:lang w:val="ru-RU"/>
        </w:rPr>
        <w:t>отрения и подготовки проекта разрешения (уведомления о соответствии) или мотивированного отказа (уведомления о несоответствии).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33. Текущий контроль за соблюдением последовательности административных действий осуществляется Заместителем Главы Администрации</w:t>
      </w:r>
      <w:r w:rsidRPr="0078161A">
        <w:rPr>
          <w:rFonts w:ascii="Arial" w:eastAsia="Arial" w:hAnsi="Arial" w:cs="Arial"/>
          <w:lang w:val="ru-RU"/>
        </w:rPr>
        <w:t>, курирующим вопросы 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34. Контроль за полнотой и качеством предоставления муниципальной услуги включает в себя проведение проверок, выявление и устранение нарушений при рассмотрении заявлений, прав застройщиков, принятие решений и подготовку </w:t>
      </w:r>
      <w:r w:rsidRPr="0078161A">
        <w:rPr>
          <w:rFonts w:ascii="Arial" w:eastAsia="Arial" w:hAnsi="Arial" w:cs="Arial"/>
          <w:lang w:val="ru-RU"/>
        </w:rPr>
        <w:t>ответов на обращения, содержащие жалобы на решения, действия (бездействие) должностных лиц.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35.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</w:t>
      </w:r>
      <w:r w:rsidRPr="0078161A">
        <w:rPr>
          <w:rFonts w:ascii="Arial" w:eastAsia="Arial" w:hAnsi="Arial" w:cs="Arial"/>
          <w:lang w:val="ru-RU"/>
        </w:rPr>
        <w:t>Федерации.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shd w:val="clear" w:color="auto" w:fill="FFFFFF"/>
        <w:ind w:firstLine="708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  <w:r w:rsidRPr="0078161A">
        <w:rPr>
          <w:rFonts w:ascii="Arial" w:eastAsia="Arial" w:hAnsi="Arial" w:cs="Arial"/>
          <w:sz w:val="24"/>
          <w:szCs w:val="24"/>
          <w:lang w:val="ru-RU"/>
        </w:rPr>
        <w:t>3. Рассмотрение заявления, подготовка и согласование проекта разрешения</w:t>
      </w:r>
    </w:p>
    <w:p w:rsidR="004A0FB3" w:rsidRPr="0078161A" w:rsidRDefault="0078161A">
      <w:pPr>
        <w:shd w:val="clear" w:color="auto" w:fill="FFFFFF"/>
        <w:jc w:val="center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36. Исполнитель в течение пяти рабочих дней со дня получения заявления о выдаче разрешения на строительство, за исключением случая, предусмотренного</w:t>
      </w:r>
      <w:r>
        <w:rPr>
          <w:rFonts w:ascii="Arial" w:eastAsia="Arial" w:hAnsi="Arial" w:cs="Arial"/>
        </w:rPr>
        <w:t> </w:t>
      </w:r>
      <w:r w:rsidRPr="0078161A">
        <w:rPr>
          <w:u w:val="single"/>
          <w:lang w:val="ru-RU"/>
        </w:rPr>
        <w:t>пунктом</w:t>
      </w:r>
      <w:r w:rsidRPr="0078161A">
        <w:rPr>
          <w:rFonts w:ascii="Arial" w:eastAsia="Arial" w:hAnsi="Arial" w:cs="Arial"/>
          <w:lang w:val="ru-RU"/>
        </w:rPr>
        <w:t xml:space="preserve"> 37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настоя</w:t>
      </w:r>
      <w:r w:rsidRPr="0078161A">
        <w:rPr>
          <w:rFonts w:ascii="Arial" w:eastAsia="Arial" w:hAnsi="Arial" w:cs="Arial"/>
          <w:lang w:val="ru-RU"/>
        </w:rPr>
        <w:t>щего регламента: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проводит проверку наличия документов, необходимых для принятия решения о выдаче разрешения на строительство;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проводит проверку соответствия проектной документации требованиям к строительству, реконструкции объекта капитального строит</w:t>
      </w:r>
      <w:r w:rsidRPr="0078161A">
        <w:rPr>
          <w:rFonts w:ascii="Arial" w:eastAsia="Arial" w:hAnsi="Arial" w:cs="Arial"/>
          <w:lang w:val="ru-RU"/>
        </w:rPr>
        <w:t>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</w:t>
      </w:r>
      <w:r w:rsidRPr="0078161A">
        <w:rPr>
          <w:rFonts w:ascii="Arial" w:eastAsia="Arial" w:hAnsi="Arial" w:cs="Arial"/>
          <w:lang w:val="ru-RU"/>
        </w:rPr>
        <w:t xml:space="preserve">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</w:t>
      </w:r>
      <w:r w:rsidRPr="0078161A">
        <w:rPr>
          <w:rFonts w:ascii="Arial" w:eastAsia="Arial" w:hAnsi="Arial" w:cs="Arial"/>
          <w:lang w:val="ru-RU"/>
        </w:rPr>
        <w:lastRenderedPageBreak/>
        <w:t>планировки территории в случае выдачи разреш</w:t>
      </w:r>
      <w:r w:rsidRPr="0078161A">
        <w:rPr>
          <w:rFonts w:ascii="Arial" w:eastAsia="Arial" w:hAnsi="Arial" w:cs="Arial"/>
          <w:lang w:val="ru-RU"/>
        </w:rPr>
        <w:t>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</w:t>
      </w:r>
      <w:r w:rsidRPr="0078161A">
        <w:rPr>
          <w:rFonts w:ascii="Arial" w:eastAsia="Arial" w:hAnsi="Arial" w:cs="Arial"/>
          <w:lang w:val="ru-RU"/>
        </w:rPr>
        <w:t xml:space="preserve"> установленными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</w:t>
      </w:r>
      <w:r w:rsidRPr="0078161A">
        <w:rPr>
          <w:rFonts w:ascii="Arial" w:eastAsia="Arial" w:hAnsi="Arial" w:cs="Arial"/>
          <w:lang w:val="ru-RU"/>
        </w:rPr>
        <w:t>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выдает разрешение на строительство, реконструкцию или отказывает в выдаче такого разрешения с указанием причин отказа.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36.1. </w:t>
      </w:r>
      <w:r>
        <w:rPr>
          <w:rFonts w:ascii="Arial" w:eastAsia="Arial" w:hAnsi="Arial" w:cs="Arial"/>
        </w:rPr>
        <w:t>Документы (их копии или сведения, содержащиеся в них), указанные в пунктах 1 - 5, 7 и 9 приложения 2 к настоящему регламенту, запрашиваются Администрацией в государственных органах, органах местного самоуправления и подведомственных государственным органам</w:t>
      </w:r>
      <w:r>
        <w:rPr>
          <w:rFonts w:ascii="Arial" w:eastAsia="Arial" w:hAnsi="Arial" w:cs="Arial"/>
        </w:rPr>
        <w:t xml:space="preserve">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</w:t>
      </w:r>
      <w:r>
        <w:rPr>
          <w:rFonts w:ascii="Arial" w:eastAsia="Arial" w:hAnsi="Arial" w:cs="Arial"/>
        </w:rPr>
        <w:t>самостоятельно.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По межведомственным запросам Администрации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</w:t>
      </w:r>
      <w:r w:rsidRPr="0078161A">
        <w:rPr>
          <w:rFonts w:ascii="Arial" w:eastAsia="Arial" w:hAnsi="Arial" w:cs="Arial"/>
          <w:lang w:val="ru-RU"/>
        </w:rPr>
        <w:t>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36.2. Документы, указанные в пунктах 1, 3 и 4 части 7 приложения 2 к настояще</w:t>
      </w:r>
      <w:r>
        <w:rPr>
          <w:rFonts w:ascii="Arial" w:eastAsia="Arial" w:hAnsi="Arial" w:cs="Arial"/>
        </w:rPr>
        <w:t>му регламенту,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37. В случае, если подано з</w:t>
      </w:r>
      <w:r w:rsidRPr="0078161A">
        <w:rPr>
          <w:rFonts w:ascii="Arial" w:eastAsia="Arial" w:hAnsi="Arial" w:cs="Arial"/>
          <w:lang w:val="ru-RU"/>
        </w:rPr>
        <w:t>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</w:t>
      </w:r>
      <w:r w:rsidRPr="0078161A">
        <w:rPr>
          <w:rFonts w:ascii="Arial" w:eastAsia="Arial" w:hAnsi="Arial" w:cs="Arial"/>
          <w:lang w:val="ru-RU"/>
        </w:rPr>
        <w:t xml:space="preserve">ения, и к заявлению о выдаче разрешения на строительство не приложено заключение, указанное в пункте 30.1. настоящего регламента, либо в заявлении о выдаче разрешения на строительство не содержится указание на типовое архитектурное решение, в соответствии </w:t>
      </w:r>
      <w:r w:rsidRPr="0078161A">
        <w:rPr>
          <w:rFonts w:ascii="Arial" w:eastAsia="Arial" w:hAnsi="Arial" w:cs="Arial"/>
          <w:lang w:val="ru-RU"/>
        </w:rPr>
        <w:t>с которым планируется строительство или реконструкция объекта капитального строительства, исполнитель: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в течение трех дней со дня получения указанного заявления проводит проверку наличия документов, необходимых для принятия решения о выдаче разрешения н</w:t>
      </w:r>
      <w:r w:rsidRPr="0078161A">
        <w:rPr>
          <w:rFonts w:ascii="Arial" w:eastAsia="Arial" w:hAnsi="Arial" w:cs="Arial"/>
          <w:lang w:val="ru-RU"/>
        </w:rPr>
        <w:t>а строительство, и направляет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</w:t>
      </w:r>
      <w:r w:rsidRPr="0078161A">
        <w:rPr>
          <w:rFonts w:ascii="Arial" w:eastAsia="Arial" w:hAnsi="Arial" w:cs="Arial"/>
          <w:lang w:val="ru-RU"/>
        </w:rPr>
        <w:t>урного наследия, или отказывает в выдаче разрешения на строительство при отсутствии документов, необходимых для принятия решения о выдаче разрешения на строительство;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2) проводит проверку соответствия проектной документации требованиям к строительству, рек</w:t>
      </w:r>
      <w:r w:rsidRPr="0078161A">
        <w:rPr>
          <w:rFonts w:ascii="Arial" w:eastAsia="Arial" w:hAnsi="Arial" w:cs="Arial"/>
          <w:lang w:val="ru-RU"/>
        </w:rPr>
        <w:t>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</w:t>
      </w:r>
      <w:r w:rsidRPr="0078161A">
        <w:rPr>
          <w:rFonts w:ascii="Arial" w:eastAsia="Arial" w:hAnsi="Arial" w:cs="Arial"/>
          <w:lang w:val="ru-RU"/>
        </w:rPr>
        <w:t>азрешенным использованием земельного участка и ограничениями, установленными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</w:t>
      </w:r>
      <w:r w:rsidRPr="0078161A">
        <w:rPr>
          <w:rFonts w:ascii="Arial" w:eastAsia="Arial" w:hAnsi="Arial" w:cs="Arial"/>
          <w:lang w:val="ru-RU"/>
        </w:rPr>
        <w:t xml:space="preserve"> на отклонение от предельных параметров разрешенного строительства, реконструкции, в случае выдачи лицу такого разрешения;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в течение тридцати дней со дня получения указанного заявления выдают разрешение на строительство или отказывают в выдаче такого ра</w:t>
      </w:r>
      <w:r w:rsidRPr="0078161A">
        <w:rPr>
          <w:rFonts w:ascii="Arial" w:eastAsia="Arial" w:hAnsi="Arial" w:cs="Arial"/>
          <w:lang w:val="ru-RU"/>
        </w:rPr>
        <w:t>зрешения с указанием причин отказа.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 xml:space="preserve">37.1. Орган исполнительной власти субъекта Российской Федерации, уполномоченный в области охраны объектов культурного наследия, в течение двадцати пяти дней со дня поступления от органа или организации, уполномоченных в </w:t>
      </w:r>
      <w:r>
        <w:rPr>
          <w:rFonts w:ascii="Arial" w:eastAsia="Arial" w:hAnsi="Arial" w:cs="Arial"/>
        </w:rPr>
        <w:t>соответствии с настоящим Кодексом на выдачу разрешений на строительство, раздела проектной документации объекта капитального строительства, содержащего архитектурные решения, рассматривает указанный раздел проектной документации объекта капитального строит</w:t>
      </w:r>
      <w:r>
        <w:rPr>
          <w:rFonts w:ascii="Arial" w:eastAsia="Arial" w:hAnsi="Arial" w:cs="Arial"/>
        </w:rPr>
        <w:t xml:space="preserve">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</w:t>
      </w:r>
      <w:r>
        <w:rPr>
          <w:rFonts w:ascii="Arial" w:eastAsia="Arial" w:hAnsi="Arial" w:cs="Arial"/>
        </w:rPr>
        <w:t xml:space="preserve">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r w:rsidRPr="0078161A">
        <w:rPr>
          <w:rFonts w:ascii="Arial" w:eastAsia="Arial" w:hAnsi="Arial" w:cs="Arial"/>
          <w:lang w:val="ru-RU"/>
        </w:rPr>
        <w:t>Направление органом или организацией</w:t>
      </w:r>
      <w:r w:rsidRPr="0078161A">
        <w:rPr>
          <w:rFonts w:ascii="Arial" w:eastAsia="Arial" w:hAnsi="Arial" w:cs="Arial"/>
          <w:lang w:val="ru-RU"/>
        </w:rPr>
        <w:t xml:space="preserve">, уполномоченными в соответствии с настоящим Кодексом на выдачу разрешений на строительство, указанного раздела проектной документации объекта капитального строительства в орган исполнительной власти субъекта Российской Федерации, уполномоченный в области </w:t>
      </w:r>
      <w:r w:rsidRPr="0078161A">
        <w:rPr>
          <w:rFonts w:ascii="Arial" w:eastAsia="Arial" w:hAnsi="Arial" w:cs="Arial"/>
          <w:lang w:val="ru-RU"/>
        </w:rPr>
        <w:t>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наследия, указанных в настоящей части заключений в орган или организацию, уполномоченные в</w:t>
      </w:r>
      <w:r w:rsidRPr="0078161A">
        <w:rPr>
          <w:rFonts w:ascii="Arial" w:eastAsia="Arial" w:hAnsi="Arial" w:cs="Arial"/>
          <w:lang w:val="ru-RU"/>
        </w:rPr>
        <w:t xml:space="preserve"> соответствии с настоящим Кодексом на выдачу разрешений на строительство, осуществляются в порядке межведомственного информационного взаимодействия.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38. Администрация по заявлению застройщика может выдать разрешение на отдельные этапы строительства, реконс</w:t>
      </w:r>
      <w:r w:rsidRPr="0078161A">
        <w:rPr>
          <w:rFonts w:ascii="Arial" w:eastAsia="Arial" w:hAnsi="Arial" w:cs="Arial"/>
          <w:lang w:val="ru-RU"/>
        </w:rPr>
        <w:t>трукции.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38.1. Администрация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</w:t>
      </w:r>
      <w:r>
        <w:rPr>
          <w:rFonts w:ascii="Arial" w:eastAsia="Arial" w:hAnsi="Arial" w:cs="Arial"/>
        </w:rPr>
        <w:t>тельной власти.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38.2. 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</w:t>
      </w:r>
      <w:r>
        <w:rPr>
          <w:rFonts w:ascii="Arial" w:eastAsia="Arial" w:hAnsi="Arial" w:cs="Arial"/>
        </w:rPr>
        <w:t>недвижимости, установленным на приаэродромной территории, и в случае выявления нарушения ограничений использования объектов недвижимости, установленных на приаэродромной территории, направляет в Администрацию предписание о прекращении действия разрешения н</w:t>
      </w:r>
      <w:r>
        <w:rPr>
          <w:rFonts w:ascii="Arial" w:eastAsia="Arial" w:hAnsi="Arial" w:cs="Arial"/>
        </w:rPr>
        <w:t>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39. При отсутствии оснований для отказа в предоставлении муниципальной услуги, указанных в пункте 22 настоящего регламента, исполнитель принимает решение о выдаче разрешения застройщику, обеспечивает подготовку проекта разрешения в 3-х экз</w:t>
      </w:r>
      <w:r w:rsidRPr="0078161A">
        <w:rPr>
          <w:rFonts w:ascii="Arial" w:eastAsia="Arial" w:hAnsi="Arial" w:cs="Arial"/>
          <w:lang w:val="ru-RU"/>
        </w:rPr>
        <w:t>емплярах и направляет на поэтапное согласование с должностными лицами Администрации. С заместителем Главы администрации, курирующим вопросы строительства - в срок не более 1-го рабочего дня.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После процедуры согласования проект разрешения направляется на по</w:t>
      </w:r>
      <w:r w:rsidRPr="0078161A">
        <w:rPr>
          <w:rFonts w:ascii="Arial" w:eastAsia="Arial" w:hAnsi="Arial" w:cs="Arial"/>
          <w:lang w:val="ru-RU"/>
        </w:rPr>
        <w:t>дпись Главе Администрации - в срок не более 1-го рабочего дня.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Форма разрешения представлена в приложении 5 к Административному регламенту.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40. В течение трех дней со дня выдачи разрешения на строительство исполнитель направляет копию разрешения в федераль</w:t>
      </w:r>
      <w:r w:rsidRPr="0078161A">
        <w:rPr>
          <w:rFonts w:ascii="Arial" w:eastAsia="Arial" w:hAnsi="Arial" w:cs="Arial"/>
          <w:lang w:val="ru-RU"/>
        </w:rPr>
        <w:t xml:space="preserve">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части 1 статьи 6 </w:t>
      </w:r>
      <w:hyperlink r:id="rId15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РФ, или в орган исполнительной власти субъекта Российской Федерации, уполномоченный на осуществление государственного строительного надз</w:t>
      </w:r>
      <w:r w:rsidRPr="0078161A">
        <w:rPr>
          <w:rFonts w:ascii="Arial" w:eastAsia="Arial" w:hAnsi="Arial" w:cs="Arial"/>
          <w:lang w:val="ru-RU"/>
        </w:rPr>
        <w:t>ора, в случае, если выдано разрешение на строительство иных объектов капитального строительства.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40.1. В случаях, предусмотренных пунктом 9 приложения 2 к настоящему регламенту, в течение трех рабочих дней со дня выдачи разрешения на строительство исполнит</w:t>
      </w:r>
      <w:r>
        <w:rPr>
          <w:rFonts w:ascii="Arial" w:eastAsia="Arial" w:hAnsi="Arial" w:cs="Arial"/>
        </w:rPr>
        <w:t>ель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разрешения в органы государственной власти или органы ме</w:t>
      </w:r>
      <w:r>
        <w:rPr>
          <w:rFonts w:ascii="Arial" w:eastAsia="Arial" w:hAnsi="Arial" w:cs="Arial"/>
        </w:rPr>
        <w:t>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40.2. Также исполнител</w:t>
      </w:r>
      <w:r>
        <w:rPr>
          <w:rFonts w:ascii="Arial" w:eastAsia="Arial" w:hAnsi="Arial" w:cs="Arial"/>
        </w:rPr>
        <w:t>ь, в течение пяти рабочих дней со дня выдачи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</w:t>
      </w:r>
      <w:r>
        <w:rPr>
          <w:rFonts w:ascii="Arial" w:eastAsia="Arial" w:hAnsi="Arial" w:cs="Arial"/>
        </w:rPr>
        <w:t xml:space="preserve">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</w:t>
      </w:r>
      <w:r>
        <w:rPr>
          <w:rFonts w:ascii="Arial" w:eastAsia="Arial" w:hAnsi="Arial" w:cs="Arial"/>
        </w:rPr>
        <w:t>ний, документов, материалов, указанных в пунктах 3.1-3.3 и 6 части 5 статьи 56 </w:t>
      </w:r>
      <w:hyperlink r:id="rId16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41. При наличии оснований для</w:t>
      </w:r>
      <w:r w:rsidRPr="0078161A">
        <w:rPr>
          <w:rFonts w:ascii="Arial" w:eastAsia="Arial" w:hAnsi="Arial" w:cs="Arial"/>
          <w:lang w:val="ru-RU"/>
        </w:rPr>
        <w:t xml:space="preserve"> отказа в предоставлении муниципальной услуги, указанных в пунктах 22 настоящего регламента, исполнитель готовит мотивированный отказ в выдаче разрешения в количестве 3-х экземпляров.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42. Мотивированный отказ в выдаче разрешения в течение 1 рабочего дня по</w:t>
      </w:r>
      <w:r w:rsidRPr="0078161A">
        <w:rPr>
          <w:rFonts w:ascii="Arial" w:eastAsia="Arial" w:hAnsi="Arial" w:cs="Arial"/>
          <w:lang w:val="ru-RU"/>
        </w:rPr>
        <w:t>дписывается Главой Администрации.</w:t>
      </w:r>
    </w:p>
    <w:p w:rsidR="004A0FB3" w:rsidRPr="0078161A" w:rsidRDefault="0078161A">
      <w:pPr>
        <w:shd w:val="clear" w:color="auto" w:fill="FFFFFF"/>
        <w:ind w:firstLine="709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78161A">
        <w:rPr>
          <w:rFonts w:ascii="Arial" w:eastAsia="Arial" w:hAnsi="Arial" w:cs="Arial"/>
          <w:iCs w:val="0"/>
          <w:sz w:val="24"/>
          <w:szCs w:val="24"/>
          <w:lang w:val="ru-RU"/>
        </w:rPr>
        <w:t>4. Рассмотрение уведомления, подготовка и согласование проекта уведомления о соответствии</w:t>
      </w:r>
    </w:p>
    <w:p w:rsidR="004A0FB3" w:rsidRPr="0078161A" w:rsidRDefault="0078161A">
      <w:pPr>
        <w:shd w:val="clear" w:color="auto" w:fill="FFFFFF"/>
        <w:ind w:firstLine="709"/>
        <w:rPr>
          <w:lang w:val="ru-RU"/>
        </w:rPr>
      </w:pPr>
      <w:r>
        <w:rPr>
          <w:b/>
          <w:bCs/>
        </w:rPr>
        <w:t> 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43. Исполнитель в течение семи рабочих дней со дня поступления уведомления о планируемом строительстве, за исключением случая, п</w:t>
      </w:r>
      <w:r w:rsidRPr="0078161A">
        <w:rPr>
          <w:rFonts w:ascii="Arial" w:eastAsia="Arial" w:hAnsi="Arial" w:cs="Arial"/>
          <w:lang w:val="ru-RU"/>
        </w:rPr>
        <w:t>редусмотренного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пунктом 47 настоящего регламента: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</w:t>
      </w:r>
      <w:r w:rsidRPr="0078161A">
        <w:rPr>
          <w:rFonts w:ascii="Arial" w:eastAsia="Arial" w:hAnsi="Arial" w:cs="Arial"/>
          <w:lang w:val="ru-RU"/>
        </w:rPr>
        <w:t>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</w:t>
      </w:r>
      <w:r w:rsidRPr="0078161A">
        <w:rPr>
          <w:rFonts w:ascii="Arial" w:eastAsia="Arial" w:hAnsi="Arial" w:cs="Arial"/>
          <w:lang w:val="ru-RU"/>
        </w:rPr>
        <w:t>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</w:t>
      </w:r>
      <w:r w:rsidRPr="0078161A">
        <w:rPr>
          <w:rFonts w:ascii="Arial" w:eastAsia="Arial" w:hAnsi="Arial" w:cs="Arial"/>
          <w:lang w:val="ru-RU"/>
        </w:rPr>
        <w:t>мельного участка и ограничениями, установленными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законодательством Российской Федерации;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направляет застройщику способом, определенным им в уведомлении о планируемом строительстве, уведомление о соответствии указанных в</w:t>
      </w:r>
      <w:r w:rsidRPr="0078161A">
        <w:rPr>
          <w:rFonts w:ascii="Arial" w:eastAsia="Arial" w:hAnsi="Arial" w:cs="Arial"/>
          <w:lang w:val="ru-RU"/>
        </w:rPr>
        <w:t xml:space="preserve">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78161A">
        <w:rPr>
          <w:rFonts w:ascii="Arial" w:eastAsia="Arial" w:hAnsi="Arial" w:cs="Arial"/>
          <w:lang w:val="ru-RU"/>
        </w:rPr>
        <w:t>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</w:t>
      </w:r>
      <w:r w:rsidRPr="0078161A">
        <w:rPr>
          <w:rFonts w:ascii="Arial" w:eastAsia="Arial" w:hAnsi="Arial" w:cs="Arial"/>
          <w:lang w:val="ru-RU"/>
        </w:rPr>
        <w:t>а или садового дома на земельном участке. Формы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уведомления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</w:t>
      </w:r>
      <w:r w:rsidRPr="0078161A">
        <w:rPr>
          <w:rFonts w:ascii="Arial" w:eastAsia="Arial" w:hAnsi="Arial" w:cs="Arial"/>
          <w:lang w:val="ru-RU"/>
        </w:rPr>
        <w:t>бъекта индивидуального жилищного строительства или садового дома на земельном участке,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уведомления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</w:t>
      </w:r>
      <w:r w:rsidRPr="0078161A">
        <w:rPr>
          <w:rFonts w:ascii="Arial" w:eastAsia="Arial" w:hAnsi="Arial" w:cs="Arial"/>
          <w:lang w:val="ru-RU"/>
        </w:rPr>
        <w:t xml:space="preserve">ым параметрам и (или)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власти, осуществляющим функции по выработке и реализации государственной </w:t>
      </w:r>
      <w:r w:rsidRPr="0078161A">
        <w:rPr>
          <w:rFonts w:ascii="Arial" w:eastAsia="Arial" w:hAnsi="Arial" w:cs="Arial"/>
          <w:lang w:val="ru-RU"/>
        </w:rPr>
        <w:t>политики и нормативно-правовому регулированию в сфере строительства, архитектуры, градостроительства.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Уведомление на соответствие на строительство объекта индивидуального жилищного строительства выдается на 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10 лет.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44. Если строительство или реконструкция</w:t>
      </w:r>
      <w:r w:rsidRPr="0078161A">
        <w:rPr>
          <w:rFonts w:ascii="Arial" w:eastAsia="Arial" w:hAnsi="Arial" w:cs="Arial"/>
          <w:lang w:val="ru-RU"/>
        </w:rPr>
        <w:t xml:space="preserve">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</w:t>
      </w:r>
      <w:r w:rsidRPr="0078161A">
        <w:rPr>
          <w:rFonts w:ascii="Arial" w:eastAsia="Arial" w:hAnsi="Arial" w:cs="Arial"/>
          <w:lang w:val="ru-RU"/>
        </w:rPr>
        <w:t xml:space="preserve">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исполнитель: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1) в срок не более чем три рабочих дня со дня поступления этого уведомления при отсутствии </w:t>
      </w:r>
      <w:r w:rsidRPr="0078161A">
        <w:rPr>
          <w:rFonts w:ascii="Arial" w:eastAsia="Arial" w:hAnsi="Arial" w:cs="Arial"/>
          <w:lang w:val="ru-RU"/>
        </w:rPr>
        <w:t>оснований для его возврата, предусмотренных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частью 6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настоящей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</w:t>
      </w:r>
      <w:r w:rsidRPr="0078161A">
        <w:rPr>
          <w:rFonts w:ascii="Arial" w:eastAsia="Arial" w:hAnsi="Arial" w:cs="Arial"/>
          <w:lang w:val="ru-RU"/>
        </w:rPr>
        <w:t xml:space="preserve">вия, указанное уведомление и приложенное к нему описание внешнего облика объекта </w:t>
      </w:r>
      <w:r w:rsidRPr="0078161A">
        <w:rPr>
          <w:rFonts w:ascii="Arial" w:eastAsia="Arial" w:hAnsi="Arial" w:cs="Arial"/>
          <w:lang w:val="ru-RU"/>
        </w:rPr>
        <w:lastRenderedPageBreak/>
        <w:t>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</w:t>
      </w:r>
      <w:r w:rsidRPr="0078161A">
        <w:rPr>
          <w:rFonts w:ascii="Arial" w:eastAsia="Arial" w:hAnsi="Arial" w:cs="Arial"/>
          <w:lang w:val="ru-RU"/>
        </w:rPr>
        <w:t>ледия;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</w:t>
      </w:r>
      <w:r w:rsidRPr="0078161A">
        <w:rPr>
          <w:rFonts w:ascii="Arial" w:eastAsia="Arial" w:hAnsi="Arial" w:cs="Arial"/>
          <w:lang w:val="ru-RU"/>
        </w:rPr>
        <w:t>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</w:t>
      </w:r>
      <w:r w:rsidRPr="0078161A">
        <w:rPr>
          <w:rFonts w:ascii="Arial" w:eastAsia="Arial" w:hAnsi="Arial" w:cs="Arial"/>
          <w:lang w:val="ru-RU"/>
        </w:rPr>
        <w:t>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</w:t>
      </w:r>
      <w:r w:rsidRPr="0078161A">
        <w:rPr>
          <w:rFonts w:ascii="Arial" w:eastAsia="Arial" w:hAnsi="Arial" w:cs="Arial"/>
          <w:lang w:val="ru-RU"/>
        </w:rPr>
        <w:t>одательством Российской Федерации и действующими на дату поступления этого уведомления;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</w:t>
      </w:r>
      <w:r w:rsidRPr="0078161A">
        <w:rPr>
          <w:rFonts w:ascii="Arial" w:eastAsia="Arial" w:hAnsi="Arial" w:cs="Arial"/>
          <w:lang w:val="ru-RU"/>
        </w:rPr>
        <w:t>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r w:rsidRPr="0078161A">
        <w:rPr>
          <w:rFonts w:ascii="Arial" w:eastAsia="Arial" w:hAnsi="Arial" w:cs="Arial"/>
          <w:lang w:val="ru-RU"/>
        </w:rPr>
        <w:t xml:space="preserve">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</w:t>
      </w:r>
      <w:r w:rsidRPr="0078161A">
        <w:rPr>
          <w:rFonts w:ascii="Arial" w:eastAsia="Arial" w:hAnsi="Arial" w:cs="Arial"/>
          <w:lang w:val="ru-RU"/>
        </w:rPr>
        <w:t>ищного строительства или садового дома на земельном участке.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45.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Администрации уве</w:t>
      </w:r>
      <w:r w:rsidRPr="0078161A">
        <w:rPr>
          <w:rFonts w:ascii="Arial" w:eastAsia="Arial" w:hAnsi="Arial" w:cs="Arial"/>
          <w:lang w:val="ru-RU"/>
        </w:rPr>
        <w:t>домления о планируемом строительстве и предусмотренного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пунктом 4 приложения 4 к настоящему регламенту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</w:t>
      </w:r>
      <w:r w:rsidRPr="0078161A">
        <w:rPr>
          <w:rFonts w:ascii="Arial" w:eastAsia="Arial" w:hAnsi="Arial" w:cs="Arial"/>
          <w:lang w:val="ru-RU"/>
        </w:rPr>
        <w:t>идуального жилищного строительства или садового 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</w:t>
      </w:r>
      <w:r w:rsidRPr="0078161A">
        <w:rPr>
          <w:rFonts w:ascii="Arial" w:eastAsia="Arial" w:hAnsi="Arial" w:cs="Arial"/>
          <w:lang w:val="ru-RU"/>
        </w:rPr>
        <w:t xml:space="preserve">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</w:t>
      </w:r>
      <w:r w:rsidRPr="0078161A">
        <w:rPr>
          <w:rFonts w:ascii="Arial" w:eastAsia="Arial" w:hAnsi="Arial" w:cs="Arial"/>
          <w:lang w:val="ru-RU"/>
        </w:rPr>
        <w:t>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 ненаправления в указанный срок уведомления о несоответствии указанн</w:t>
      </w:r>
      <w:r w:rsidRPr="0078161A">
        <w:rPr>
          <w:rFonts w:ascii="Arial" w:eastAsia="Arial" w:hAnsi="Arial" w:cs="Arial"/>
          <w:lang w:val="ru-RU"/>
        </w:rPr>
        <w:t>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</w:t>
      </w:r>
      <w:r w:rsidRPr="0078161A">
        <w:rPr>
          <w:rFonts w:ascii="Arial" w:eastAsia="Arial" w:hAnsi="Arial" w:cs="Arial"/>
          <w:lang w:val="ru-RU"/>
        </w:rPr>
        <w:t>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46. Документы (их копии или сведения, содер</w:t>
      </w:r>
      <w:r w:rsidRPr="0078161A">
        <w:rPr>
          <w:rFonts w:ascii="Arial" w:eastAsia="Arial" w:hAnsi="Arial" w:cs="Arial"/>
          <w:lang w:val="ru-RU"/>
        </w:rPr>
        <w:t xml:space="preserve">жащиеся в них), указанные в пункте 1 приложения 4 к настоящему регламенту, запрашиваются исполнителем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78161A">
        <w:rPr>
          <w:rFonts w:ascii="Arial" w:eastAsia="Arial" w:hAnsi="Arial" w:cs="Arial"/>
          <w:lang w:val="ru-RU"/>
        </w:rPr>
        <w:t>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Администрации д</w:t>
      </w:r>
      <w:r w:rsidRPr="0078161A">
        <w:rPr>
          <w:rFonts w:ascii="Arial" w:eastAsia="Arial" w:hAnsi="Arial" w:cs="Arial"/>
          <w:lang w:val="ru-RU"/>
        </w:rPr>
        <w:t>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</w:t>
      </w:r>
      <w:r w:rsidRPr="0078161A">
        <w:rPr>
          <w:rFonts w:ascii="Arial" w:eastAsia="Arial" w:hAnsi="Arial" w:cs="Arial"/>
          <w:lang w:val="ru-RU"/>
        </w:rPr>
        <w:t xml:space="preserve"> указанные документы, в срок не позднее трех рабочих дней со дня получения соответствующего межведомственного запроса.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47.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</w:t>
      </w:r>
      <w:r w:rsidRPr="0078161A">
        <w:rPr>
          <w:rFonts w:ascii="Arial" w:eastAsia="Arial" w:hAnsi="Arial" w:cs="Arial"/>
          <w:lang w:val="ru-RU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указанные в уведомлении о п</w:t>
      </w:r>
      <w:r w:rsidRPr="0078161A">
        <w:rPr>
          <w:rFonts w:ascii="Arial" w:eastAsia="Arial" w:hAnsi="Arial" w:cs="Arial"/>
          <w:lang w:val="ru-RU"/>
        </w:rPr>
        <w:t>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</w:t>
      </w:r>
      <w:r w:rsidRPr="0078161A">
        <w:rPr>
          <w:rFonts w:ascii="Arial" w:eastAsia="Arial" w:hAnsi="Arial" w:cs="Arial"/>
          <w:lang w:val="ru-RU"/>
        </w:rPr>
        <w:t>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</w:t>
      </w:r>
      <w:r w:rsidRPr="0078161A">
        <w:rPr>
          <w:rFonts w:ascii="Arial" w:eastAsia="Arial" w:hAnsi="Arial" w:cs="Arial"/>
          <w:lang w:val="ru-RU"/>
        </w:rPr>
        <w:t>мом строительстве;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</w:t>
      </w:r>
      <w:r w:rsidRPr="0078161A">
        <w:rPr>
          <w:rFonts w:ascii="Arial" w:eastAsia="Arial" w:hAnsi="Arial" w:cs="Arial"/>
          <w:lang w:val="ru-RU"/>
        </w:rPr>
        <w:t>и, установленными в соответствии с</w:t>
      </w:r>
      <w:r>
        <w:rPr>
          <w:rFonts w:ascii="Arial" w:eastAsia="Arial" w:hAnsi="Arial" w:cs="Arial"/>
        </w:rPr>
        <w:t> </w:t>
      </w:r>
      <w:r w:rsidRPr="0078161A">
        <w:rPr>
          <w:u w:val="single"/>
          <w:lang w:val="ru-RU"/>
        </w:rPr>
        <w:t>земельным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и иным законодательством Российской Федерации и действующими на дату поступления уведомления о планируемом строительстве;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уведомление о планируемом строительстве подано или направлено лицом, не являющимся зас</w:t>
      </w:r>
      <w:r w:rsidRPr="0078161A">
        <w:rPr>
          <w:rFonts w:ascii="Arial" w:eastAsia="Arial" w:hAnsi="Arial" w:cs="Arial"/>
          <w:lang w:val="ru-RU"/>
        </w:rPr>
        <w:t>тройщиком в связи с отсутствием у него прав на земельный участок;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4) в срок, указанный в пункте 45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настоящего регламента, от органа исполнительной власти субъекта Российской Федерации, уполномоченного в области охраны объектов культурного наследия, поступи</w:t>
      </w:r>
      <w:r w:rsidRPr="0078161A">
        <w:rPr>
          <w:rFonts w:ascii="Arial" w:eastAsia="Arial" w:hAnsi="Arial" w:cs="Arial"/>
          <w:lang w:val="ru-RU"/>
        </w:rPr>
        <w:t>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</w:t>
      </w:r>
      <w:r w:rsidRPr="0078161A">
        <w:rPr>
          <w:rFonts w:ascii="Arial" w:eastAsia="Arial" w:hAnsi="Arial" w:cs="Arial"/>
          <w:lang w:val="ru-RU"/>
        </w:rPr>
        <w:t>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48.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уведомлении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о несоответствии должны содержаться все основания направления застройщик</w:t>
      </w:r>
      <w:r w:rsidRPr="0078161A">
        <w:rPr>
          <w:rFonts w:ascii="Arial" w:eastAsia="Arial" w:hAnsi="Arial" w:cs="Arial"/>
          <w:lang w:val="ru-RU"/>
        </w:rPr>
        <w:t>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</w:t>
      </w:r>
      <w:r w:rsidRPr="0078161A">
        <w:rPr>
          <w:rFonts w:ascii="Arial" w:eastAsia="Arial" w:hAnsi="Arial" w:cs="Arial"/>
          <w:lang w:val="ru-RU"/>
        </w:rPr>
        <w:t xml:space="preserve">ваний к параметрам объектов </w:t>
      </w:r>
      <w:r w:rsidRPr="0078161A">
        <w:rPr>
          <w:rFonts w:ascii="Arial" w:eastAsia="Arial" w:hAnsi="Arial" w:cs="Arial"/>
          <w:lang w:val="ru-RU"/>
        </w:rPr>
        <w:lastRenderedPageBreak/>
        <w:t>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</w:t>
      </w:r>
      <w:r w:rsidRPr="0078161A">
        <w:rPr>
          <w:rFonts w:ascii="Arial" w:eastAsia="Arial" w:hAnsi="Arial" w:cs="Arial"/>
          <w:lang w:val="ru-RU"/>
        </w:rPr>
        <w:t>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</w:t>
      </w:r>
      <w:r w:rsidRPr="0078161A">
        <w:rPr>
          <w:rFonts w:ascii="Arial" w:eastAsia="Arial" w:hAnsi="Arial" w:cs="Arial"/>
          <w:lang w:val="ru-RU"/>
        </w:rPr>
        <w:t>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</w:t>
      </w:r>
      <w:r w:rsidRPr="0078161A">
        <w:rPr>
          <w:rFonts w:ascii="Arial" w:eastAsia="Arial" w:hAnsi="Arial" w:cs="Arial"/>
          <w:lang w:val="ru-RU"/>
        </w:rPr>
        <w:t>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подпунктом 4 пункта 50 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насто</w:t>
      </w:r>
      <w:r w:rsidRPr="0078161A">
        <w:rPr>
          <w:rFonts w:ascii="Arial" w:eastAsia="Arial" w:hAnsi="Arial" w:cs="Arial"/>
          <w:lang w:val="ru-RU"/>
        </w:rPr>
        <w:t>ящего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</w:t>
      </w:r>
      <w:r w:rsidRPr="0078161A">
        <w:rPr>
          <w:rFonts w:ascii="Arial" w:eastAsia="Arial" w:hAnsi="Arial" w:cs="Arial"/>
          <w:lang w:val="ru-RU"/>
        </w:rPr>
        <w:t>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49. В случае изменения параметров </w:t>
      </w:r>
      <w:r w:rsidRPr="0078161A">
        <w:rPr>
          <w:rFonts w:ascii="Arial" w:eastAsia="Arial" w:hAnsi="Arial" w:cs="Arial"/>
          <w:lang w:val="ru-RU"/>
        </w:rPr>
        <w:t xml:space="preserve">планируемого строительства или реконструкции объекта индивидуального жилищного строительства или садового дома застройщик подает посредством личного обращения или направляет почтой уведомление об этом в уполномоченные на выдачу разрешений на строительство </w:t>
      </w:r>
      <w:r w:rsidRPr="0078161A">
        <w:rPr>
          <w:rFonts w:ascii="Arial" w:eastAsia="Arial" w:hAnsi="Arial" w:cs="Arial"/>
          <w:lang w:val="ru-RU"/>
        </w:rPr>
        <w:t>федеральный орган исполнительной власти, орган исполнительной власти субъекта Российской Федерации или орган местного самоуправления с указанием изменяемых параметров. Рассмотрение указанного уведомления осуществляется в соответствии с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частями 4-13 </w:t>
      </w:r>
      <w:hyperlink r:id="rId17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РФ.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Форма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указанного уведомления утверждается федеральным органом исполнительной власти, осуществляющим функции по выра</w:t>
      </w:r>
      <w:r w:rsidRPr="0078161A">
        <w:rPr>
          <w:rFonts w:ascii="Arial" w:eastAsia="Arial" w:hAnsi="Arial" w:cs="Arial"/>
          <w:lang w:val="ru-RU"/>
        </w:rPr>
        <w:t>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50. Форма уведомления о соответствии представлена в приложении 6 к Административному регламенту.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51. Форма уведомления </w:t>
      </w:r>
      <w:r w:rsidRPr="0078161A">
        <w:rPr>
          <w:rFonts w:ascii="Arial" w:eastAsia="Arial" w:hAnsi="Arial" w:cs="Arial"/>
          <w:lang w:val="ru-RU"/>
        </w:rPr>
        <w:t>о несоответствии представлена в приложении 7 к Административному регламенту.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52.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представлена в приложе</w:t>
      </w:r>
      <w:r w:rsidRPr="0078161A">
        <w:rPr>
          <w:rFonts w:ascii="Arial" w:eastAsia="Arial" w:hAnsi="Arial" w:cs="Arial"/>
          <w:lang w:val="ru-RU"/>
        </w:rPr>
        <w:t>нии 8 к Административному регламенту.</w:t>
      </w:r>
    </w:p>
    <w:p w:rsidR="004A0FB3" w:rsidRPr="0078161A" w:rsidRDefault="0078161A">
      <w:pPr>
        <w:shd w:val="clear" w:color="auto" w:fill="FFFFFF"/>
        <w:ind w:firstLine="709"/>
        <w:jc w:val="both"/>
        <w:rPr>
          <w:lang w:val="ru-RU"/>
        </w:rPr>
      </w:pPr>
      <w:r>
        <w:t> 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sz w:val="24"/>
          <w:szCs w:val="24"/>
          <w:lang w:val="ru-RU"/>
        </w:rPr>
        <w:t>5. Внесение изменений в разрешение на строительство, реконструкцию объекта капитального строительства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52.1 Физическое или юридическое лицо, которое приобрело права на земельный участок, вправе осуществлять строительс</w:t>
      </w:r>
      <w:r w:rsidRPr="0078161A">
        <w:rPr>
          <w:rFonts w:ascii="Arial" w:eastAsia="Arial" w:hAnsi="Arial" w:cs="Arial"/>
          <w:lang w:val="ru-RU"/>
        </w:rPr>
        <w:t>тво, реконструкцию объекта капитального строительства на таком земельном участке в соответствии с разрешением на строительство, выданным прежнему правообладателю земельного участка.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52.2 В случае образования земельного участка путем объединения земельных у</w:t>
      </w:r>
      <w:r w:rsidRPr="0078161A">
        <w:rPr>
          <w:rFonts w:ascii="Arial" w:eastAsia="Arial" w:hAnsi="Arial" w:cs="Arial"/>
          <w:lang w:val="ru-RU"/>
        </w:rPr>
        <w:t>частков, в отношении которых или одного из которых в соответствии с настоящим Регламентом выдано разрешение на строительство, физическое или юридическое лицо, у которого возникло право на образованный земельный участок, вправе осуществлять строительство на</w:t>
      </w:r>
      <w:r w:rsidRPr="0078161A">
        <w:rPr>
          <w:rFonts w:ascii="Arial" w:eastAsia="Arial" w:hAnsi="Arial" w:cs="Arial"/>
          <w:lang w:val="ru-RU"/>
        </w:rPr>
        <w:t xml:space="preserve"> таком земельном участке на условиях, содержащихся в указанном разрешении на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52.3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</w:t>
      </w:r>
      <w:r w:rsidRPr="0078161A">
        <w:rPr>
          <w:rFonts w:ascii="Arial" w:eastAsia="Arial" w:hAnsi="Arial" w:cs="Arial"/>
          <w:lang w:val="ru-RU"/>
        </w:rPr>
        <w:t xml:space="preserve">и с настоящим Регламентом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указанном </w:t>
      </w:r>
      <w:r w:rsidRPr="0078161A">
        <w:rPr>
          <w:rFonts w:ascii="Arial" w:eastAsia="Arial" w:hAnsi="Arial" w:cs="Arial"/>
          <w:lang w:val="ru-RU"/>
        </w:rPr>
        <w:t>разрешении на строительство, с соблюдением требований к размещению объектов капитального строительства, установленных в соответствии с Градостроительным кодексом РФ и земельным законодательством. В этом случае требуется получение градостроительного плана о</w:t>
      </w:r>
      <w:r w:rsidRPr="0078161A">
        <w:rPr>
          <w:rFonts w:ascii="Arial" w:eastAsia="Arial" w:hAnsi="Arial" w:cs="Arial"/>
          <w:lang w:val="ru-RU"/>
        </w:rPr>
        <w:t>бразованного земельного участка, на котором планируется осуществлять строительство, реконструкцию объекта капитального строительства. Ранее выданный градостроительный план земельного участка, из которого образованы земельные участки путем раздела, перерасп</w:t>
      </w:r>
      <w:r w:rsidRPr="0078161A">
        <w:rPr>
          <w:rFonts w:ascii="Arial" w:eastAsia="Arial" w:hAnsi="Arial" w:cs="Arial"/>
          <w:lang w:val="ru-RU"/>
        </w:rPr>
        <w:t>ределения земельных участков или выдела из земельных участков, утрачивает силу со дня выдачи градостроительного плана на один из образованных земельных участков.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52.4 В случае, если земельные участки были образованы в границах зоны размещения линейного объ</w:t>
      </w:r>
      <w:r w:rsidRPr="0078161A">
        <w:rPr>
          <w:rFonts w:ascii="Arial" w:eastAsia="Arial" w:hAnsi="Arial" w:cs="Arial"/>
          <w:lang w:val="ru-RU"/>
        </w:rPr>
        <w:t>екта, предусмотренной проектом планировки территории, и если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территории, сохр</w:t>
      </w:r>
      <w:r w:rsidRPr="0078161A">
        <w:rPr>
          <w:rFonts w:ascii="Arial" w:eastAsia="Arial" w:hAnsi="Arial" w:cs="Arial"/>
          <w:lang w:val="ru-RU"/>
        </w:rPr>
        <w:t>аняется действие ранее выданного разрешения на строительство такого объекта и внесение изменений в такое разрешение не требуется.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52.5 В случае переоформления лицензии на пользование недрами новый пользователь недр вправе осуществлять строительство, </w:t>
      </w:r>
      <w:r w:rsidRPr="0078161A">
        <w:rPr>
          <w:rFonts w:ascii="Arial" w:eastAsia="Arial" w:hAnsi="Arial" w:cs="Arial"/>
          <w:lang w:val="ru-RU"/>
        </w:rPr>
        <w:t>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соответствии с ранее выданным разрешением на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53. Лица, указанные в </w:t>
      </w:r>
      <w:r w:rsidRPr="0078161A">
        <w:rPr>
          <w:rFonts w:ascii="Arial" w:eastAsia="Arial" w:hAnsi="Arial" w:cs="Arial"/>
          <w:lang w:val="ru-RU"/>
        </w:rPr>
        <w:t>п. 52.1 – 52.3, 52.5 настоящего регламента, обязаны направить уведомление о переходе к ним прав на земельные участки, права пользования недрами, об образовании земельного участка в администрацию с указанием реквизитов: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правоустанавливающих документов на</w:t>
      </w:r>
      <w:r w:rsidRPr="0078161A">
        <w:rPr>
          <w:rFonts w:ascii="Arial" w:eastAsia="Arial" w:hAnsi="Arial" w:cs="Arial"/>
          <w:lang w:val="ru-RU"/>
        </w:rPr>
        <w:t xml:space="preserve"> такие земельные участки в случае, указанном в п 52.1 настоящего регламента;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решения об образовании земельных участков в случаях, предусмотренных п 52.2 и 52.3 настоящего регламента, если в соответствии с земельным законодательством решение об образован</w:t>
      </w:r>
      <w:r w:rsidRPr="0078161A">
        <w:rPr>
          <w:rFonts w:ascii="Arial" w:eastAsia="Arial" w:hAnsi="Arial" w:cs="Arial"/>
          <w:lang w:val="ru-RU"/>
        </w:rPr>
        <w:t>ии земельного участка принимает исполнительный орган государственной власти или орган местного самоуправления;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</w:t>
      </w:r>
      <w:r w:rsidRPr="0078161A">
        <w:rPr>
          <w:rFonts w:ascii="Arial" w:eastAsia="Arial" w:hAnsi="Arial" w:cs="Arial"/>
          <w:lang w:val="ru-RU"/>
        </w:rPr>
        <w:t>а в случае, предусмотренном п 52.3 настоящего регламента;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п 52.5 настоящего регламента.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lastRenderedPageBreak/>
        <w:t>54. В срок не более чем пять рабочих дней со дня получения уведомления, указанного в п. 53 настоящего регламента, или со дня получения заявления застройщика о внесении изменений в разрешение на строительство принимается решение о внесении изменений в разре</w:t>
      </w:r>
      <w:r w:rsidRPr="0078161A">
        <w:rPr>
          <w:rFonts w:ascii="Arial" w:eastAsia="Arial" w:hAnsi="Arial" w:cs="Arial"/>
          <w:lang w:val="ru-RU"/>
        </w:rPr>
        <w:t>шение на строительство или об отказе во внесении изменений в такое разрешение с указанием причин отказа. В случае поступления заявления застройщика о внесении изменений в разрешение на строительство, для принятия решения о внесении изменений в разрешение н</w:t>
      </w:r>
      <w:r w:rsidRPr="0078161A">
        <w:rPr>
          <w:rFonts w:ascii="Arial" w:eastAsia="Arial" w:hAnsi="Arial" w:cs="Arial"/>
          <w:lang w:val="ru-RU"/>
        </w:rPr>
        <w:t xml:space="preserve">а строительство необходимы документы, предусмотренные приложением 2 настоящего регламента. Представление указанных документов осуществляется по правилам, установленным частями 7.1 и 7.2 ст.51 </w:t>
      </w:r>
      <w:hyperlink r:id="rId18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РФ. Уведомление, документы, предусмотренные подпунктами 1 - 4 п. 53 настоящего регламента, заявление о внесении изменений в разрешение на строительство (в том числе в связи с н</w:t>
      </w:r>
      <w:r w:rsidRPr="0078161A">
        <w:rPr>
          <w:rFonts w:ascii="Arial" w:eastAsia="Arial" w:hAnsi="Arial" w:cs="Arial"/>
          <w:lang w:val="ru-RU"/>
        </w:rPr>
        <w:t>еобходимостью продления срока действия разрешения на строительство), а также документы, предусмотренные приложением 2 настоящего регламента, в случаях, если их представление необходимо в соответствии с настоящей частью, могут быть направлены в форме электр</w:t>
      </w:r>
      <w:r w:rsidRPr="0078161A">
        <w:rPr>
          <w:rFonts w:ascii="Arial" w:eastAsia="Arial" w:hAnsi="Arial" w:cs="Arial"/>
          <w:lang w:val="ru-RU"/>
        </w:rPr>
        <w:t>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</w:t>
      </w:r>
      <w:r w:rsidRPr="0078161A">
        <w:rPr>
          <w:rFonts w:ascii="Arial" w:eastAsia="Arial" w:hAnsi="Arial" w:cs="Arial"/>
          <w:lang w:val="ru-RU"/>
        </w:rPr>
        <w:t>лении о внесении изменений в разрешение на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55.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исполнитель уведомляет о таком </w:t>
      </w:r>
      <w:r w:rsidRPr="0078161A">
        <w:rPr>
          <w:rFonts w:ascii="Arial" w:eastAsia="Arial" w:hAnsi="Arial" w:cs="Arial"/>
          <w:lang w:val="ru-RU"/>
        </w:rPr>
        <w:t>решении или таких изменениях: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 xml:space="preserve">1)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</w:t>
      </w:r>
      <w:r w:rsidRPr="0078161A">
        <w:rPr>
          <w:rFonts w:ascii="Arial" w:eastAsia="Arial" w:hAnsi="Arial" w:cs="Arial"/>
          <w:lang w:val="ru-RU"/>
        </w:rPr>
        <w:t>действие разрешения на строительство которого прекращено или в разрешение на строительство которого внесено изменение;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орган регистрации прав;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застройщика в случае внесения изменений в разрешение на строительство.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56. Основанием для отказа во внесени</w:t>
      </w:r>
      <w:r w:rsidRPr="0078161A">
        <w:rPr>
          <w:rFonts w:ascii="Arial" w:eastAsia="Arial" w:hAnsi="Arial" w:cs="Arial"/>
          <w:lang w:val="ru-RU"/>
        </w:rPr>
        <w:t>и изменений в разрешение на строительство является: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1-4 части 21.1</w:t>
      </w:r>
      <w:r w:rsidRPr="0078161A">
        <w:rPr>
          <w:rFonts w:ascii="Arial" w:eastAsia="Arial" w:hAnsi="Arial" w:cs="Arial"/>
          <w:lang w:val="ru-RU"/>
        </w:rPr>
        <w:t xml:space="preserve">0 статьи 51 </w:t>
      </w:r>
      <w:hyperlink r:id="rId19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РФ, или отсутствие правоустанавливающего документа на земельный участок в случае, указанном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части </w:t>
      </w:r>
      <w:r w:rsidRPr="0078161A">
        <w:rPr>
          <w:rFonts w:ascii="Arial" w:eastAsia="Arial" w:hAnsi="Arial" w:cs="Arial"/>
          <w:lang w:val="ru-RU"/>
        </w:rPr>
        <w:t xml:space="preserve">21.13 статьи 51 </w:t>
      </w:r>
      <w:hyperlink r:id="rId20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РФ, либо отсутствие документов, предусмотренных частью 7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статьи 51 </w:t>
      </w:r>
      <w:hyperlink r:id="rId21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РФ, в случае поступления заявления о внесении изменений в разрешение на строительство, кроме заявления о внесении изменений в разрешение на с</w:t>
      </w:r>
      <w:r w:rsidRPr="0078161A">
        <w:rPr>
          <w:rFonts w:ascii="Arial" w:eastAsia="Arial" w:hAnsi="Arial" w:cs="Arial"/>
          <w:lang w:val="ru-RU"/>
        </w:rPr>
        <w:t>троительство исключительно в связи с продлением срока действия такого разрешения;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3) несоответствие пла</w:t>
      </w:r>
      <w:r w:rsidRPr="0078161A">
        <w:rPr>
          <w:rFonts w:ascii="Arial" w:eastAsia="Arial" w:hAnsi="Arial" w:cs="Arial"/>
          <w:lang w:val="ru-RU"/>
        </w:rPr>
        <w:t xml:space="preserve">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</w:t>
      </w:r>
      <w:r w:rsidRPr="0078161A">
        <w:rPr>
          <w:rFonts w:ascii="Arial" w:eastAsia="Arial" w:hAnsi="Arial" w:cs="Arial"/>
          <w:lang w:val="ru-RU"/>
        </w:rPr>
        <w:lastRenderedPageBreak/>
        <w:t>образованного земельного участка, в случае, предусмотренном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частью </w:t>
      </w:r>
      <w:r>
        <w:rPr>
          <w:rFonts w:ascii="Arial" w:eastAsia="Arial" w:hAnsi="Arial" w:cs="Arial"/>
        </w:rPr>
        <w:t xml:space="preserve">21.7 статьи 51 </w:t>
      </w:r>
      <w:hyperlink r:id="rId22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РФ. </w:t>
      </w:r>
      <w:r w:rsidRPr="0078161A">
        <w:rPr>
          <w:rFonts w:ascii="Arial" w:eastAsia="Arial" w:hAnsi="Arial" w:cs="Arial"/>
          <w:lang w:val="ru-RU"/>
        </w:rPr>
        <w:t>При этом градостроительный план земельного участка должен быть выдан не ранее чем за три года</w:t>
      </w:r>
      <w:r w:rsidRPr="0078161A">
        <w:rPr>
          <w:rFonts w:ascii="Arial" w:eastAsia="Arial" w:hAnsi="Arial" w:cs="Arial"/>
          <w:lang w:val="ru-RU"/>
        </w:rPr>
        <w:t xml:space="preserve"> до дня направления уведомления, указанного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части 21.10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статьи 51 </w:t>
      </w:r>
      <w:hyperlink r:id="rId23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4) несоответствие планируемого размещени</w:t>
      </w:r>
      <w:r w:rsidRPr="0078161A">
        <w:rPr>
          <w:rFonts w:ascii="Arial" w:eastAsia="Arial" w:hAnsi="Arial" w:cs="Arial"/>
          <w:lang w:val="ru-RU"/>
        </w:rPr>
        <w:t>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</w:t>
      </w:r>
      <w:r w:rsidRPr="0078161A">
        <w:rPr>
          <w:rFonts w:ascii="Arial" w:eastAsia="Arial" w:hAnsi="Arial" w:cs="Arial"/>
          <w:lang w:val="ru-RU"/>
        </w:rPr>
        <w:t>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разрешение на строительство исключительно в связи с продлением срока действия такого р</w:t>
      </w:r>
      <w:r w:rsidRPr="0078161A">
        <w:rPr>
          <w:rFonts w:ascii="Arial" w:eastAsia="Arial" w:hAnsi="Arial" w:cs="Arial"/>
          <w:lang w:val="ru-RU"/>
        </w:rPr>
        <w:t>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</w:t>
      </w:r>
      <w:r w:rsidRPr="0078161A">
        <w:rPr>
          <w:rFonts w:ascii="Arial" w:eastAsia="Arial" w:hAnsi="Arial" w:cs="Arial"/>
          <w:lang w:val="ru-RU"/>
        </w:rPr>
        <w:t>да до дня направления заявления о внесении изменений в разрешение на строительство;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</w:t>
      </w:r>
      <w:r w:rsidRPr="0078161A">
        <w:rPr>
          <w:rFonts w:ascii="Arial" w:eastAsia="Arial" w:hAnsi="Arial" w:cs="Arial"/>
          <w:lang w:val="ru-RU"/>
        </w:rPr>
        <w:t>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частью 21.7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 xml:space="preserve">статьи 51 </w:t>
      </w:r>
      <w:hyperlink r:id="rId24" w:history="1">
        <w:r w:rsidRPr="0078161A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78161A">
        <w:rPr>
          <w:rFonts w:ascii="Arial" w:eastAsia="Arial" w:hAnsi="Arial" w:cs="Arial"/>
          <w:lang w:val="ru-RU"/>
        </w:rPr>
        <w:t xml:space="preserve"> РФ, или в случае поступления заявления застройщика о внесении изменений в разрешение на строительство, кроме заявления о внесении изменений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разрешение на строительство исключител</w:t>
      </w:r>
      <w:r w:rsidRPr="0078161A">
        <w:rPr>
          <w:rFonts w:ascii="Arial" w:eastAsia="Arial" w:hAnsi="Arial" w:cs="Arial"/>
          <w:lang w:val="ru-RU"/>
        </w:rPr>
        <w:t>ьно в связи с продлением срока действия такого разрешения;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</w:r>
      <w:r w:rsidRPr="0078161A">
        <w:rPr>
          <w:rFonts w:ascii="Arial" w:eastAsia="Arial" w:hAnsi="Arial" w:cs="Arial"/>
          <w:lang w:val="ru-RU"/>
        </w:rPr>
        <w:t>, в случае поступления заявления застройщика о внесении изменений в разрешение на строительство, кроме заявления о внесении изменений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разрешение на строительство исключительно в связи с продлением срока действия такого разрешения;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7) наличие у Администра</w:t>
      </w:r>
      <w:r w:rsidRPr="0078161A">
        <w:rPr>
          <w:rFonts w:ascii="Arial" w:eastAsia="Arial" w:hAnsi="Arial" w:cs="Arial"/>
          <w:lang w:val="ru-RU"/>
        </w:rPr>
        <w:t>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</w:t>
      </w:r>
      <w:r w:rsidRPr="0078161A">
        <w:rPr>
          <w:rFonts w:ascii="Arial" w:eastAsia="Arial" w:hAnsi="Arial" w:cs="Arial"/>
          <w:lang w:val="ru-RU"/>
        </w:rPr>
        <w:t>ений в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</w:t>
      </w:r>
      <w:r w:rsidRPr="0078161A">
        <w:rPr>
          <w:rFonts w:ascii="Arial" w:eastAsia="Arial" w:hAnsi="Arial" w:cs="Arial"/>
          <w:lang w:val="ru-RU"/>
        </w:rPr>
        <w:t>оответствии с требованиями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части 5 статьи 52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настоящего Кодекса, в случае, если внесение изменений в разрешение на строительство связано с продлением срока действия</w:t>
      </w:r>
      <w:r>
        <w:rPr>
          <w:rFonts w:ascii="Arial" w:eastAsia="Arial" w:hAnsi="Arial" w:cs="Arial"/>
        </w:rPr>
        <w:t> </w:t>
      </w:r>
      <w:r w:rsidRPr="0078161A">
        <w:rPr>
          <w:rFonts w:ascii="Arial" w:eastAsia="Arial" w:hAnsi="Arial" w:cs="Arial"/>
          <w:lang w:val="ru-RU"/>
        </w:rPr>
        <w:t>разрешения на строительство;</w:t>
      </w:r>
    </w:p>
    <w:p w:rsidR="004A0FB3" w:rsidRPr="0078161A" w:rsidRDefault="0078161A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lang w:val="ru-RU"/>
        </w:rPr>
        <w:t>8) подача заявления о внесении изменений в разрешение на строи</w:t>
      </w:r>
      <w:r w:rsidRPr="0078161A">
        <w:rPr>
          <w:rFonts w:ascii="Arial" w:eastAsia="Arial" w:hAnsi="Arial" w:cs="Arial"/>
          <w:lang w:val="ru-RU"/>
        </w:rPr>
        <w:t>тельство менее чем за десять рабочих дней до истечения срока действия разрешения на строительство.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>Исполнитель готовит мотивированный отказ в выдаче разрешения о продлении срока действия разрешения на строительство в количестве 3-х экземпляров. Мотивирован</w:t>
      </w:r>
      <w:r w:rsidRPr="0078161A">
        <w:rPr>
          <w:rFonts w:ascii="Arial" w:eastAsia="Arial" w:hAnsi="Arial" w:cs="Arial"/>
          <w:lang w:val="ru-RU"/>
        </w:rPr>
        <w:t xml:space="preserve">ный отказ в выдаче разрешения о продлении срока действия разрешения на строительство в течение 1 рабочего дня подписывается </w:t>
      </w:r>
      <w:r w:rsidRPr="0078161A">
        <w:rPr>
          <w:rFonts w:ascii="Arial" w:eastAsia="Arial" w:hAnsi="Arial" w:cs="Arial"/>
          <w:lang w:val="ru-RU"/>
        </w:rPr>
        <w:lastRenderedPageBreak/>
        <w:t>Главой Администрации. Мотивированный отказ регистрируется специалистом администрации в течение 1- го рабочего дня и в течение 3-х ра</w:t>
      </w:r>
      <w:r w:rsidRPr="0078161A">
        <w:rPr>
          <w:rFonts w:ascii="Arial" w:eastAsia="Arial" w:hAnsi="Arial" w:cs="Arial"/>
          <w:lang w:val="ru-RU"/>
        </w:rPr>
        <w:t xml:space="preserve">бочих дней выдается застройщику. </w:t>
      </w:r>
      <w:r>
        <w:rPr>
          <w:rFonts w:ascii="Arial" w:eastAsia="Arial" w:hAnsi="Arial" w:cs="Arial"/>
        </w:rPr>
        <w:t>2-й экземпляр отказа направляется исполнителю.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Pr="0078161A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78161A">
        <w:rPr>
          <w:rFonts w:ascii="Arial" w:eastAsia="Arial" w:hAnsi="Arial" w:cs="Arial"/>
          <w:sz w:val="24"/>
          <w:szCs w:val="24"/>
          <w:lang w:val="ru-RU"/>
        </w:rPr>
        <w:t>6. Выдача застройщику разрешения либо мотивированного отказа в выдаче разрешения</w:t>
      </w:r>
    </w:p>
    <w:p w:rsidR="004A0FB3" w:rsidRPr="0078161A" w:rsidRDefault="0078161A">
      <w:pPr>
        <w:shd w:val="clear" w:color="auto" w:fill="FFFFFF"/>
        <w:ind w:firstLine="709"/>
        <w:jc w:val="both"/>
        <w:rPr>
          <w:sz w:val="15"/>
          <w:szCs w:val="15"/>
          <w:lang w:val="ru-RU"/>
        </w:rPr>
      </w:pPr>
      <w:r>
        <w:rPr>
          <w:b/>
          <w:bCs/>
          <w:sz w:val="15"/>
          <w:szCs w:val="15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 w:rsidRPr="0078161A">
        <w:rPr>
          <w:rFonts w:ascii="Arial" w:eastAsia="Arial" w:hAnsi="Arial" w:cs="Arial"/>
          <w:lang w:val="ru-RU"/>
        </w:rPr>
        <w:t xml:space="preserve">57. После регистрации 2 экземпляра разрешения (уведомления о соответствии) в течение 3-х </w:t>
      </w:r>
      <w:r w:rsidRPr="0078161A">
        <w:rPr>
          <w:rFonts w:ascii="Arial" w:eastAsia="Arial" w:hAnsi="Arial" w:cs="Arial"/>
          <w:lang w:val="ru-RU"/>
        </w:rPr>
        <w:t xml:space="preserve">рабочих дней выдаются застройщику при предъявлении документа, удостоверяющего личность, либо документа, подтверждающего полномочия представителя юридического лица. </w:t>
      </w:r>
      <w:r>
        <w:rPr>
          <w:rFonts w:ascii="Arial" w:eastAsia="Arial" w:hAnsi="Arial" w:cs="Arial"/>
        </w:rPr>
        <w:t>3-й экземпляр разрешения с пакетом документов остается на хранении в Администрации.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58. Разр</w:t>
      </w:r>
      <w:r>
        <w:rPr>
          <w:rFonts w:ascii="Arial" w:eastAsia="Arial" w:hAnsi="Arial" w:cs="Arial"/>
        </w:rPr>
        <w:t>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пунктом 38 настоящего регламента. Разрешение на ин</w:t>
      </w:r>
      <w:r>
        <w:rPr>
          <w:rFonts w:ascii="Arial" w:eastAsia="Arial" w:hAnsi="Arial" w:cs="Arial"/>
        </w:rPr>
        <w:t>дивидуальное жилищное строительство выдается на десять лет.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59. По заявлению застройщика разрешение может быть выдано на отдельные этапы строительства, реконструкции.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60. Разрешение дает застройщику право осуществлять строительство, реконструкцию объектов </w:t>
      </w:r>
      <w:r>
        <w:rPr>
          <w:rFonts w:ascii="Arial" w:eastAsia="Arial" w:hAnsi="Arial" w:cs="Arial"/>
        </w:rPr>
        <w:t xml:space="preserve">капитального строительства,  за исключением случаев, предусмотренных </w:t>
      </w:r>
      <w:r>
        <w:rPr>
          <w:u w:val="single"/>
        </w:rPr>
        <w:t>Градостроительным кодексом</w:t>
      </w:r>
      <w:r>
        <w:rPr>
          <w:rFonts w:ascii="Arial" w:eastAsia="Arial" w:hAnsi="Arial" w:cs="Arial"/>
        </w:rPr>
        <w:t xml:space="preserve"> Российской Федерации.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61. Выдача разрешения не требуется в случае: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</w:t>
      </w:r>
      <w:r>
        <w:rPr>
          <w:rFonts w:ascii="Arial" w:eastAsia="Arial" w:hAnsi="Arial" w:cs="Arial"/>
        </w:rPr>
        <w:t>а, хозяйственных построек, определенных в соответствии с законодательством в сфере садоводства и огородничества;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1.1) строительства, реконструкции объектов индивидуального жилищного строительства;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строительства, реконструкции объектов, не являющихся объ</w:t>
      </w:r>
      <w:r>
        <w:rPr>
          <w:rFonts w:ascii="Arial" w:eastAsia="Arial" w:hAnsi="Arial" w:cs="Arial"/>
        </w:rPr>
        <w:t>ектами капитального строительства;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строительства на земельном участке строений и сооружений вспомогательного использования;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изменения объектов капитального строительства и (или) их частей, если такие изменения не затрагивают конструктивные и другие х</w:t>
      </w:r>
      <w:r>
        <w:rPr>
          <w:rFonts w:ascii="Arial" w:eastAsia="Arial" w:hAnsi="Arial" w:cs="Arial"/>
        </w:rPr>
        <w:t>арактеристики их надежности и безопасности и не превышают предельные параметры разрешенного строительства, реконструкции, установленные градостроительным регламентом;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4.1) капитального ремонта объектов капитального строительства;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4.2) строительства, реконс</w:t>
      </w:r>
      <w:r>
        <w:rPr>
          <w:rFonts w:ascii="Arial" w:eastAsia="Arial" w:hAnsi="Arial" w:cs="Arial"/>
        </w:rPr>
        <w:t xml:space="preserve">трукции буровых скважин, предусмотренных подготовленными, согласованными и утвержденными в соответствии с законодательством Российской Федерации о недрах техническим проектом разработки месторождений полезных ископаемых или иной проектной документацией на </w:t>
      </w:r>
      <w:r>
        <w:rPr>
          <w:rFonts w:ascii="Arial" w:eastAsia="Arial" w:hAnsi="Arial" w:cs="Arial"/>
        </w:rPr>
        <w:t>выполнение работ, связанных с пользованием участками недр;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4.4) строительства, реконструкции объектов, предназначенных для транспортировки природног</w:t>
      </w:r>
      <w:r>
        <w:rPr>
          <w:rFonts w:ascii="Arial" w:eastAsia="Arial" w:hAnsi="Arial" w:cs="Arial"/>
        </w:rPr>
        <w:t>о газа под давлением до 0,6 мегапаскаля включительно;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5)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 градостроительной деятельн</w:t>
      </w:r>
      <w:r>
        <w:rPr>
          <w:rFonts w:ascii="Arial" w:eastAsia="Arial" w:hAnsi="Arial" w:cs="Arial"/>
        </w:rPr>
        <w:t>ости получение разрешения на строительство не требуется.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62. Мотивированный отказ в выдаче разрешения регистрируется специалистом администрации в течение 1-го рабочего дня и в течение 3-х рабочих дней выдается застройщику. 2-й экземпляр отказа остается в А</w:t>
      </w:r>
      <w:r>
        <w:rPr>
          <w:rFonts w:ascii="Arial" w:eastAsia="Arial" w:hAnsi="Arial" w:cs="Arial"/>
        </w:rPr>
        <w:t>дминистрации.</w:t>
      </w:r>
    </w:p>
    <w:p w:rsidR="004A0FB3" w:rsidRDefault="0078161A">
      <w:pPr>
        <w:shd w:val="clear" w:color="auto" w:fill="FFFFFF"/>
        <w:ind w:firstLine="709"/>
        <w:jc w:val="both"/>
      </w:pPr>
      <w:r>
        <w:rPr>
          <w:b/>
          <w:bCs/>
        </w:rPr>
        <w:t> </w:t>
      </w:r>
    </w:p>
    <w:p w:rsidR="004A0FB3" w:rsidRDefault="0078161A">
      <w:pPr>
        <w:pStyle w:val="6"/>
        <w:shd w:val="clear" w:color="auto" w:fill="FFFFFF"/>
        <w:spacing w:before="0" w:after="0" w:line="240" w:lineRule="atLeast"/>
        <w:ind w:firstLine="709"/>
        <w:jc w:val="both"/>
      </w:pPr>
      <w:r>
        <w:rPr>
          <w:rFonts w:ascii="Arial" w:eastAsia="Arial" w:hAnsi="Arial" w:cs="Arial"/>
          <w:sz w:val="24"/>
          <w:szCs w:val="24"/>
        </w:rPr>
        <w:t>7. Продление срока действия разрешения и выдача его застройщику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63. Срок действия разрешения может быть продлен органом местного самоуправления, выдавшим разрешение, по заявлению застройщика, поданному не менее чем за 10 дней до истечения с</w:t>
      </w:r>
      <w:r>
        <w:rPr>
          <w:rFonts w:ascii="Arial" w:eastAsia="Arial" w:hAnsi="Arial" w:cs="Arial"/>
        </w:rPr>
        <w:t>рока действия такого разрешения.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64. Застройщики предоставляют заявление о продлении срока действия разрешения на строительство по форме согласно приложению 9, с приложением двух экземпляров действующего разрешения и проекта организации строительства с изм</w:t>
      </w:r>
      <w:r>
        <w:rPr>
          <w:rFonts w:ascii="Arial" w:eastAsia="Arial" w:hAnsi="Arial" w:cs="Arial"/>
        </w:rPr>
        <w:t>енениями в части срока продолжительности строительства (не распространяется на объекты индивидуального жилищного строительства).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65. В срок не более чем пять рабочих дней со дня получения заявления застройщика в связи с необходимостью продления срока дейст</w:t>
      </w:r>
      <w:r>
        <w:rPr>
          <w:rFonts w:ascii="Arial" w:eastAsia="Arial" w:hAnsi="Arial" w:cs="Arial"/>
        </w:rPr>
        <w:t>вия разрешения на строительство, реконструкцию, исполнитель принимает решение о внесении изменений в разрешение на строительство, реконструкцию или об отказе во внесении изменений в такое разрешение с указанием причин отказа.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66. Исполнитель рассматривает </w:t>
      </w:r>
      <w:r>
        <w:rPr>
          <w:rFonts w:ascii="Arial" w:eastAsia="Arial" w:hAnsi="Arial" w:cs="Arial"/>
        </w:rPr>
        <w:t>документы, готовит проект разрешения о продлении срока действия разрешения на строительство, прикладывает 3-й экземпляр действующего разрешения на строительство, находящийся на хранении в администрации, и в течение 2-х рабочих дней направляет на подпись Гл</w:t>
      </w:r>
      <w:r>
        <w:rPr>
          <w:rFonts w:ascii="Arial" w:eastAsia="Arial" w:hAnsi="Arial" w:cs="Arial"/>
        </w:rPr>
        <w:t>аве Администрации. Проект разрешения о продлении срока действия разрешения на строительство готовится в 3-х экземплярах.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67. Разрешение на строительство объекта капитального строительства продлевается на срок, указанный в измененном проекте организации стр</w:t>
      </w:r>
      <w:r>
        <w:rPr>
          <w:rFonts w:ascii="Arial" w:eastAsia="Arial" w:hAnsi="Arial" w:cs="Arial"/>
        </w:rPr>
        <w:t>оительства.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68. После подписания Главой Администрации 2 экземпляра разрешения о продлении срока действия разрешения на строительство в течение 3-х рабочих дней возвращаются застройщику через специалиста администрации при предъявлении документа, удостоверяю</w:t>
      </w:r>
      <w:r>
        <w:rPr>
          <w:rFonts w:ascii="Arial" w:eastAsia="Arial" w:hAnsi="Arial" w:cs="Arial"/>
        </w:rPr>
        <w:t>щего личность, либо документа, подтверждающего полномочия представителя юридического лица. 3-й экземпляр разрешения о продлении срока действия разрешения на строительство возвращается на хранение в администрацию.</w:t>
      </w:r>
    </w:p>
    <w:p w:rsidR="004A0FB3" w:rsidRDefault="0078161A">
      <w:pPr>
        <w:shd w:val="clear" w:color="auto" w:fill="FFFFFF"/>
        <w:ind w:firstLine="709"/>
        <w:jc w:val="center"/>
      </w:pPr>
      <w:r>
        <w:rPr>
          <w:b/>
          <w:bCs/>
        </w:rPr>
        <w:t> </w:t>
      </w:r>
    </w:p>
    <w:p w:rsidR="004A0FB3" w:rsidRDefault="0078161A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2. Порядок обжалования действий</w:t>
      </w:r>
      <w:r>
        <w:rPr>
          <w:rFonts w:ascii="Arial" w:eastAsia="Arial" w:hAnsi="Arial" w:cs="Arial"/>
          <w:iCs w:val="0"/>
          <w:sz w:val="24"/>
          <w:szCs w:val="24"/>
        </w:rPr>
        <w:t xml:space="preserve"> (бездействия) и решений, осуществляемых (принятых) в ходе предоставления муниципальной услуги на основании Административного регламента</w:t>
      </w:r>
    </w:p>
    <w:p w:rsidR="004A0FB3" w:rsidRDefault="0078161A"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69. Застройщики могут обжаловать действия (бездействие) и решения должностных лиц в досудебном или судебном порядке.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70. Жалоба подается в письменной форме на бумажном носителе, в электронной форме в орган, предоставляющий муниципальную услугу. Жалоба на решение и (или) действие (бездействие) органов, предоставляющих муниципальную  услугу, должностного лица органа, предо</w:t>
      </w:r>
      <w:r>
        <w:rPr>
          <w:rFonts w:ascii="Arial" w:eastAsia="Arial" w:hAnsi="Arial" w:cs="Arial"/>
        </w:rPr>
        <w:t xml:space="preserve">ставляющего муниципальную услугу, либо муниципального служащего при осуществлении в отношении юридических лиц и </w:t>
      </w:r>
      <w:r>
        <w:rPr>
          <w:rFonts w:ascii="Arial" w:eastAsia="Arial" w:hAnsi="Arial" w:cs="Arial"/>
        </w:rPr>
        <w:lastRenderedPageBreak/>
        <w:t>индивидуальных предпринимателей, являющихся субъектами градостроительных отношений, процедур, включенных в исчерпывающие перечни процедур в сфер</w:t>
      </w:r>
      <w:r>
        <w:rPr>
          <w:rFonts w:ascii="Arial" w:eastAsia="Arial" w:hAnsi="Arial" w:cs="Arial"/>
        </w:rPr>
        <w:t xml:space="preserve">ах строительства, утвержденные Правительством  РФ в соответствии с частью 2 статьи 6 </w:t>
      </w:r>
      <w:hyperlink r:id="rId25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t xml:space="preserve"> РФ</w:t>
      </w:r>
      <w:r>
        <w:rPr>
          <w:rFonts w:ascii="Arial" w:eastAsia="Arial" w:hAnsi="Arial" w:cs="Arial"/>
        </w:rPr>
        <w:t xml:space="preserve">, может быть подана </w:t>
      </w:r>
      <w:r>
        <w:rPr>
          <w:rFonts w:ascii="Arial" w:eastAsia="Arial" w:hAnsi="Arial" w:cs="Arial"/>
        </w:rPr>
        <w:t>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71. Застройщики могут подать жалобу на решения и действия (бездействие) органа, предост</w:t>
      </w:r>
      <w:r>
        <w:rPr>
          <w:rFonts w:ascii="Arial" w:eastAsia="Arial" w:hAnsi="Arial" w:cs="Arial"/>
        </w:rPr>
        <w:t>авляющего муниципальную услугу, должностного лица органа, предоставляющего муниципальную услугу, либо муниципального служащего, через МКУ "МФЦ", с использованием информационно-телекоммуникационной сети "Интернет", официального сайта органа, предоставляющег</w:t>
      </w:r>
      <w:r>
        <w:rPr>
          <w:rFonts w:ascii="Arial" w:eastAsia="Arial" w:hAnsi="Arial" w:cs="Arial"/>
        </w:rPr>
        <w:t>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 почте, а также может быть принята при личном приеме заявител</w:t>
      </w:r>
      <w:r>
        <w:rPr>
          <w:rFonts w:ascii="Arial" w:eastAsia="Arial" w:hAnsi="Arial" w:cs="Arial"/>
        </w:rPr>
        <w:t>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72. Застройщики в своей жалобе в обязательном порядке указывают наименование органа, в который направляют жалобу, либо фамилию, имя, отчество соответствующего должностного лица, а также свою фамилию, имя, отчество (для физического лица) либо наименовани</w:t>
      </w:r>
      <w:r>
        <w:rPr>
          <w:rFonts w:ascii="Arial" w:eastAsia="Arial" w:hAnsi="Arial" w:cs="Arial"/>
        </w:rPr>
        <w:t>е юридического лица, почтовый адрес, по которому должен быть направлен ответ, уведомление о переадресации жалобы, излагают суть жалобы, ставят личную подпись и дату.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73. К жалобе могут быть приложены копии документов, подтверждающих изложенные в жалобе обс</w:t>
      </w:r>
      <w:r>
        <w:rPr>
          <w:rFonts w:ascii="Arial" w:eastAsia="Arial" w:hAnsi="Arial" w:cs="Arial"/>
        </w:rPr>
        <w:t>тоятельства. В таком случае к жалобе приводится перечень прилагаемых к ней документов.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Жалоба подписывается подавшим ее застройщиком (для застройщиков физических лиц), либо представителем застройщика (для застройщиков юридических лиц).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74. Если в жалобе не</w:t>
      </w:r>
      <w:r>
        <w:rPr>
          <w:rFonts w:ascii="Arial" w:eastAsia="Arial" w:hAnsi="Arial" w:cs="Arial"/>
        </w:rPr>
        <w:t xml:space="preserve"> указаны данные застройщика, направившего жалобу, и почтовый адрес, по которому должен быть направлен ответ, ответ на жалобу не дается.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При получении жалобы, в которой содержатся нецензурные, либо оскорбительные выражения, угрозы жизни, здоровью и имуществ</w:t>
      </w:r>
      <w:r>
        <w:rPr>
          <w:rFonts w:ascii="Arial" w:eastAsia="Arial" w:hAnsi="Arial" w:cs="Arial"/>
        </w:rPr>
        <w:t>у должностного лица, а также членов его семьи, должностное лицо вправе оставить без ответа по существу поставленных в ней вопросов и сообщить застройщику, направившему жалобу, о недопустимости злоупотребления правом.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текст жалобы не поддается прочтени</w:t>
      </w:r>
      <w:r>
        <w:rPr>
          <w:rFonts w:ascii="Arial" w:eastAsia="Arial" w:hAnsi="Arial" w:cs="Arial"/>
        </w:rPr>
        <w:t>ю, ответ на жалобу не дается, о чем сообщается застройщику, направившему жалобу, если сведения о нем поддаются прочтению.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в жалобе застройщика содержится вопрос, на который ему многократно давались письменные ответы по существу в связи с ранее направл</w:t>
      </w:r>
      <w:r>
        <w:rPr>
          <w:rFonts w:ascii="Arial" w:eastAsia="Arial" w:hAnsi="Arial" w:cs="Arial"/>
        </w:rPr>
        <w:t>яемыми жалобами, и при этом в жалобе не приводятся новые доводы или обстоятельства, должностное лицо, рассматривающее жалобу, вправе принять решение о безосновательности очередной жалобы и прекращении переписки с застройщиком по данному вопросу. О данном р</w:t>
      </w:r>
      <w:r>
        <w:rPr>
          <w:rFonts w:ascii="Arial" w:eastAsia="Arial" w:hAnsi="Arial" w:cs="Arial"/>
        </w:rPr>
        <w:t>ешении уведомляется застройщик, направивший жалобу.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ответ по существу поставленного в жалобе вопроса не может быть дан без разглашения сведений, являющихся конфиденциальными, а также составляющих государственную тайну или иную охраняемую законодательс</w:t>
      </w:r>
      <w:r>
        <w:rPr>
          <w:rFonts w:ascii="Arial" w:eastAsia="Arial" w:hAnsi="Arial" w:cs="Arial"/>
        </w:rPr>
        <w:t xml:space="preserve">твом </w:t>
      </w:r>
      <w:r>
        <w:rPr>
          <w:rFonts w:ascii="Arial" w:eastAsia="Arial" w:hAnsi="Arial" w:cs="Arial"/>
        </w:rPr>
        <w:lastRenderedPageBreak/>
        <w:t>тайну, застройщику, направившему жалобу,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75. При обращении заявителя с жалобой в письменной форме, срок рассмотр</w:t>
      </w:r>
      <w:r>
        <w:rPr>
          <w:rFonts w:ascii="Arial" w:eastAsia="Arial" w:hAnsi="Arial" w:cs="Arial"/>
        </w:rPr>
        <w:t>ения жалобы заявителя составляет 15 рабочих дней,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r>
        <w:rPr>
          <w:rFonts w:ascii="Arial" w:eastAsia="Arial" w:hAnsi="Arial" w:cs="Arial"/>
        </w:rPr>
        <w:t xml:space="preserve"> срока таких исправлений - в течение пяти рабочих дней со дня ее регистрации в соответствии с требованиями Федерального закона </w:t>
      </w:r>
      <w:r>
        <w:rPr>
          <w:u w:val="single"/>
        </w:rPr>
        <w:t>"Об организации предоставления государственных и муниципальных услуг"</w:t>
      </w:r>
      <w:r>
        <w:rPr>
          <w:rFonts w:ascii="Arial" w:eastAsia="Arial" w:hAnsi="Arial" w:cs="Arial"/>
        </w:rPr>
        <w:t xml:space="preserve"> от 27.07.2010 N 210-ФЗ.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76. Застройщики могут обжаловать де</w:t>
      </w:r>
      <w:r>
        <w:rPr>
          <w:rFonts w:ascii="Arial" w:eastAsia="Arial" w:hAnsi="Arial" w:cs="Arial"/>
        </w:rPr>
        <w:t>йствия (бездействие) и решения, осуществляемые (принятые) в ходе предоставления муниципальной услуги в судебном порядке. Заявление может быть подано в суд по месту жительства застройщика физического лица или нахождения органа местного самоуправления, должн</w:t>
      </w:r>
      <w:r>
        <w:rPr>
          <w:rFonts w:ascii="Arial" w:eastAsia="Arial" w:hAnsi="Arial" w:cs="Arial"/>
        </w:rPr>
        <w:t xml:space="preserve">остного лица, муниципального служащего, решения, действия (бездействие) которых оспариваются в порядке, предусмотренном </w:t>
      </w:r>
      <w:r>
        <w:rPr>
          <w:u w:val="single"/>
        </w:rPr>
        <w:t>Гражданским процессуальным кодексом</w:t>
      </w:r>
      <w:r>
        <w:rPr>
          <w:rFonts w:ascii="Arial" w:eastAsia="Arial" w:hAnsi="Arial" w:cs="Arial"/>
        </w:rPr>
        <w:t xml:space="preserve"> Российской Федерации.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Если действия (бездействие), решения затрагивают права и законные интересы лиц</w:t>
      </w:r>
      <w:r>
        <w:rPr>
          <w:rFonts w:ascii="Arial" w:eastAsia="Arial" w:hAnsi="Arial" w:cs="Arial"/>
        </w:rPr>
        <w:t xml:space="preserve"> в сфере предпринимательской или иной экономической деятельности, то жалоба может быть подана в Арбитражный суд в порядке, предусмотренном </w:t>
      </w:r>
      <w:r>
        <w:rPr>
          <w:u w:val="single"/>
        </w:rPr>
        <w:t>Арбитражным процессуальным кодексом</w:t>
      </w:r>
      <w:r>
        <w:rPr>
          <w:rFonts w:ascii="Arial" w:eastAsia="Arial" w:hAnsi="Arial" w:cs="Arial"/>
        </w:rPr>
        <w:t xml:space="preserve"> Российской Федерации.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Приложение 1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 Административному регламенту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</w:t>
      </w:r>
      <w:r>
        <w:rPr>
          <w:rFonts w:ascii="Arial" w:eastAsia="Arial" w:hAnsi="Arial" w:cs="Arial"/>
        </w:rPr>
        <w:t>  Кому: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 От кого:________________________________________________________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           (наименование юридическ</w:t>
      </w:r>
      <w:r>
        <w:rPr>
          <w:rFonts w:ascii="Arial" w:eastAsia="Arial" w:hAnsi="Arial" w:cs="Arial"/>
        </w:rPr>
        <w:t>ого лица - застройщик),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                               планирующего осуществлять строительство, капитальный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</w:t>
      </w:r>
      <w:r>
        <w:rPr>
          <w:rFonts w:ascii="Arial" w:eastAsia="Arial" w:hAnsi="Arial" w:cs="Arial"/>
        </w:rPr>
        <w:t>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                              ремонт или реконструкцию;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</w:t>
      </w:r>
      <w:r>
        <w:rPr>
          <w:rFonts w:ascii="Arial" w:eastAsia="Arial" w:hAnsi="Arial" w:cs="Arial"/>
        </w:rPr>
        <w:t>                                                    ИНН; юридический и почтовый адреса;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      ФИО руководителя; т</w:t>
      </w:r>
      <w:r>
        <w:rPr>
          <w:rFonts w:ascii="Arial" w:eastAsia="Arial" w:hAnsi="Arial" w:cs="Arial"/>
        </w:rPr>
        <w:t>елефон;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                                        банковские реквизиты (наименование банка, р/с, к/с, БИК)</w:t>
      </w:r>
    </w:p>
    <w:p w:rsidR="004A0FB3" w:rsidRDefault="0078161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hd w:val="clear" w:color="auto" w:fill="FFFFFF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Заявление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о выдаче </w:t>
      </w:r>
      <w:r>
        <w:rPr>
          <w:b/>
          <w:bCs/>
        </w:rPr>
        <w:t>разрешения на строительство</w:t>
      </w:r>
    </w:p>
    <w:p w:rsidR="004A0FB3" w:rsidRDefault="0078161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Прошу выдать разрешение</w:t>
      </w:r>
      <w:r>
        <w:rPr>
          <w:rFonts w:ascii="Arial" w:eastAsia="Arial" w:hAnsi="Arial" w:cs="Arial"/>
        </w:rPr>
        <w:t xml:space="preserve"> на строительство/капитальный ремонт/реконструкцию (нужное подчеркнуть) ____________________________________________________________________________________________________________________________________________________________________________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</w:t>
      </w:r>
      <w:r>
        <w:rPr>
          <w:rFonts w:ascii="Arial" w:eastAsia="Arial" w:hAnsi="Arial" w:cs="Arial"/>
        </w:rPr>
        <w:t>ие объекта)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земельном участке по адресу:__________________________________________________________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(город, район, улица, номер участка)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сроком на ____________________________ месяца(ев).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Строительство    (реконструкция,    капитальный    ремонт) будет осуществляться на основании ______________________________________________________  </w:t>
      </w:r>
      <w:r>
        <w:rPr>
          <w:rFonts w:ascii="Arial" w:eastAsia="Arial" w:hAnsi="Arial" w:cs="Arial"/>
        </w:rPr>
        <w:t>от "___"___________г. N 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 (наименование документа)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на пользование землей закреплено 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           (наименование документа)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 от "___"___________________ г. N 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Проектная документация на строительство объекта разработана 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</w:t>
      </w:r>
      <w:r>
        <w:rPr>
          <w:rFonts w:ascii="Arial" w:eastAsia="Arial" w:hAnsi="Arial" w:cs="Arial"/>
        </w:rPr>
        <w:t>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проектной организации, ИНН, юридический и почтовый адреса,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ФИО руководителя, номер телефона, банковские </w:t>
      </w:r>
      <w:r>
        <w:rPr>
          <w:rFonts w:ascii="Arial" w:eastAsia="Arial" w:hAnsi="Arial" w:cs="Arial"/>
        </w:rPr>
        <w:t>реквизиты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банка, р/с, к/с, БИК))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имеющей право на выполнение проектных работ, закрепленное 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</w:t>
      </w:r>
      <w:r>
        <w:rPr>
          <w:rFonts w:ascii="Arial" w:eastAsia="Arial" w:hAnsi="Arial" w:cs="Arial"/>
        </w:rPr>
        <w:t>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   "____"______________   г.   N ______________, и согласована в установленном порядке с  заинтересованными организациями и органами</w:t>
      </w:r>
      <w:r>
        <w:rPr>
          <w:rFonts w:ascii="Arial" w:eastAsia="Arial" w:hAnsi="Arial" w:cs="Arial"/>
        </w:rPr>
        <w:t xml:space="preserve"> архитектуры и градостроительства: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положительное заключение государственной экспертизы получено за N ______ от "___"_________________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 xml:space="preserve">- схема планировочной организации земельного участка согласована _____________________ </w:t>
      </w:r>
      <w:r>
        <w:rPr>
          <w:rFonts w:ascii="Arial" w:eastAsia="Arial" w:hAnsi="Arial" w:cs="Arial"/>
        </w:rPr>
        <w:t>________________________________________________ за N ________ от "___"________________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 (наименование организации)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Проектно-сметная документация утверждена 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</w:t>
      </w:r>
      <w:r>
        <w:rPr>
          <w:rFonts w:ascii="Arial" w:eastAsia="Arial" w:hAnsi="Arial" w:cs="Arial"/>
        </w:rPr>
        <w:t>_____________________________ за N ________ от "___"_________________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Дополнительно информируем: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Финансирование строительства (реконструкции, капитального ремонта) застройщиком будет осуществляться _____________________________________________________</w:t>
      </w:r>
      <w:r>
        <w:rPr>
          <w:rFonts w:ascii="Arial" w:eastAsia="Arial" w:hAnsi="Arial" w:cs="Arial"/>
        </w:rPr>
        <w:t>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(банковские реквизиты и номер счета)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Работы будут  производиться  подрядным  (хозяйственным)  способом  в соответствии с договором от "___"______________20_____ г. N 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</w:t>
      </w:r>
      <w:r>
        <w:rPr>
          <w:rFonts w:ascii="Arial" w:eastAsia="Arial" w:hAnsi="Arial" w:cs="Arial"/>
        </w:rPr>
        <w:t>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организации, ИНН,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юридический и почтовый адреса, ФИО руководителя, номер телефона,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банковские реквизиты (наименование банка, р/с, к/с, БИК))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строительно-монтажных работ закреплено 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>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уполномоченной организации, его выдавшей)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 "____"___________________ г. N __</w:t>
      </w:r>
      <w:r>
        <w:rPr>
          <w:rFonts w:ascii="Arial" w:eastAsia="Arial" w:hAnsi="Arial" w:cs="Arial"/>
        </w:rPr>
        <w:t>_________________.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Производителем  работ  приказом  _________  от  "__"____________  г. N _______ назначен _____________________________________________________________________________________,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(должность, фамилия, имя, отчество)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имеющий ________________</w:t>
      </w:r>
      <w:r>
        <w:rPr>
          <w:rFonts w:ascii="Arial" w:eastAsia="Arial" w:hAnsi="Arial" w:cs="Arial"/>
        </w:rPr>
        <w:t>__ специальное образование и стаж работы в строительстве __________ лет,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 (высшее, среднее)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Строительный контроль в соответствии с договором от "__"____________ г. N ________ будет осуществляться _________________________________</w:t>
      </w:r>
      <w:r>
        <w:rPr>
          <w:rFonts w:ascii="Arial" w:eastAsia="Arial" w:hAnsi="Arial" w:cs="Arial"/>
        </w:rPr>
        <w:t>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организации, ИНН, юридический и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адреса, ФИО руководителя, номер телефона, банковские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реквизиты (наименова</w:t>
      </w:r>
      <w:r>
        <w:rPr>
          <w:rFonts w:ascii="Arial" w:eastAsia="Arial" w:hAnsi="Arial" w:cs="Arial"/>
        </w:rPr>
        <w:t>ние банка, р/с, к/с, БИК))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право выполнения функций заказчика (застройщика) закреплено 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документа и организации, его выдавшей</w:t>
      </w:r>
      <w:r>
        <w:rPr>
          <w:rFonts w:ascii="Arial" w:eastAsia="Arial" w:hAnsi="Arial" w:cs="Arial"/>
        </w:rPr>
        <w:t>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N ____________ от "____"___________________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Обязуюсь обо всех изменениях, связанных с приведенными в настоящем заявлении сведениями, сообщать в ___________________________________________________________________________.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</w:t>
      </w:r>
      <w:r>
        <w:rPr>
          <w:rFonts w:ascii="Arial" w:eastAsia="Arial" w:hAnsi="Arial" w:cs="Arial"/>
        </w:rPr>
        <w:t>о органа)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       __________________       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(должность)                                                         (подпись)                                                   (Ф.И.О.)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</w:t>
      </w:r>
      <w:r>
        <w:rPr>
          <w:rFonts w:ascii="Arial" w:eastAsia="Arial" w:hAnsi="Arial" w:cs="Arial"/>
        </w:rPr>
        <w:t>__"  ______________  20__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М.П.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2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Перечень документов,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 xml:space="preserve">прилагаемых к заявлению о выдаче разрешения при осуществлении строительства, реконструкции, </w:t>
      </w:r>
      <w:r>
        <w:rPr>
          <w:rFonts w:ascii="Arial" w:eastAsia="Arial" w:hAnsi="Arial" w:cs="Arial"/>
          <w:sz w:val="32"/>
          <w:szCs w:val="32"/>
        </w:rPr>
        <w:lastRenderedPageBreak/>
        <w:t xml:space="preserve">капитального ремонта объектов капитального </w:t>
      </w:r>
      <w:r>
        <w:rPr>
          <w:rFonts w:ascii="Arial" w:eastAsia="Arial" w:hAnsi="Arial" w:cs="Arial"/>
          <w:sz w:val="32"/>
          <w:szCs w:val="32"/>
        </w:rPr>
        <w:t>строительства</w:t>
      </w:r>
    </w:p>
    <w:p w:rsidR="004A0FB3" w:rsidRDefault="0078161A">
      <w:pPr>
        <w:shd w:val="clear" w:color="auto" w:fill="FFFFFF"/>
        <w:spacing w:line="290" w:lineRule="atLeast"/>
        <w:ind w:firstLine="547"/>
      </w:pPr>
      <w:r>
        <w:rPr>
          <w:sz w:val="20"/>
          <w:szCs w:val="20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1.1) при наличии соглашения о передаче в случаях, установленных бюджетным законодательст</w:t>
      </w:r>
      <w:r>
        <w:rPr>
          <w:rFonts w:ascii="Arial" w:eastAsia="Arial" w:hAnsi="Arial" w:cs="Arial"/>
        </w:rPr>
        <w:t>вом Российской Федерации,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"Роскосмос", органом управления государственным внебюджетн</w:t>
      </w:r>
      <w:r>
        <w:rPr>
          <w:rFonts w:ascii="Arial" w:eastAsia="Arial" w:hAnsi="Arial" w:cs="Arial"/>
        </w:rPr>
        <w:t>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</w:t>
      </w:r>
      <w:r>
        <w:rPr>
          <w:rFonts w:ascii="Arial" w:eastAsia="Arial" w:hAnsi="Arial" w:cs="Arial"/>
        </w:rPr>
        <w:t>м заключено это соглашение;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градостроительный 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</w:t>
      </w:r>
      <w:r>
        <w:rPr>
          <w:rFonts w:ascii="Arial" w:eastAsia="Arial" w:hAnsi="Arial" w:cs="Arial"/>
        </w:rPr>
        <w:t xml:space="preserve">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</w:t>
      </w:r>
      <w:r>
        <w:rPr>
          <w:rFonts w:ascii="Arial" w:eastAsia="Arial" w:hAnsi="Arial" w:cs="Arial"/>
        </w:rPr>
        <w:t>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3) результаты инженерных изысканий и следующие материалы, содержащиеся в утвержденной в соответствии с частью 15 статьи 48 </w:t>
      </w:r>
      <w:hyperlink r:id="rId26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 проектной документации: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а) пояснительная записка;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б) схема планировочной организации земельного участка, выполне</w:t>
      </w:r>
      <w:r>
        <w:rPr>
          <w:rFonts w:ascii="Arial" w:eastAsia="Arial" w:hAnsi="Arial" w:cs="Arial"/>
        </w:rPr>
        <w:t xml:space="preserve">нная в соответствии с информацией, указанной в градостроительном 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</w:t>
      </w:r>
      <w:r>
        <w:rPr>
          <w:rFonts w:ascii="Arial" w:eastAsia="Arial" w:hAnsi="Arial" w:cs="Arial"/>
        </w:rPr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в) разделы, содержащие архитектурные и конструктивные решения, а также решения и мероприятия, направленные н</w:t>
      </w:r>
      <w:r>
        <w:rPr>
          <w:rFonts w:ascii="Arial" w:eastAsia="Arial" w:hAnsi="Arial" w:cs="Arial"/>
        </w:rPr>
        <w:t>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</w:t>
      </w:r>
      <w:r>
        <w:rPr>
          <w:rFonts w:ascii="Arial" w:eastAsia="Arial" w:hAnsi="Arial" w:cs="Arial"/>
        </w:rPr>
        <w:t>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г) проект организации строительства объекта капитального строительства (включая проект ор</w:t>
      </w:r>
      <w:r>
        <w:rPr>
          <w:rFonts w:ascii="Arial" w:eastAsia="Arial" w:hAnsi="Arial" w:cs="Arial"/>
        </w:rPr>
        <w:t>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4) положительное заключение эк</w:t>
      </w:r>
      <w:r>
        <w:rPr>
          <w:rFonts w:ascii="Arial" w:eastAsia="Arial" w:hAnsi="Arial" w:cs="Arial"/>
        </w:rPr>
        <w:t xml:space="preserve">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</w:t>
      </w:r>
      <w:r>
        <w:rPr>
          <w:rFonts w:ascii="Arial" w:eastAsia="Arial" w:hAnsi="Arial" w:cs="Arial"/>
        </w:rPr>
        <w:t>капитального строительства, включая линейные объекты (применительно к отдельным этапам строительства в случае, предусмотренном частью 12.1 статьи 48 </w:t>
      </w:r>
      <w:hyperlink r:id="rId27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 ), если такая проектная документация подлежит экспертизе в соответствии со статьей 49 </w:t>
      </w:r>
      <w:hyperlink r:id="rId28" w:history="1">
        <w:r>
          <w:rPr>
            <w:color w:val="0000EE"/>
            <w:u w:val="single" w:color="0000EE"/>
          </w:rPr>
          <w:t>Градостроител</w:t>
        </w:r>
        <w:r>
          <w:rPr>
            <w:color w:val="0000EE"/>
            <w:u w:val="single" w:color="0000EE"/>
          </w:rPr>
          <w:t>ьного Кодекса</w:t>
        </w:r>
      </w:hyperlink>
      <w:r>
        <w:rPr>
          <w:rFonts w:ascii="Arial" w:eastAsia="Arial" w:hAnsi="Arial" w:cs="Arial"/>
        </w:rPr>
        <w:t xml:space="preserve"> РФ , положительное заключение государственной экспертизы проектной документации в случаях, предусмотренных частью 3.4 статьи 49 </w:t>
      </w:r>
      <w:hyperlink r:id="rId29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 , положительное заключение государственной экологической экспертизы проектной документации в случаях, предусмотренных частью 6 статьи 49настоящего Кодекса;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4.1) подтверждение соответствия вносимых в проектную документацию и</w:t>
      </w:r>
      <w:r>
        <w:rPr>
          <w:rFonts w:ascii="Arial" w:eastAsia="Arial" w:hAnsi="Arial" w:cs="Arial"/>
        </w:rPr>
        <w:t>зменений требованиям, указанным в части 3.8 статьи 49 </w:t>
      </w:r>
      <w:hyperlink r:id="rId30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РФ, предоставленное лицом, являющимся членом саморегулируе</w:t>
      </w:r>
      <w:r>
        <w:rPr>
          <w:rFonts w:ascii="Arial" w:eastAsia="Arial" w:hAnsi="Arial" w:cs="Arial"/>
        </w:rPr>
        <w:t>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</w:t>
      </w:r>
      <w:r>
        <w:rPr>
          <w:rFonts w:ascii="Arial" w:eastAsia="Arial" w:hAnsi="Arial" w:cs="Arial"/>
        </w:rPr>
        <w:t xml:space="preserve">ного инженера проекта, в случае внесения изменений в проектную документацию в соответствии с частью 3.8 статьи 49 </w:t>
      </w:r>
      <w:hyperlink r:id="rId31" w:history="1">
        <w:r>
          <w:rPr>
            <w:color w:val="0000EE"/>
            <w:u w:val="single" w:color="0000EE"/>
          </w:rPr>
          <w:t>Градостроительного Кодекс</w:t>
        </w:r>
        <w:r>
          <w:rPr>
            <w:color w:val="0000EE"/>
            <w:u w:val="single" w:color="0000EE"/>
          </w:rPr>
          <w:t>а</w:t>
        </w:r>
      </w:hyperlink>
      <w:r>
        <w:rPr>
          <w:rFonts w:ascii="Arial" w:eastAsia="Arial" w:hAnsi="Arial" w:cs="Arial"/>
        </w:rPr>
        <w:t xml:space="preserve"> РФ 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4.2) подтверждение соответствия вносимых в проектную документацию изменений требованиям, указанным в части 3.9 статьи 49 </w:t>
      </w:r>
      <w:hyperlink r:id="rId32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</w:t>
      </w:r>
      <w:r>
        <w:rPr>
          <w:rFonts w:ascii="Arial" w:eastAsia="Arial" w:hAnsi="Arial" w:cs="Arial"/>
        </w:rPr>
        <w:t xml:space="preserve"> статьи 49 </w:t>
      </w:r>
      <w:hyperlink r:id="rId33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 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5) разрешение на отклонение от предельных параметров разрешенного строительства, реконструкции </w:t>
      </w:r>
      <w:r>
        <w:rPr>
          <w:rFonts w:ascii="Arial" w:eastAsia="Arial" w:hAnsi="Arial" w:cs="Arial"/>
        </w:rPr>
        <w:t xml:space="preserve">(в случае, если застройщику было предоставлено такое разрешение в соответствии со  статьей 40  </w:t>
      </w:r>
      <w:hyperlink r:id="rId34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6) согласие </w:t>
      </w:r>
      <w:r>
        <w:rPr>
          <w:rFonts w:ascii="Arial" w:eastAsia="Arial" w:hAnsi="Arial" w:cs="Arial"/>
        </w:rPr>
        <w:t xml:space="preserve">всех правообладателей объекта капитального строительства в случае реконструкции такого объекта, за исключением указанных в пункте 6.2 статьи 51 </w:t>
      </w:r>
      <w:hyperlink r:id="rId35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  случаев реконструкции многоквартирного дома;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</w:t>
      </w:r>
      <w:r>
        <w:rPr>
          <w:rFonts w:ascii="Arial" w:eastAsia="Arial" w:hAnsi="Arial" w:cs="Arial"/>
        </w:rPr>
        <w:t>цией по атомной энергии "Росатом", Государственной корпорацией по космической деятельности "Роскосмос",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</w:t>
      </w:r>
      <w:r>
        <w:rPr>
          <w:rFonts w:ascii="Arial" w:eastAsia="Arial" w:hAnsi="Arial" w:cs="Arial"/>
        </w:rPr>
        <w:t>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</w:t>
      </w:r>
      <w:r>
        <w:rPr>
          <w:rFonts w:ascii="Arial" w:eastAsia="Arial" w:hAnsi="Arial" w:cs="Arial"/>
        </w:rPr>
        <w:t xml:space="preserve">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6.2) решение общего соб</w:t>
      </w:r>
      <w:r>
        <w:rPr>
          <w:rFonts w:ascii="Arial" w:eastAsia="Arial" w:hAnsi="Arial" w:cs="Arial"/>
        </w:rPr>
        <w:t>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</w:t>
      </w:r>
      <w:r>
        <w:rPr>
          <w:rFonts w:ascii="Arial" w:eastAsia="Arial" w:hAnsi="Arial" w:cs="Arial"/>
        </w:rPr>
        <w:t xml:space="preserve"> в </w:t>
      </w:r>
      <w:r>
        <w:rPr>
          <w:rFonts w:ascii="Arial" w:eastAsia="Arial" w:hAnsi="Arial" w:cs="Arial"/>
        </w:rPr>
        <w:lastRenderedPageBreak/>
        <w:t>многоквартирном доме, согласие всех собственников помещений и машино-мест в многоквартирном доме;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</w:t>
      </w:r>
      <w:r>
        <w:rPr>
          <w:rFonts w:ascii="Arial" w:eastAsia="Arial" w:hAnsi="Arial" w:cs="Arial"/>
        </w:rPr>
        <w:t xml:space="preserve"> если представлено заключение негосударственной экспертизы проектной документации;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8) документы, предусмотренные законодательством Российской Федерации об объектах культурного наследия, в случае, если при проведении работ по сохранению объекта культурного </w:t>
      </w:r>
      <w:r>
        <w:rPr>
          <w:rFonts w:ascii="Arial" w:eastAsia="Arial" w:hAnsi="Arial" w:cs="Arial"/>
        </w:rPr>
        <w:t>наследия затрагиваются конструктивные и другие характеристики надежности и безопасности такого объекта;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</w:t>
      </w:r>
      <w:r>
        <w:rPr>
          <w:rFonts w:ascii="Arial" w:eastAsia="Arial" w:hAnsi="Arial" w:cs="Arial"/>
        </w:rPr>
        <w:t>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</w:t>
      </w:r>
      <w:r>
        <w:rPr>
          <w:rFonts w:ascii="Arial" w:eastAsia="Arial" w:hAnsi="Arial" w:cs="Arial"/>
        </w:rPr>
        <w:t>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t> </w:t>
      </w:r>
    </w:p>
    <w:p w:rsidR="004A0FB3" w:rsidRDefault="0078161A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3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енту</w:t>
      </w:r>
    </w:p>
    <w:p w:rsidR="004A0FB3" w:rsidRDefault="0078161A">
      <w:pPr>
        <w:spacing w:after="200" w:line="276" w:lineRule="auto"/>
        <w:ind w:firstLine="698"/>
        <w:jc w:val="right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4A0FB3" w:rsidRDefault="0078161A">
      <w:pPr>
        <w:pStyle w:val="1"/>
        <w:keepNext w:val="0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A0FB3" w:rsidRDefault="00781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 _____________ 20__ г.</w:t>
      </w:r>
    </w:p>
    <w:p w:rsidR="004A0FB3" w:rsidRDefault="0078161A">
      <w:pPr>
        <w:widowControl w:val="0"/>
        <w:jc w:val="center"/>
      </w:pPr>
      <w:r>
        <w:t>____________________________________________________________________________________________________________________________________________________________________________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на выдачу разрешений на строительство федерального ор</w:t>
      </w:r>
      <w:r>
        <w:rPr>
          <w:rFonts w:ascii="Arial" w:eastAsia="Arial" w:hAnsi="Arial" w:cs="Arial"/>
        </w:rPr>
        <w:t>гана исполнительной власти, органа исполнительной власти субъекта Российской Федерации, органа местного самоуправления)</w:t>
      </w:r>
    </w:p>
    <w:p w:rsidR="004A0FB3" w:rsidRDefault="0078161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b/>
          <w:bCs/>
        </w:rPr>
        <w:t>1. Сведения о застройщике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8984"/>
        <w:gridCol w:w="141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Фамилия, имя, </w:t>
            </w:r>
            <w:r>
              <w:rPr>
                <w:rFonts w:ascii="Arial" w:eastAsia="Arial" w:hAnsi="Arial" w:cs="Arial"/>
                <w:color w:val="000000"/>
              </w:rPr>
              <w:t>отчество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Идентификационный номер </w:t>
            </w:r>
            <w:r>
              <w:rPr>
                <w:rFonts w:ascii="Arial" w:eastAsia="Arial" w:hAnsi="Arial" w:cs="Arial"/>
                <w:color w:val="000000"/>
              </w:rPr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pStyle w:val="1"/>
        <w:keepNext w:val="0"/>
        <w:spacing w:before="0" w:after="0"/>
        <w:jc w:val="center"/>
      </w:pPr>
      <w:r>
        <w:rPr>
          <w:sz w:val="24"/>
          <w:szCs w:val="24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b/>
          <w:bCs/>
        </w:rPr>
        <w:t>2. Сведения о земельном участке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9184"/>
        <w:gridCol w:w="141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pStyle w:val="1"/>
        <w:keepNext w:val="0"/>
        <w:spacing w:before="0" w:after="0"/>
        <w:jc w:val="center"/>
      </w:pPr>
      <w:r>
        <w:rPr>
          <w:sz w:val="24"/>
          <w:szCs w:val="24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3. Сведения об объекте </w:t>
      </w:r>
      <w:r>
        <w:rPr>
          <w:rFonts w:ascii="Arial" w:eastAsia="Arial" w:hAnsi="Arial" w:cs="Arial"/>
        </w:rPr>
        <w:t>капитального строительства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917"/>
        <w:gridCol w:w="141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</w:t>
            </w:r>
            <w:r>
              <w:rPr>
                <w:rFonts w:ascii="Arial" w:eastAsia="Arial" w:hAnsi="Arial" w:cs="Arial"/>
                <w:color w:val="000000"/>
              </w:rPr>
              <w:t xml:space="preserve"> планируемых параметрах: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.3.1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Количество надземных этажей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3.3.2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3.3.5.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решении о предоставлении разрешения на отклонение от предельных </w:t>
            </w:r>
            <w:r>
              <w:rPr>
                <w:rFonts w:ascii="Arial" w:eastAsia="Arial" w:hAnsi="Arial" w:cs="Arial"/>
                <w:color w:val="000000"/>
              </w:rPr>
              <w:t>параметров разрешенного строительства, реконструкции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</w:t>
            </w:r>
            <w:r>
              <w:rPr>
                <w:rFonts w:ascii="Arial" w:eastAsia="Arial" w:hAnsi="Arial" w:cs="Arial"/>
                <w:color w:val="000000"/>
              </w:rPr>
              <w:t>федерального или регионального значения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10221" w:type="dxa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4A0FB3">
        <w:trPr>
          <w:trHeight w:val="3669"/>
          <w:tblCellSpacing w:w="0" w:type="dxa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4A0FB3" w:rsidRDefault="0078161A">
            <w:pPr>
              <w:widowControl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widowControl w:val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pacing w:line="276" w:lineRule="auto"/>
      </w:pPr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Почтовый адрес и (или) адрес электронной почты для </w:t>
      </w:r>
      <w:r>
        <w:rPr>
          <w:rFonts w:ascii="Arial" w:eastAsia="Arial" w:hAnsi="Arial" w:cs="Arial"/>
        </w:rPr>
        <w:t>связи: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Уведомление о соответствии указанных в уведомлении о планируемых строитель</w:t>
      </w:r>
      <w:r>
        <w:rPr>
          <w:rFonts w:ascii="Arial" w:eastAsia="Arial" w:hAnsi="Arial" w:cs="Arial"/>
        </w:rPr>
        <w:t xml:space="preserve">стве или  реконструкции объекта индивидуального жилищного строительства или садового дома  параметров объекта индивидуального жилищного </w:t>
      </w:r>
      <w:r>
        <w:rPr>
          <w:rFonts w:ascii="Arial" w:eastAsia="Arial" w:hAnsi="Arial" w:cs="Arial"/>
        </w:rPr>
        <w:lastRenderedPageBreak/>
        <w:t>строительства или садового дома  установленным параметрам и допустимости размещения объекта индивидуального жилищного ст</w:t>
      </w:r>
      <w:r>
        <w:rPr>
          <w:rFonts w:ascii="Arial" w:eastAsia="Arial" w:hAnsi="Arial" w:cs="Arial"/>
        </w:rPr>
        <w:t>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  индивидуального жилищного с</w:t>
      </w:r>
      <w:r>
        <w:rPr>
          <w:rFonts w:ascii="Arial" w:eastAsia="Arial" w:hAnsi="Arial" w:cs="Arial"/>
        </w:rPr>
        <w:t>троительства или садового дома установленным 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A0FB3" w:rsidRDefault="0078161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(путем направления на почтовый адрес и (или) адрес электронной почты 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</w:t>
      </w:r>
      <w:r>
        <w:rPr>
          <w:rFonts w:ascii="Arial" w:eastAsia="Arial" w:hAnsi="Arial" w:cs="Arial"/>
        </w:rPr>
        <w:t>оссийской Федерации или органе местного самоуправления, в том числе через многофункциональный центр)</w:t>
      </w:r>
    </w:p>
    <w:p w:rsidR="004A0FB3" w:rsidRDefault="0078161A">
      <w:pPr>
        <w:spacing w:after="200"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подтверждаю, что 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</w:t>
      </w:r>
      <w:r>
        <w:rPr>
          <w:rFonts w:ascii="Arial" w:eastAsia="Arial" w:hAnsi="Arial" w:cs="Arial"/>
        </w:rPr>
        <w:t>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(объект индивидуального жилищного строительства или садовый дом)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не предназначен для раздела на самостоятельные объекты недвижимости.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я, 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(фамилия, имя, отчество (при наличии))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даю согласие на обработку персональных данных (в случае если застройщиком является физическое лицо).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           _______________           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(должность, в случае если застройщиком является       (подпись)  (расшифровка подписи)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 юридическое лицо)</w:t>
      </w:r>
    </w:p>
    <w:p w:rsidR="004A0FB3" w:rsidRDefault="0078161A">
      <w:pPr>
        <w:widowControl w:val="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t xml:space="preserve">         </w:t>
      </w:r>
      <w:r>
        <w:rPr>
          <w:rFonts w:ascii="Arial" w:eastAsia="Arial" w:hAnsi="Arial" w:cs="Arial"/>
        </w:rPr>
        <w:t>  М.П.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   (п</w:t>
      </w:r>
      <w:r>
        <w:rPr>
          <w:rFonts w:ascii="Arial" w:eastAsia="Arial" w:hAnsi="Arial" w:cs="Arial"/>
        </w:rPr>
        <w:t>ри наличии)</w:t>
      </w:r>
    </w:p>
    <w:p w:rsidR="004A0FB3" w:rsidRDefault="00781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К настоящему уведомлению прилагаются: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(документы, предусмотренные</w:t>
      </w:r>
      <w:r>
        <w:rPr>
          <w:rFonts w:ascii="Arial" w:eastAsia="Arial" w:hAnsi="Arial" w:cs="Arial"/>
        </w:rPr>
        <w:t xml:space="preserve"> частью 3 статьи  51.1 </w:t>
      </w:r>
      <w:hyperlink r:id="rId36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Российской Федерации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(Собрание законодательства Российской Федерации, 2005, N 1, ст. 16; </w:t>
      </w:r>
      <w:r>
        <w:rPr>
          <w:rFonts w:ascii="Arial" w:eastAsia="Arial" w:hAnsi="Arial" w:cs="Arial"/>
        </w:rPr>
        <w:t>2018, N 32, ст. 5133, 5135)</w:t>
      </w:r>
    </w:p>
    <w:p w:rsidR="004A0FB3" w:rsidRDefault="00781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4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Перечень документов, прилагаемых к заявлению</w:t>
      </w:r>
    </w:p>
    <w:p w:rsidR="004A0FB3" w:rsidRDefault="0078161A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 xml:space="preserve">о выдаче разрешения при осуществлении строительства, реконструкции, капитального ремонта объектов индивидуального жилищного </w:t>
      </w:r>
      <w:r>
        <w:rPr>
          <w:rFonts w:ascii="Arial" w:eastAsia="Arial" w:hAnsi="Arial" w:cs="Arial"/>
          <w:sz w:val="32"/>
          <w:szCs w:val="32"/>
        </w:rPr>
        <w:t>строительства или садового дома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документ, подтверждающий полномочия представителя застройщика, в слу</w:t>
      </w:r>
      <w:r>
        <w:rPr>
          <w:rFonts w:ascii="Arial" w:eastAsia="Arial" w:hAnsi="Arial" w:cs="Arial"/>
        </w:rPr>
        <w:t>чае, если уведомление о планируемом строительстве направлено представителем застройщика;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</w:t>
      </w:r>
      <w:r>
        <w:rPr>
          <w:rFonts w:ascii="Arial" w:eastAsia="Arial" w:hAnsi="Arial" w:cs="Arial"/>
        </w:rPr>
        <w:t>если застройщиком является иностранное юридическое лицо;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</w:t>
      </w:r>
      <w:r>
        <w:rPr>
          <w:rFonts w:ascii="Arial" w:eastAsia="Arial" w:hAnsi="Arial" w:cs="Arial"/>
        </w:rPr>
        <w:t xml:space="preserve">го дома планируется в границах территории исторического поселения федерального или регионального значения, за исключением случая, предусмотренного частью 5 статьи 51.1 </w:t>
      </w:r>
      <w:hyperlink r:id="rId37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</w:t>
      </w:r>
      <w:r>
        <w:rPr>
          <w:rFonts w:ascii="Arial" w:eastAsia="Arial" w:hAnsi="Arial" w:cs="Arial"/>
        </w:rPr>
        <w:t xml:space="preserve">идуального жилищного строительства или садового дома в текстовой форме </w:t>
      </w:r>
      <w:r>
        <w:rPr>
          <w:rFonts w:ascii="Arial" w:eastAsia="Arial" w:hAnsi="Arial" w:cs="Arial"/>
        </w:rPr>
        <w:lastRenderedPageBreak/>
        <w:t>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</w:t>
      </w:r>
      <w:r>
        <w:rPr>
          <w:rFonts w:ascii="Arial" w:eastAsia="Arial" w:hAnsi="Arial" w:cs="Arial"/>
        </w:rPr>
        <w:t>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</w:t>
      </w:r>
      <w:r>
        <w:rPr>
          <w:rFonts w:ascii="Arial" w:eastAsia="Arial" w:hAnsi="Arial" w:cs="Arial"/>
        </w:rPr>
        <w:t xml:space="preserve">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</w:t>
      </w:r>
      <w:r>
        <w:rPr>
          <w:rFonts w:ascii="Arial" w:eastAsia="Arial" w:hAnsi="Arial" w:cs="Arial"/>
        </w:rPr>
        <w:t>ацию объекта индивидуального жилищного строительства или садового дома.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spacing w:before="280" w:after="280"/>
        <w:jc w:val="righ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5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shd w:val="clear" w:color="auto" w:fill="FFFFFF"/>
        <w:ind w:firstLine="709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7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Кому: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застройщика (фамилия, имя, отчество – для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граждан, полное наименование организации – для юридических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лиц), его почтовый  индекс и адрес, адрес электронной почты)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right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pacing w:after="200" w:line="276" w:lineRule="auto"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pacing w:after="200" w:line="276" w:lineRule="auto"/>
        <w:ind w:left="142"/>
        <w:jc w:val="righ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РАЗРЕШЕНИЕ на строительство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t xml:space="preserve">            </w:t>
      </w:r>
      <w:r>
        <w:rPr>
          <w:rFonts w:ascii="Arial" w:eastAsia="Arial" w:hAnsi="Arial" w:cs="Arial"/>
        </w:rPr>
        <w:t>Дата:                                                                                            №                                                  </w:t>
      </w:r>
      <w:r>
        <w:rPr>
          <w:rFonts w:ascii="Arial" w:eastAsia="Arial" w:hAnsi="Arial" w:cs="Arial"/>
        </w:rPr>
        <w:t>              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федерального органа исполнительной власти или органа исполнительной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власти субъекта Российской Федерации, и</w:t>
      </w:r>
      <w:r>
        <w:rPr>
          <w:rFonts w:ascii="Arial" w:eastAsia="Arial" w:hAnsi="Arial" w:cs="Arial"/>
        </w:rPr>
        <w:t>ли органа местного самоуправления, осуществляющих выдачу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разрешения на строительство Государственная корпорация по атомной энергии «Росатом»)</w:t>
      </w:r>
    </w:p>
    <w:p w:rsidR="004A0FB3" w:rsidRDefault="0078161A">
      <w:pPr>
        <w:widowControl w:val="0"/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соответс</w:t>
      </w:r>
      <w:r>
        <w:rPr>
          <w:rFonts w:ascii="Arial" w:eastAsia="Arial" w:hAnsi="Arial" w:cs="Arial"/>
        </w:rPr>
        <w:t xml:space="preserve">твии со статьей 51 </w:t>
      </w:r>
      <w:hyperlink r:id="rId38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Российской Федерации, разрешает: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6403"/>
        <w:gridCol w:w="353"/>
        <w:gridCol w:w="351"/>
        <w:gridCol w:w="1250"/>
        <w:gridCol w:w="529"/>
        <w:gridCol w:w="230"/>
        <w:gridCol w:w="141"/>
      </w:tblGrid>
      <w:tr w:rsidR="004A0FB3">
        <w:trPr>
          <w:tblCellSpacing w:w="0" w:type="dxa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Строительство объекта капитального строительства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Реконструкцию объекта капитального строительства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Строительство линейного объекта (объекта капитального </w:t>
            </w:r>
            <w:r>
              <w:rPr>
                <w:rFonts w:ascii="Arial" w:eastAsia="Arial" w:hAnsi="Arial" w:cs="Arial"/>
                <w:color w:val="000000"/>
              </w:rPr>
              <w:t>строительства, входящего в состав линейного объекта)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объекта капитального строительства (этапа) в соответствии с проектной </w:t>
            </w:r>
            <w:r>
              <w:rPr>
                <w:rFonts w:ascii="Arial" w:eastAsia="Arial" w:hAnsi="Arial" w:cs="Arial"/>
                <w:color w:val="000000"/>
              </w:rPr>
              <w:t>документацией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</w:t>
            </w:r>
            <w:r>
              <w:rPr>
                <w:rFonts w:ascii="Arial" w:eastAsia="Arial" w:hAnsi="Arial" w:cs="Arial"/>
                <w:color w:val="000000"/>
              </w:rPr>
              <w:t>экологической экспертизы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</w:t>
            </w:r>
            <w:r>
              <w:rPr>
                <w:rFonts w:ascii="Arial" w:eastAsia="Arial" w:hAnsi="Arial" w:cs="Arial"/>
                <w:color w:val="000000"/>
              </w:rPr>
              <w:t>государственной экологической экспертизы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Номер кадастрового квартала (кадастровых </w:t>
            </w:r>
            <w:r>
              <w:rPr>
                <w:rFonts w:ascii="Arial" w:eastAsia="Arial" w:hAnsi="Arial" w:cs="Arial"/>
                <w:color w:val="000000"/>
              </w:rPr>
              <w:t>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3.1.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градостроительном плане земельного участка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3.2.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проекте планировки и проекте межевания территории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</w:t>
            </w:r>
            <w:r>
              <w:rPr>
                <w:rFonts w:ascii="Arial" w:eastAsia="Arial" w:hAnsi="Arial" w:cs="Arial"/>
                <w:color w:val="000000"/>
              </w:rPr>
              <w:t xml:space="preserve">рых затрагиваются конструктивные и другие характеристики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надежности и безопасности объекта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</w:t>
            </w:r>
            <w:r>
              <w:rPr>
                <w:rFonts w:ascii="Arial" w:eastAsia="Arial" w:hAnsi="Arial" w:cs="Arial"/>
                <w:color w:val="000000"/>
              </w:rPr>
              <w:t>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объекта капитального строительства, входящего в состав имущественного комплекса, в соответствии с </w:t>
            </w:r>
            <w:r>
              <w:rPr>
                <w:rFonts w:ascii="Arial" w:eastAsia="Arial" w:hAnsi="Arial" w:cs="Arial"/>
                <w:color w:val="000000"/>
              </w:rPr>
              <w:t>проектной документацией: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Общая площадь (кв.м.):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участка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(кв. м):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Объем (куб.м.):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подземной части (куб.м):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этажей (шт.):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 (м):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Вместимость (чел.):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подземных этажей (шт.):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 (кв.м.):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показатели:</w:t>
            </w:r>
          </w:p>
        </w:tc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(местоположение) объекта: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Краткие проектные характеристики линейного объекта: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Категория: (класс)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Протяженность: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Мощность (пропускная способность, грузооборот, интенсивность </w:t>
            </w:r>
            <w:r>
              <w:rPr>
                <w:rFonts w:ascii="Arial" w:eastAsia="Arial" w:hAnsi="Arial" w:cs="Arial"/>
                <w:color w:val="000000"/>
              </w:rPr>
              <w:t>движения):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Тип (КЛ, ВЛ, КВЛ), уровень напряжения линий электропередачи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4A0FB3" w:rsidRDefault="004A0FB3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показатели: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Срок действия настоящего разрешения – до «__» ___________20__ </w:t>
      </w:r>
      <w:r>
        <w:rPr>
          <w:rFonts w:ascii="Arial" w:eastAsia="Arial" w:hAnsi="Arial" w:cs="Arial"/>
        </w:rPr>
        <w:t>г. в соответствии с 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266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1025"/>
        <w:gridCol w:w="1758"/>
        <w:gridCol w:w="458"/>
        <w:gridCol w:w="1876"/>
      </w:tblGrid>
      <w:tr w:rsidR="004A0FB3">
        <w:tc>
          <w:tcPr>
            <w:tcW w:w="4829" w:type="dxa"/>
            <w:tcBorders>
              <w:bottom w:val="single" w:sz="6" w:space="0" w:color="000000"/>
              <w:right w:val="inset" w:sz="6" w:space="0" w:color="808080"/>
            </w:tcBorders>
            <w:tcMar>
              <w:top w:w="22" w:type="dxa"/>
              <w:left w:w="116" w:type="dxa"/>
              <w:bottom w:w="8" w:type="dxa"/>
              <w:right w:w="116" w:type="dxa"/>
            </w:tcMar>
            <w:hideMark/>
          </w:tcPr>
          <w:p w:rsidR="004A0FB3" w:rsidRDefault="0078161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  <w:p w:rsidR="004A0FB3" w:rsidRDefault="0078161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1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116" w:type="dxa"/>
              <w:bottom w:w="8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0" w:type="dxa"/>
            <w:tcBorders>
              <w:left w:val="inset" w:sz="6" w:space="0" w:color="808080"/>
              <w:bottom w:val="single" w:sz="6" w:space="0" w:color="000000"/>
            </w:tcBorders>
            <w:tcMar>
              <w:top w:w="22" w:type="dxa"/>
              <w:left w:w="116" w:type="dxa"/>
              <w:bottom w:w="8" w:type="dxa"/>
              <w:right w:w="116" w:type="dxa"/>
            </w:tcMar>
            <w:hideMark/>
          </w:tcPr>
          <w:p w:rsidR="004A0FB3" w:rsidRDefault="0078161A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(должность уполномоченного лица органа, </w:t>
            </w:r>
            <w:r>
              <w:rPr>
                <w:rFonts w:ascii="Arial" w:eastAsia="Arial" w:hAnsi="Arial" w:cs="Arial"/>
                <w:color w:val="000000"/>
              </w:rPr>
              <w:t>осуществляющего выдачу разрешения на строительство)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    »                        20   г.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           М.П.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(подпись)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(расшифровка подписи)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Действие настоящего разрешения  продлено до 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 w:color="000000"/>
              </w:rPr>
              <w:t>«    »</w:t>
            </w:r>
            <w:r>
              <w:rPr>
                <w:color w:val="000000"/>
              </w:rPr>
              <w:t xml:space="preserve">  </w:t>
            </w:r>
            <w:r>
              <w:rPr>
                <w:color w:val="000000"/>
                <w:u w:val="single" w:color="000000"/>
              </w:rPr>
              <w:t xml:space="preserve">                    </w:t>
            </w:r>
            <w:r>
              <w:rPr>
                <w:color w:val="000000"/>
              </w:rPr>
              <w:t>20</w:t>
            </w:r>
            <w:r>
              <w:rPr>
                <w:color w:val="000000"/>
                <w:u w:val="single" w:color="000000"/>
              </w:rPr>
              <w:t xml:space="preserve">    </w:t>
            </w:r>
            <w:r>
              <w:rPr>
                <w:color w:val="000000"/>
              </w:rPr>
              <w:t>г.</w:t>
            </w:r>
          </w:p>
          <w:p w:rsidR="004A0FB3" w:rsidRDefault="0078161A">
            <w:pPr>
              <w:widowControl w:val="0"/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widowControl w:val="0"/>
              <w:spacing w:after="200" w:line="276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 w:right="591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:rsidR="004A0FB3" w:rsidRDefault="007816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1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116" w:type="dxa"/>
              <w:bottom w:w="8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</w:tcBorders>
            <w:tcMar>
              <w:top w:w="22" w:type="dxa"/>
              <w:left w:w="116" w:type="dxa"/>
              <w:bottom w:w="8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 уполномоченного лица органа, осуществляющего выдачу разрешения на строительство)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    »                        20   г.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           М.П.</w:t>
            </w:r>
          </w:p>
        </w:tc>
        <w:tc>
          <w:tcPr>
            <w:tcW w:w="530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widowControl w:val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116" w:type="dxa"/>
              <w:bottom w:w="22" w:type="dxa"/>
              <w:right w:w="116" w:type="dxa"/>
            </w:tcMar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 </w:t>
            </w:r>
            <w:r>
              <w:rPr>
                <w:rFonts w:ascii="Arial" w:eastAsia="Arial" w:hAnsi="Arial" w:cs="Arial"/>
                <w:color w:val="000000"/>
              </w:rPr>
              <w:t>     (подпись)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(расшифровка подписи)</w:t>
            </w:r>
          </w:p>
        </w:tc>
      </w:tr>
    </w:tbl>
    <w:p w:rsidR="004A0FB3" w:rsidRDefault="0078161A">
      <w:pPr>
        <w:pStyle w:val="1"/>
        <w:keepNext w:val="0"/>
        <w:spacing w:before="280" w:after="280"/>
        <w:jc w:val="both"/>
      </w:pPr>
      <w:r>
        <w:rPr>
          <w:sz w:val="24"/>
          <w:szCs w:val="24"/>
        </w:rPr>
        <w:t> </w:t>
      </w:r>
    </w:p>
    <w:p w:rsidR="004A0FB3" w:rsidRDefault="0078161A">
      <w:pPr>
        <w:pStyle w:val="1"/>
        <w:keepNext w:val="0"/>
        <w:spacing w:before="280" w:after="280"/>
        <w:jc w:val="both"/>
      </w:pPr>
      <w:r>
        <w:rPr>
          <w:sz w:val="24"/>
          <w:szCs w:val="24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6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наименование уполномоченного на выдачу разрешений на строительство федерального органа исполнительной власти,  органа исполнительной властисубъекта Российской Федерации</w:t>
      </w:r>
      <w:r>
        <w:rPr>
          <w:rFonts w:ascii="Arial" w:eastAsia="Arial" w:hAnsi="Arial" w:cs="Arial"/>
        </w:rPr>
        <w:t>, органа местного самоуправления</w:t>
      </w:r>
    </w:p>
    <w:p w:rsidR="004A0FB3" w:rsidRDefault="0078161A">
      <w:pPr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4A0FB3" w:rsidRDefault="0078161A">
      <w:pPr>
        <w:jc w:val="right"/>
      </w:pPr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Кому:_______________________________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</w:t>
      </w:r>
      <w:r>
        <w:rPr>
          <w:rFonts w:ascii="Arial" w:eastAsia="Arial" w:hAnsi="Arial" w:cs="Arial"/>
        </w:rPr>
        <w:t>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Почтовый адрес:______________________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lastRenderedPageBreak/>
        <w:t>                                          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                                         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 Адрес электронной почты (при наличии):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                       </w:t>
      </w:r>
      <w:r>
        <w:rPr>
          <w:rFonts w:ascii="Arial" w:eastAsia="Arial" w:hAnsi="Arial" w:cs="Arial"/>
        </w:rPr>
        <w:t>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                                                       ____________________________________</w:t>
      </w:r>
    </w:p>
    <w:p w:rsidR="004A0FB3" w:rsidRDefault="0078161A">
      <w:pPr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Уведомление о соответствии указанных в уведомлении о планируемых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строительстве или реконструкции объекта индивидуального жилищного строительства 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</w:t>
      </w:r>
      <w:r>
        <w:rPr>
          <w:b/>
          <w:bCs/>
        </w:rPr>
        <w:t>го жилищного строительства или садового дома на земельном участке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"___"____________ 20__ г.                                                                                         N 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 результатам рассмотрения уведомления о планируемых с</w:t>
      </w:r>
      <w:r>
        <w:rPr>
          <w:rFonts w:ascii="Arial" w:eastAsia="Arial" w:hAnsi="Arial" w:cs="Arial"/>
        </w:rPr>
        <w:t xml:space="preserve">троительстве или реконструкции  объекта  индивидуального  жилищного строительства или садового дома  или  уведомления  об  изменении параметров планируемого строительства или  реконструкции объекта  индивидуального     жилищного строительства или садового </w:t>
      </w:r>
      <w:r>
        <w:rPr>
          <w:rFonts w:ascii="Arial" w:eastAsia="Arial" w:hAnsi="Arial" w:cs="Arial"/>
        </w:rPr>
        <w:t>дома (далее - уведомление),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направленного  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(дата направления уведомления)         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зарегистрированного  ________________________________,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(дата и номер регис</w:t>
      </w:r>
      <w:r>
        <w:rPr>
          <w:rFonts w:ascii="Arial" w:eastAsia="Arial" w:hAnsi="Arial" w:cs="Arial"/>
        </w:rPr>
        <w:t>трации уведомления) 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>
        <w:rPr>
          <w:rFonts w:ascii="Arial" w:eastAsia="Arial" w:hAnsi="Arial" w:cs="Arial"/>
        </w:rPr>
        <w:t>вого дома на земельном участке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(кадастровый номер земельного участка (при наличии)</w:t>
      </w:r>
      <w:r>
        <w:rPr>
          <w:rFonts w:ascii="Arial" w:eastAsia="Arial" w:hAnsi="Arial" w:cs="Arial"/>
        </w:rPr>
        <w:t>, адрес или описание местоположения земельного участка)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           ____________            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  (должность уполномоченного лица уполномоченного на                              (подпись)    </w:t>
      </w:r>
      <w:r>
        <w:rPr>
          <w:rFonts w:ascii="Arial" w:eastAsia="Arial" w:hAnsi="Arial" w:cs="Arial"/>
        </w:rPr>
        <w:t>                              (расшифровка подписи)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выдачу разрешений на строительство федерального органа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исполнительной власти, органа исполнительной власти субъекта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   Российской Федерации, органа местного самоуправления)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4A0FB3" w:rsidRDefault="0078161A">
      <w:pPr>
        <w:jc w:val="both"/>
      </w:pPr>
      <w:r>
        <w:lastRenderedPageBreak/>
        <w:t>            М.П.</w:t>
      </w:r>
    </w:p>
    <w:p w:rsidR="004A0FB3" w:rsidRDefault="0078161A">
      <w:pPr>
        <w:spacing w:before="280" w:after="280"/>
        <w:rPr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4A0FB3" w:rsidRDefault="0078161A">
      <w:pPr>
        <w:spacing w:before="280" w:after="280"/>
        <w:rPr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4A0FB3" w:rsidRDefault="0078161A">
      <w:pPr>
        <w:spacing w:before="280" w:after="280"/>
        <w:rPr>
          <w:sz w:val="23"/>
          <w:szCs w:val="23"/>
        </w:rPr>
      </w:pPr>
      <w:r>
        <w:rPr>
          <w:b/>
          <w:bCs/>
          <w:sz w:val="23"/>
          <w:szCs w:val="23"/>
        </w:rPr>
        <w:t> </w:t>
      </w:r>
    </w:p>
    <w:p w:rsidR="004A0FB3" w:rsidRDefault="0078161A">
      <w:pPr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7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Форма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наименование уполномоченного на выдачу разрешений на строительство федерального органа исполнительной власти, </w:t>
      </w:r>
      <w:r>
        <w:rPr>
          <w:rFonts w:ascii="Arial" w:eastAsia="Arial" w:hAnsi="Arial" w:cs="Arial"/>
        </w:rPr>
        <w:t>органа исполнительной властисубъекта Российской Федерации, органа местного самоуправления</w:t>
      </w:r>
    </w:p>
    <w:p w:rsidR="004A0FB3" w:rsidRDefault="0078161A">
      <w:pPr>
        <w:jc w:val="right"/>
      </w:pPr>
      <w: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Кому:_______________________________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</w:t>
      </w:r>
      <w:r>
        <w:rPr>
          <w:rFonts w:ascii="Arial" w:eastAsia="Arial" w:hAnsi="Arial" w:cs="Arial"/>
        </w:rPr>
        <w:t>                    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Почтовый адрес:______________________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</w:t>
      </w:r>
      <w:r>
        <w:rPr>
          <w:rFonts w:ascii="Arial" w:eastAsia="Arial" w:hAnsi="Arial" w:cs="Arial"/>
        </w:rPr>
        <w:t>              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 xml:space="preserve"> Адрес электронной почты (при наличии):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                          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____________________________________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Уведомление о несоответствии указанных в уведомлении о </w:t>
      </w:r>
      <w:r>
        <w:rPr>
          <w:b/>
          <w:bCs/>
        </w:rPr>
        <w:t>планируемых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строительстве или реконструкции объекта индивидуального жилищного строительства 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</w:t>
      </w:r>
      <w:r>
        <w:rPr>
          <w:b/>
          <w:bCs/>
        </w:rPr>
        <w:t>индивидуального жилищного строительства или садового дома на земельном участке</w:t>
      </w:r>
    </w:p>
    <w:p w:rsidR="004A0FB3" w:rsidRDefault="0078161A">
      <w:pPr>
        <w:jc w:val="center"/>
      </w:pPr>
      <w:r>
        <w:rPr>
          <w:b/>
          <w:bCs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"___"____________ 20__ г.                                                                                        N 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 результатам рассмотрения уведомления о п</w:t>
      </w:r>
      <w:r>
        <w:rPr>
          <w:rFonts w:ascii="Arial" w:eastAsia="Arial" w:hAnsi="Arial" w:cs="Arial"/>
        </w:rPr>
        <w:t>ланируемых строительстве или реконструкции  объекта  индивидуального  жилищного строительства или садового дома  или  уведомления  об  изменении параметров планируемого строительства или  реконструкции объекта  индивидуального     жилищного строительства и</w:t>
      </w:r>
      <w:r>
        <w:rPr>
          <w:rFonts w:ascii="Arial" w:eastAsia="Arial" w:hAnsi="Arial" w:cs="Arial"/>
        </w:rPr>
        <w:t>ли садового дома (далее - уведомление),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направленного  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                          (дата направления уведомления)         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зарегистрированного  ________________________________,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       </w:t>
      </w:r>
      <w:r>
        <w:rPr>
          <w:rFonts w:ascii="Arial" w:eastAsia="Arial" w:hAnsi="Arial" w:cs="Arial"/>
        </w:rPr>
        <w:t>              (дата и номер регистрации уведомления) 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уведомляем: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о 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</w:rPr>
        <w:t>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(сведения о предельных параметрах разрешенного строительства, реконструкции объектов капит</w:t>
      </w:r>
      <w:r>
        <w:rPr>
          <w:rFonts w:ascii="Arial" w:eastAsia="Arial" w:hAnsi="Arial" w:cs="Arial"/>
        </w:rPr>
        <w:t xml:space="preserve">ального строительства,  которые установлены правилами землепользования  и  застройки,  документацией  по планировке территории,  или  об  обязательных  требованиях  к  параметрам   объектов капитального  строительства,  которые   установлены </w:t>
      </w:r>
      <w:r>
        <w:rPr>
          <w:u w:val="single"/>
        </w:rPr>
        <w:t>Градостроитель</w:t>
      </w:r>
      <w:r>
        <w:rPr>
          <w:u w:val="single"/>
        </w:rPr>
        <w:t>ным</w:t>
      </w:r>
      <w:r>
        <w:rPr>
          <w:rFonts w:ascii="Arial" w:eastAsia="Arial" w:hAnsi="Arial" w:cs="Arial"/>
        </w:rPr>
        <w:t xml:space="preserve"> кодексом  Российской  Федерации  (Собрание  законодательства Российской Федерации, 2005, N 1, ст. 16; 2018, N 32, ст. 5135), другими федеральными законами, действующими на дату поступления уведомления, и которым не соответствуют параметры объекта индив</w:t>
      </w:r>
      <w:r>
        <w:rPr>
          <w:rFonts w:ascii="Arial" w:eastAsia="Arial" w:hAnsi="Arial" w:cs="Arial"/>
        </w:rPr>
        <w:t>идуального жилищного   строительства или садового дома, указанные в уведомлении)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о недопустимости размещения объекта индивидуального жилищного строительства или  садового  дома  на  земельном  участке  по   следующим основаниям: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(сведения о видах разрешенного использования земельного участка и (или) ограничени</w:t>
      </w:r>
      <w:r>
        <w:rPr>
          <w:rFonts w:ascii="Arial" w:eastAsia="Arial" w:hAnsi="Arial" w:cs="Arial"/>
        </w:rPr>
        <w:t>ях, установленных в соответствии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 земельным и иным законодательством Российской Федерации и действующими на дату поступления уведомления)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о том, что уведомление подано или  направлено  лицом, не являющимся застройщиком в связи с отсутствием прав на з</w:t>
      </w:r>
      <w:r>
        <w:rPr>
          <w:rFonts w:ascii="Arial" w:eastAsia="Arial" w:hAnsi="Arial" w:cs="Arial"/>
        </w:rPr>
        <w:t>емельный участок по следующим основаниям: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(сведения о том,  что  лицо,  подавшее  </w:t>
      </w:r>
      <w:r>
        <w:rPr>
          <w:rFonts w:ascii="Arial" w:eastAsia="Arial" w:hAnsi="Arial" w:cs="Arial"/>
        </w:rPr>
        <w:t>или  направившее уведомление о планируемом строительстве, не является застройщиком в связи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 отсутствием у него прав на земельный участок)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о несоответствии описания внешнего облика объекта индивидуального жилищного строительства или садового дома пред</w:t>
      </w:r>
      <w:r>
        <w:rPr>
          <w:rFonts w:ascii="Arial" w:eastAsia="Arial" w:hAnsi="Arial" w:cs="Arial"/>
        </w:rPr>
        <w:t xml:space="preserve">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</w:t>
      </w:r>
      <w:r>
        <w:rPr>
          <w:rFonts w:ascii="Arial" w:eastAsia="Arial" w:hAnsi="Arial" w:cs="Arial"/>
        </w:rPr>
        <w:lastRenderedPageBreak/>
        <w:t>территориальной зоне, расположенной в границах территории исторического поселения  ф</w:t>
      </w:r>
      <w:r>
        <w:rPr>
          <w:rFonts w:ascii="Arial" w:eastAsia="Arial" w:hAnsi="Arial" w:cs="Arial"/>
        </w:rPr>
        <w:t>едерального  или  регионального   значения   по     следующим основаниям: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(реквизи</w:t>
      </w:r>
      <w:r>
        <w:rPr>
          <w:rFonts w:ascii="Arial" w:eastAsia="Arial" w:hAnsi="Arial" w:cs="Arial"/>
        </w:rPr>
        <w:t>ты уведомления органа исполнительной власти субъекта Российской Федерации, уполномоченного в области охраны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объектов культурного наследия)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           ____________           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     (должность </w:t>
      </w:r>
      <w:r>
        <w:rPr>
          <w:rFonts w:ascii="Arial" w:eastAsia="Arial" w:hAnsi="Arial" w:cs="Arial"/>
        </w:rPr>
        <w:t>уполномоченного лица уполномоченного на                              (подпись)                                  (расшифровка подписи)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выдачу разрешений на строительство федерального органа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исполнительной власти, органа исполнительной власти субъекта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 xml:space="preserve">   Российской Федерации, органа местного самоуправления)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 М.П.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К настоящему уведомлению прилагаются: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___________________________________________________________________________________________________</w:t>
      </w:r>
    </w:p>
    <w:p w:rsidR="004A0FB3" w:rsidRDefault="0078161A">
      <w:pPr>
        <w:spacing w:before="280" w:after="280"/>
      </w:pPr>
      <w:r>
        <w:t>  </w:t>
      </w:r>
    </w:p>
    <w:p w:rsidR="004A0FB3" w:rsidRDefault="0078161A">
      <w:pPr>
        <w:shd w:val="clear" w:color="auto" w:fill="FFFFFF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hd w:val="clear" w:color="auto" w:fill="FFFFFF"/>
        <w:spacing w:before="280" w:after="280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8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Форма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Уведомление об изменении параметров планируемого строительства или  реконструкции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 xml:space="preserve">объекта </w:t>
      </w:r>
      <w:r>
        <w:rPr>
          <w:b/>
          <w:bCs/>
        </w:rPr>
        <w:t>индивидуального жилищного строительства или садового дома</w:t>
      </w:r>
    </w:p>
    <w:p w:rsidR="004A0FB3" w:rsidRDefault="0078161A">
      <w:pPr>
        <w:shd w:val="clear" w:color="auto" w:fill="FFFFFF"/>
        <w:jc w:val="both"/>
      </w:pPr>
      <w:r>
        <w:t> </w:t>
      </w:r>
    </w:p>
    <w:p w:rsidR="004A0FB3" w:rsidRDefault="0078161A">
      <w:pPr>
        <w:shd w:val="clear" w:color="auto" w:fill="FFFFFF"/>
        <w:jc w:val="right"/>
      </w:pPr>
      <w:r>
        <w:rPr>
          <w:sz w:val="21"/>
          <w:szCs w:val="21"/>
        </w:rPr>
        <w:t xml:space="preserve">                                                </w:t>
      </w:r>
      <w:r>
        <w:t>"___"____________ 20__ г.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</w:t>
      </w:r>
      <w:r>
        <w:rPr>
          <w:rFonts w:ascii="Arial" w:eastAsia="Arial" w:hAnsi="Arial" w:cs="Arial"/>
        </w:rPr>
        <w:t>, органа местного самоуправления)</w:t>
      </w:r>
    </w:p>
    <w:tbl>
      <w:tblPr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151"/>
        <w:gridCol w:w="1889"/>
        <w:gridCol w:w="1440"/>
        <w:gridCol w:w="1267"/>
        <w:gridCol w:w="1267"/>
        <w:gridCol w:w="111"/>
      </w:tblGrid>
      <w:tr w:rsidR="004A0FB3">
        <w:tc>
          <w:tcPr>
            <w:tcW w:w="10200" w:type="dxa"/>
            <w:gridSpan w:val="6"/>
            <w:tcBorders>
              <w:bottom w:val="single" w:sz="6" w:space="0" w:color="000000"/>
              <w:right w:val="inset" w:sz="6" w:space="0" w:color="808080"/>
            </w:tcBorders>
            <w:shd w:val="clear" w:color="auto" w:fill="FFFFFF"/>
            <w:tcMar>
              <w:top w:w="22" w:type="dxa"/>
              <w:left w:w="22" w:type="dxa"/>
              <w:bottom w:w="16" w:type="dxa"/>
              <w:right w:w="22" w:type="dxa"/>
            </w:tcMar>
            <w:hideMark/>
          </w:tcPr>
          <w:p w:rsidR="004A0FB3" w:rsidRDefault="0078161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  <w:p w:rsidR="004A0FB3" w:rsidRDefault="0078161A">
            <w:pPr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Сведения о застройщике: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Реквизиты </w:t>
            </w:r>
            <w:r>
              <w:rPr>
                <w:rFonts w:ascii="Arial" w:eastAsia="Arial" w:hAnsi="Arial" w:cs="Arial"/>
                <w:color w:val="000000"/>
              </w:rPr>
              <w:t>документа, удостоверяющего личность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Государственный регистрационный номер записи о государственной </w:t>
            </w:r>
            <w:r>
              <w:rPr>
                <w:rFonts w:ascii="Arial" w:eastAsia="Arial" w:hAnsi="Arial" w:cs="Arial"/>
                <w:color w:val="000000"/>
              </w:rPr>
              <w:t>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Идентификационный номер налогоплательщика, за исключением случая, если заявителем </w:t>
            </w:r>
            <w:r>
              <w:rPr>
                <w:rFonts w:ascii="Arial" w:eastAsia="Arial" w:hAnsi="Arial" w:cs="Arial"/>
                <w:color w:val="000000"/>
              </w:rPr>
              <w:t>является иностранное юридическое лицо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Сведения о земельном участке: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3. Сведения об изменении параметров планируемого </w:t>
            </w:r>
            <w:r>
              <w:rPr>
                <w:rFonts w:ascii="Arial" w:eastAsia="Arial" w:hAnsi="Arial" w:cs="Arial"/>
                <w:color w:val="000000"/>
              </w:rPr>
              <w:t>строительства или реконструкции объекта индивидуального жилищного строительства или садового дома: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Наименование параметров планируемого строительства или реконструкции объекта индивидуального жилищного строительства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или садового дома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Значения </w:t>
            </w:r>
            <w:r>
              <w:rPr>
                <w:rFonts w:ascii="Arial" w:eastAsia="Arial" w:hAnsi="Arial" w:cs="Arial"/>
                <w:color w:val="000000"/>
              </w:rPr>
              <w:t xml:space="preserve">параметров планируемого строительства или реконструкции объекта индивидуального жилищного строительства или садового дома, указанные в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</w:t>
            </w:r>
            <w:r>
              <w:rPr>
                <w:rFonts w:ascii="Arial" w:eastAsia="Arial" w:hAnsi="Arial" w:cs="Arial"/>
                <w:color w:val="000000"/>
              </w:rPr>
              <w:t>ма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_________________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(дата направления уведомления)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Измененные значения параметров планируемого строительства или реконструкции объекта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индивидуального жилищного строительства или садового дома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надземных этажей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gridSpan w:val="5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</w:t>
            </w:r>
            <w:r>
              <w:rPr>
                <w:rFonts w:ascii="Arial" w:eastAsia="Arial" w:hAnsi="Arial" w:cs="Arial"/>
                <w:color w:val="000000"/>
              </w:rPr>
              <w:t>параметров планируемого строительства или реконструкции объекта индивидуального жилищного строительства или садового дома, предусмотренные пунктом 3.3 Формы настоящего уведомления об изменении параметров планируемого строительства или реконструкции объекта</w:t>
            </w:r>
            <w:r>
              <w:rPr>
                <w:rFonts w:ascii="Arial" w:eastAsia="Arial" w:hAnsi="Arial" w:cs="Arial"/>
                <w:color w:val="000000"/>
              </w:rPr>
              <w:t xml:space="preserve"> индивидуального жилищного строительства или садового дома):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gridSpan w:val="5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 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 Почтовый адрес и (или) адрес электронной почты для связи:  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Уведомление о соответствии указанных в уведомлении о планируемых строительстве или  реконструкции объекта индивидуального жилищного строительства или садового д</w:t>
      </w:r>
      <w:r>
        <w:rPr>
          <w:rFonts w:ascii="Arial" w:eastAsia="Arial" w:hAnsi="Arial" w:cs="Arial"/>
        </w:rPr>
        <w:t>ома  параметров объекта индивидуального жилищного строительства или садового дома установленным   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</w:t>
      </w:r>
      <w:r>
        <w:rPr>
          <w:rFonts w:ascii="Arial" w:eastAsia="Arial" w:hAnsi="Arial" w:cs="Arial"/>
        </w:rPr>
        <w:t xml:space="preserve"> уведомлении о  планируемых строительстве или реконструкции объекта индивидуального жилищного строительства или садового дома параметров объекта  индивидуального  жилищного  строительства  или садового дома установленным параметрам и (или) недопустимости р</w:t>
      </w:r>
      <w:r>
        <w:rPr>
          <w:rFonts w:ascii="Arial" w:eastAsia="Arial" w:hAnsi="Arial" w:cs="Arial"/>
        </w:rPr>
        <w:t>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(путем направления на почтовый адрес</w:t>
      </w:r>
      <w:r>
        <w:rPr>
          <w:rFonts w:ascii="Arial" w:eastAsia="Arial" w:hAnsi="Arial" w:cs="Arial"/>
        </w:rPr>
        <w:t xml:space="preserve"> и (или) адрес электронной почты или нарочным в уполномоченном на выдачу разрешений  на строительство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федеральном органе исполнительной власти, органе  исполнительной власти субъекта Российской Федерации или органе местного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самоуправления, в  </w:t>
      </w:r>
      <w:r>
        <w:rPr>
          <w:rFonts w:ascii="Arial" w:eastAsia="Arial" w:hAnsi="Arial" w:cs="Arial"/>
        </w:rPr>
        <w:t xml:space="preserve"> том числе через многофункциональный центр)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я, 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(фамилия, имя, отчество (при наличии</w:t>
      </w:r>
      <w:r>
        <w:rPr>
          <w:rFonts w:ascii="Arial" w:eastAsia="Arial" w:hAnsi="Arial" w:cs="Arial"/>
        </w:rPr>
        <w:t>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даю согласие на обработку персональных данных (в случае если застройщиком является физическое лицо).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            ________________           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 (должность, в случае если застройщиком  </w:t>
      </w:r>
      <w:r>
        <w:rPr>
          <w:rFonts w:ascii="Arial" w:eastAsia="Arial" w:hAnsi="Arial" w:cs="Arial"/>
        </w:rPr>
        <w:t>                                       (подпись)                                     (расшифровка подписи)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 является юридическое лицо)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 М.П.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 (при наличии)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pacing w:before="280" w:after="28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4A0FB3" w:rsidRDefault="0078161A">
      <w:pPr>
        <w:shd w:val="clear" w:color="auto" w:fill="FFFFFF"/>
        <w:ind w:firstLine="709"/>
        <w:jc w:val="right"/>
      </w:pPr>
      <w: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9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pPr>
        <w:shd w:val="clear" w:color="auto" w:fill="FFFFFF"/>
        <w:jc w:val="right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t>        </w:t>
      </w:r>
      <w:r>
        <w:rPr>
          <w:rFonts w:ascii="Arial" w:eastAsia="Arial" w:hAnsi="Arial" w:cs="Arial"/>
        </w:rPr>
        <w:t xml:space="preserve"> Кому: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lastRenderedPageBreak/>
        <w:t>         От кого:________________________________________________________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           (наименование юридическо</w:t>
      </w:r>
      <w:r>
        <w:rPr>
          <w:rFonts w:ascii="Arial" w:eastAsia="Arial" w:hAnsi="Arial" w:cs="Arial"/>
        </w:rPr>
        <w:t>го лица - застройщик),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планирующего осуществлять строительство, капитальный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</w:t>
      </w:r>
      <w:r>
        <w:rPr>
          <w:rFonts w:ascii="Arial" w:eastAsia="Arial" w:hAnsi="Arial" w:cs="Arial"/>
        </w:rPr>
        <w:t>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ремонт или реконструкцию;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</w:t>
      </w:r>
      <w:r>
        <w:rPr>
          <w:rFonts w:ascii="Arial" w:eastAsia="Arial" w:hAnsi="Arial" w:cs="Arial"/>
        </w:rPr>
        <w:t>                                                    ИНН; юридический и почтовый адреса;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 xml:space="preserve">                                                                            ФИО руководителя; </w:t>
      </w:r>
      <w:r>
        <w:rPr>
          <w:rFonts w:ascii="Arial" w:eastAsia="Arial" w:hAnsi="Arial" w:cs="Arial"/>
        </w:rPr>
        <w:t>телефон;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 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 xml:space="preserve">                                                                                       банковские реквизиты (наименование банка, р/с, к/с, </w:t>
      </w:r>
      <w:r>
        <w:rPr>
          <w:u w:val="single"/>
        </w:rPr>
        <w:t>БИК</w:t>
      </w:r>
      <w:r>
        <w:rPr>
          <w:rFonts w:ascii="Arial" w:eastAsia="Arial" w:hAnsi="Arial" w:cs="Arial"/>
        </w:rPr>
        <w:t>)</w:t>
      </w:r>
    </w:p>
    <w:p w:rsidR="004A0FB3" w:rsidRDefault="0078161A">
      <w:r>
        <w:t> </w:t>
      </w:r>
    </w:p>
    <w:p w:rsidR="004A0FB3" w:rsidRDefault="0078161A"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продлении сро</w:t>
      </w:r>
      <w:r>
        <w:rPr>
          <w:b/>
          <w:bCs/>
        </w:rPr>
        <w:t>ка действия разрешения на строительство</w:t>
      </w:r>
    </w:p>
    <w:p w:rsidR="004A0FB3" w:rsidRDefault="0078161A">
      <w:r>
        <w:t> </w:t>
      </w:r>
    </w:p>
    <w:p w:rsidR="004A0FB3" w:rsidRDefault="0078161A"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Прошу продлить разрешение на строительство/капитальный ремонт/реконструкцию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                                                       (нужное подчеркнуть)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41"/>
        <w:gridCol w:w="208"/>
        <w:gridCol w:w="141"/>
        <w:gridCol w:w="341"/>
        <w:gridCol w:w="141"/>
        <w:gridCol w:w="553"/>
        <w:gridCol w:w="141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 «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 №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9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объекта)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  <w:gridCol w:w="5075"/>
      </w:tblGrid>
      <w:tr w:rsidR="004A0FB3">
        <w:tc>
          <w:tcPr>
            <w:tcW w:w="0" w:type="auto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 земельном участке по адресу: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(город, район, улица, номер участка)</w:t>
            </w:r>
          </w:p>
        </w:tc>
      </w:tr>
      <w:tr w:rsidR="004A0FB3">
        <w:trPr>
          <w:trHeight w:val="284"/>
        </w:trPr>
        <w:tc>
          <w:tcPr>
            <w:tcW w:w="10236" w:type="dxa"/>
            <w:gridSpan w:val="2"/>
            <w:tcBorders>
              <w:top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rPr>
          <w:trHeight w:val="284"/>
        </w:trPr>
        <w:tc>
          <w:tcPr>
            <w:tcW w:w="1023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8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2039"/>
        <w:gridCol w:w="6489"/>
      </w:tblGrid>
      <w:tr w:rsidR="004A0FB3">
        <w:trPr>
          <w:trHeight w:val="284"/>
        </w:trPr>
        <w:tc>
          <w:tcPr>
            <w:tcW w:w="1188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сроком на</w:t>
            </w:r>
          </w:p>
        </w:tc>
        <w:tc>
          <w:tcPr>
            <w:tcW w:w="2201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32" w:type="dxa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месяца(ев).</w:t>
            </w:r>
          </w:p>
        </w:tc>
      </w:tr>
    </w:tbl>
    <w:p w:rsidR="004A0FB3" w:rsidRDefault="0078161A">
      <w:pPr>
        <w:ind w:firstLine="553"/>
      </w:pPr>
      <w:r>
        <w:t>Строительство (реконструкция, капитальный ремонт) будет осуществляться на основании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465"/>
        <w:gridCol w:w="501"/>
        <w:gridCol w:w="213"/>
        <w:gridCol w:w="2180"/>
        <w:gridCol w:w="576"/>
        <w:gridCol w:w="1742"/>
        <w:gridCol w:w="139"/>
      </w:tblGrid>
      <w:tr w:rsidR="004A0FB3">
        <w:trPr>
          <w:trHeight w:val="284"/>
        </w:trPr>
        <w:tc>
          <w:tcPr>
            <w:tcW w:w="4142" w:type="dxa"/>
            <w:tcBorders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0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51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43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949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" w:type="dxa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документа)</w:t>
            </w:r>
          </w:p>
        </w:tc>
        <w:tc>
          <w:tcPr>
            <w:tcW w:w="490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1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" w:type="dxa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473"/>
        <w:gridCol w:w="346"/>
        <w:gridCol w:w="182"/>
        <w:gridCol w:w="219"/>
        <w:gridCol w:w="2218"/>
        <w:gridCol w:w="590"/>
        <w:gridCol w:w="1760"/>
        <w:gridCol w:w="143"/>
      </w:tblGrid>
      <w:tr w:rsidR="004A0FB3">
        <w:trPr>
          <w:trHeight w:val="284"/>
        </w:trPr>
        <w:tc>
          <w:tcPr>
            <w:tcW w:w="5001" w:type="dxa"/>
            <w:gridSpan w:val="3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firstLine="553"/>
              <w:rPr>
                <w:color w:val="000000"/>
              </w:rPr>
            </w:pPr>
            <w:r>
              <w:rPr>
                <w:color w:val="000000"/>
              </w:rPr>
              <w:t>Право на пользование землей закреплено</w:t>
            </w:r>
          </w:p>
        </w:tc>
        <w:tc>
          <w:tcPr>
            <w:tcW w:w="5280" w:type="dxa"/>
            <w:gridSpan w:val="6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5001" w:type="dxa"/>
            <w:gridSpan w:val="3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6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документа)</w:t>
            </w:r>
          </w:p>
        </w:tc>
      </w:tr>
      <w:tr w:rsidR="004A0FB3">
        <w:trPr>
          <w:trHeight w:val="284"/>
        </w:trPr>
        <w:tc>
          <w:tcPr>
            <w:tcW w:w="4142" w:type="dxa"/>
            <w:tcBorders>
              <w:top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90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51" w:type="dxa"/>
            <w:gridSpan w:val="2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43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949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</w:tr>
      <w:tr w:rsidR="004A0FB3">
        <w:tc>
          <w:tcPr>
            <w:tcW w:w="4095" w:type="dxa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7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8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7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9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27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" w:type="dxa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4"/>
        <w:gridCol w:w="3069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Проектная документация на строительство объекта разработана</w:t>
            </w:r>
          </w:p>
        </w:tc>
        <w:tc>
          <w:tcPr>
            <w:tcW w:w="3069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A0FB3">
        <w:trPr>
          <w:trHeight w:val="284"/>
        </w:trPr>
        <w:tc>
          <w:tcPr>
            <w:tcW w:w="10236" w:type="dxa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проектной организации, ИНН, юридический и почтовый адреса,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Ф. И. О. руководителя, номер телефона, банковские </w:t>
            </w:r>
            <w:r>
              <w:rPr>
                <w:rFonts w:ascii="Arial" w:eastAsia="Arial" w:hAnsi="Arial" w:cs="Arial"/>
                <w:color w:val="000000"/>
              </w:rPr>
              <w:t>реквизиты</w:t>
            </w:r>
          </w:p>
        </w:tc>
      </w:tr>
      <w:tr w:rsidR="004A0FB3">
        <w:trPr>
          <w:trHeight w:val="284"/>
        </w:trPr>
        <w:tc>
          <w:tcPr>
            <w:tcW w:w="10236" w:type="dxa"/>
            <w:tcBorders>
              <w:top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банка, р/с, к/с, БИК))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354"/>
      </w:tblGrid>
      <w:tr w:rsidR="004A0FB3">
        <w:trPr>
          <w:trHeight w:val="284"/>
        </w:trPr>
        <w:tc>
          <w:tcPr>
            <w:tcW w:w="6694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имеющей право на выполнение проектных работ, закрепленное</w:t>
            </w:r>
          </w:p>
        </w:tc>
        <w:tc>
          <w:tcPr>
            <w:tcW w:w="3587" w:type="dxa"/>
            <w:tcBorders>
              <w:left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A0FB3">
        <w:trPr>
          <w:trHeight w:val="284"/>
        </w:trPr>
        <w:tc>
          <w:tcPr>
            <w:tcW w:w="10236" w:type="dxa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уполномоченной организации, его выдавшей)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504"/>
        <w:gridCol w:w="246"/>
        <w:gridCol w:w="2163"/>
        <w:gridCol w:w="578"/>
        <w:gridCol w:w="2363"/>
        <w:gridCol w:w="3369"/>
      </w:tblGrid>
      <w:tr w:rsidR="004A0FB3">
        <w:trPr>
          <w:trHeight w:val="284"/>
        </w:trPr>
        <w:tc>
          <w:tcPr>
            <w:tcW w:w="490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51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06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4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2630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9" w:type="dxa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>и согласована в установленном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порядке с </w:t>
      </w:r>
      <w:r>
        <w:rPr>
          <w:rFonts w:ascii="Arial" w:eastAsia="Arial" w:hAnsi="Arial" w:cs="Arial"/>
        </w:rPr>
        <w:t>заинтересованными организациями и органами архитектуры и градостроительства:</w:t>
      </w:r>
    </w:p>
    <w:p w:rsidR="004A0FB3" w:rsidRDefault="0078161A">
      <w:r>
        <w:t> </w:t>
      </w:r>
    </w:p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3"/>
        <w:gridCol w:w="1716"/>
      </w:tblGrid>
      <w:tr w:rsidR="004A0FB3">
        <w:trPr>
          <w:trHeight w:val="284"/>
        </w:trPr>
        <w:tc>
          <w:tcPr>
            <w:tcW w:w="8444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— </w:t>
            </w:r>
            <w:r>
              <w:rPr>
                <w:rFonts w:ascii="Arial" w:eastAsia="Arial" w:hAnsi="Arial" w:cs="Arial"/>
                <w:color w:val="000000"/>
              </w:rPr>
              <w:t>положительное заключение государственной экспертизы получено за №</w:t>
            </w:r>
          </w:p>
        </w:tc>
        <w:tc>
          <w:tcPr>
            <w:tcW w:w="1837" w:type="dxa"/>
            <w:tcBorders>
              <w:left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745"/>
        <w:gridCol w:w="273"/>
        <w:gridCol w:w="2407"/>
        <w:gridCol w:w="325"/>
      </w:tblGrid>
      <w:tr w:rsidR="004A0FB3">
        <w:trPr>
          <w:trHeight w:val="284"/>
        </w:trPr>
        <w:tc>
          <w:tcPr>
            <w:tcW w:w="521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745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07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5" w:type="dxa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— схема планировочной организации земельного участка согласована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583"/>
        <w:gridCol w:w="1721"/>
        <w:gridCol w:w="495"/>
        <w:gridCol w:w="488"/>
        <w:gridCol w:w="213"/>
        <w:gridCol w:w="2203"/>
        <w:gridCol w:w="369"/>
      </w:tblGrid>
      <w:tr w:rsidR="004A0FB3">
        <w:trPr>
          <w:trHeight w:val="284"/>
        </w:trPr>
        <w:tc>
          <w:tcPr>
            <w:tcW w:w="3923" w:type="dxa"/>
            <w:tcBorders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№</w:t>
            </w:r>
          </w:p>
        </w:tc>
        <w:tc>
          <w:tcPr>
            <w:tcW w:w="1906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32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43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" w:type="dxa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  <w:tr w:rsidR="004A0FB3">
        <w:tc>
          <w:tcPr>
            <w:tcW w:w="3923" w:type="dxa"/>
            <w:tcBorders>
              <w:top w:val="single" w:sz="6" w:space="0" w:color="00000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619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06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21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9" w:type="dxa"/>
            <w:tcBorders>
              <w:top w:val="inset" w:sz="6" w:space="0" w:color="808080"/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inset" w:sz="6" w:space="0" w:color="808080"/>
              <w:right w:val="inset" w:sz="6" w:space="0" w:color="808080"/>
            </w:tcBorders>
            <w:tcMar>
              <w:top w:w="8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88" w:type="dxa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4603"/>
      </w:tblGrid>
      <w:tr w:rsidR="004A0FB3">
        <w:trPr>
          <w:trHeight w:val="284"/>
        </w:trPr>
        <w:tc>
          <w:tcPr>
            <w:tcW w:w="5351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firstLine="553"/>
              <w:rPr>
                <w:color w:val="000000"/>
              </w:rPr>
            </w:pPr>
            <w:r>
              <w:rPr>
                <w:color w:val="000000"/>
              </w:rPr>
              <w:t>Проектно-сметная документация утверждена</w:t>
            </w:r>
          </w:p>
        </w:tc>
        <w:tc>
          <w:tcPr>
            <w:tcW w:w="4930" w:type="dxa"/>
            <w:tcBorders>
              <w:left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587"/>
        <w:gridCol w:w="1738"/>
        <w:gridCol w:w="497"/>
        <w:gridCol w:w="492"/>
        <w:gridCol w:w="214"/>
        <w:gridCol w:w="2224"/>
        <w:gridCol w:w="371"/>
      </w:tblGrid>
      <w:tr w:rsidR="004A0FB3">
        <w:trPr>
          <w:trHeight w:val="284"/>
        </w:trPr>
        <w:tc>
          <w:tcPr>
            <w:tcW w:w="3923" w:type="dxa"/>
            <w:tcBorders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19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 №</w:t>
            </w:r>
          </w:p>
        </w:tc>
        <w:tc>
          <w:tcPr>
            <w:tcW w:w="1906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1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532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9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443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8" w:type="dxa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t>Д</w:t>
      </w:r>
      <w:r>
        <w:rPr>
          <w:rFonts w:ascii="Arial" w:eastAsia="Arial" w:hAnsi="Arial" w:cs="Arial"/>
        </w:rPr>
        <w:t>ополнительно информируем: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Финансирование строительства (реконструкции, капитального ремонта) застройщиком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7389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будет осуществляться</w:t>
            </w:r>
          </w:p>
        </w:tc>
        <w:tc>
          <w:tcPr>
            <w:tcW w:w="7898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238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(банковские реквизиты и номер счета)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Работы будут производиться подрядным (хозяйственным) способом в соответствии с дого-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565"/>
        <w:gridCol w:w="238"/>
        <w:gridCol w:w="2033"/>
        <w:gridCol w:w="391"/>
        <w:gridCol w:w="632"/>
        <w:gridCol w:w="615"/>
        <w:gridCol w:w="4492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вором от</w:t>
            </w:r>
            <w:r>
              <w:rPr>
                <w:color w:val="000000"/>
              </w:rPr>
              <w:t xml:space="preserve"> «</w:t>
            </w:r>
          </w:p>
        </w:tc>
        <w:tc>
          <w:tcPr>
            <w:tcW w:w="591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145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1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4748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A0FB3">
        <w:trPr>
          <w:trHeight w:val="284"/>
        </w:trPr>
        <w:tc>
          <w:tcPr>
            <w:tcW w:w="10236" w:type="dxa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(наименование организации, ИНН,</w:t>
            </w:r>
          </w:p>
        </w:tc>
      </w:tr>
      <w:tr w:rsidR="004A0FB3">
        <w:trPr>
          <w:trHeight w:val="284"/>
        </w:trPr>
        <w:tc>
          <w:tcPr>
            <w:tcW w:w="10236" w:type="dxa"/>
            <w:tcBorders>
              <w:top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юридический и почтовый адреса, Ф. И. О. руководителя, номер телефона,</w:t>
            </w:r>
          </w:p>
        </w:tc>
      </w:tr>
      <w:tr w:rsidR="004A0FB3">
        <w:trPr>
          <w:trHeight w:val="284"/>
        </w:trPr>
        <w:tc>
          <w:tcPr>
            <w:tcW w:w="10236" w:type="dxa"/>
            <w:tcBorders>
              <w:top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банковские реквизиты (наименование банка, р/с, к/с, БИК))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6"/>
        <w:gridCol w:w="104"/>
      </w:tblGrid>
      <w:tr w:rsidR="004A0FB3">
        <w:trPr>
          <w:trHeight w:val="284"/>
        </w:trPr>
        <w:tc>
          <w:tcPr>
            <w:tcW w:w="0" w:type="auto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Право выполнения </w:t>
            </w:r>
            <w:r>
              <w:rPr>
                <w:rFonts w:ascii="Arial" w:eastAsia="Arial" w:hAnsi="Arial" w:cs="Arial"/>
                <w:color w:val="000000"/>
              </w:rPr>
              <w:t>строительно-монтажных работ закреплено</w:t>
            </w:r>
          </w:p>
        </w:tc>
        <w:tc>
          <w:tcPr>
            <w:tcW w:w="0" w:type="auto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A0FB3">
        <w:trPr>
          <w:trHeight w:val="284"/>
        </w:trPr>
        <w:tc>
          <w:tcPr>
            <w:tcW w:w="10236" w:type="dxa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уполномоченной организации, его выдавшей)</w:t>
            </w:r>
          </w:p>
        </w:tc>
      </w:tr>
      <w:tr w:rsidR="004A0FB3">
        <w:trPr>
          <w:trHeight w:val="284"/>
        </w:trPr>
        <w:tc>
          <w:tcPr>
            <w:tcW w:w="10236" w:type="dxa"/>
            <w:tcBorders>
              <w:top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619"/>
        <w:gridCol w:w="241"/>
        <w:gridCol w:w="2527"/>
        <w:gridCol w:w="643"/>
        <w:gridCol w:w="2368"/>
      </w:tblGrid>
      <w:tr w:rsidR="004A0FB3">
        <w:trPr>
          <w:trHeight w:val="284"/>
        </w:trPr>
        <w:tc>
          <w:tcPr>
            <w:tcW w:w="465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619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1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2527" w:type="dxa"/>
            <w:tcBorders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3" w:type="dxa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2368" w:type="dxa"/>
            <w:tcBorders>
              <w:left w:val="inset" w:sz="6" w:space="0" w:color="808080"/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1263"/>
        <w:gridCol w:w="576"/>
        <w:gridCol w:w="675"/>
        <w:gridCol w:w="297"/>
        <w:gridCol w:w="1781"/>
        <w:gridCol w:w="675"/>
        <w:gridCol w:w="1207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Производителем работ приказом</w:t>
            </w:r>
          </w:p>
        </w:tc>
        <w:tc>
          <w:tcPr>
            <w:tcW w:w="1263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от «</w:t>
            </w:r>
          </w:p>
        </w:tc>
        <w:tc>
          <w:tcPr>
            <w:tcW w:w="675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81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г. №</w:t>
            </w:r>
          </w:p>
        </w:tc>
        <w:tc>
          <w:tcPr>
            <w:tcW w:w="1207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4255"/>
      </w:tblGrid>
      <w:tr w:rsidR="004A0FB3">
        <w:trPr>
          <w:trHeight w:val="284"/>
        </w:trPr>
        <w:tc>
          <w:tcPr>
            <w:tcW w:w="0" w:type="auto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назначен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1039" w:type="dxa"/>
            <w:tcBorders>
              <w:top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A0FB3" w:rsidRDefault="0078161A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(должность, фамилия, имя, отчество)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4790"/>
        <w:gridCol w:w="3790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имеющий</w:t>
            </w:r>
          </w:p>
        </w:tc>
        <w:tc>
          <w:tcPr>
            <w:tcW w:w="4790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специальное образование и стаж работы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(высшее, среднее)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2117"/>
        <w:gridCol w:w="647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строительстве</w:t>
            </w:r>
          </w:p>
        </w:tc>
        <w:tc>
          <w:tcPr>
            <w:tcW w:w="2117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rPr>
                <w:color w:val="000000"/>
              </w:rPr>
            </w:pPr>
            <w:r>
              <w:rPr>
                <w:color w:val="000000"/>
              </w:rPr>
              <w:t>лет.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ё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2"/>
        <w:gridCol w:w="111"/>
        <w:gridCol w:w="178"/>
        <w:gridCol w:w="111"/>
        <w:gridCol w:w="523"/>
        <w:gridCol w:w="111"/>
      </w:tblGrid>
      <w:tr w:rsidR="004A0FB3">
        <w:trPr>
          <w:trHeight w:val="284"/>
        </w:trPr>
        <w:tc>
          <w:tcPr>
            <w:tcW w:w="6512" w:type="dxa"/>
            <w:tcBorders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rFonts w:ascii="Arial" w:eastAsia="Arial" w:hAnsi="Arial" w:cs="Arial"/>
                <w:color w:val="000000"/>
              </w:rPr>
              <w:t>троительный контроль в соответствии с договором от «</w:t>
            </w:r>
          </w:p>
        </w:tc>
        <w:tc>
          <w:tcPr>
            <w:tcW w:w="0" w:type="auto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left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 №</w:t>
            </w:r>
          </w:p>
        </w:tc>
        <w:tc>
          <w:tcPr>
            <w:tcW w:w="0" w:type="auto"/>
            <w:tcBorders>
              <w:lef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будет осуществляться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4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организации, ИНН, юридический и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почтовый адреса, Ф. И. О. руководителя, номер телефона, банковские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(наименование банка, р/с, к/с, БИК))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0"/>
        <w:gridCol w:w="3503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право выполнения функций заказчика </w:t>
            </w:r>
            <w:r>
              <w:rPr>
                <w:rFonts w:ascii="Arial" w:eastAsia="Arial" w:hAnsi="Arial" w:cs="Arial"/>
                <w:color w:val="000000"/>
              </w:rPr>
              <w:t>(застройщика) закреплено</w:t>
            </w:r>
          </w:p>
        </w:tc>
        <w:tc>
          <w:tcPr>
            <w:tcW w:w="3503" w:type="dxa"/>
            <w:tcBorders>
              <w:top w:val="inset" w:sz="6" w:space="0" w:color="808080"/>
              <w:left w:val="inset" w:sz="6" w:space="0" w:color="808080"/>
              <w:bottom w:val="single" w:sz="6" w:space="0" w:color="000000"/>
              <w:right w:val="inset" w:sz="6" w:space="0" w:color="80808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4A0FB3" w:rsidRDefault="0078161A">
      <w:pPr>
        <w:rPr>
          <w:sz w:val="2"/>
          <w:szCs w:val="2"/>
        </w:rPr>
      </w:pPr>
      <w:r>
        <w:rPr>
          <w:sz w:val="2"/>
          <w:szCs w:val="2"/>
        </w:rPr>
        <w:t> </w:t>
      </w:r>
    </w:p>
    <w:tbl>
      <w:tblPr>
        <w:tblW w:w="0" w:type="auto"/>
        <w:tblInd w:w="44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4A0FB3">
        <w:trPr>
          <w:trHeight w:val="284"/>
        </w:trPr>
        <w:tc>
          <w:tcPr>
            <w:tcW w:w="10236" w:type="dxa"/>
            <w:tcBorders>
              <w:bottom w:val="single" w:sz="6" w:space="0" w:color="000000"/>
            </w:tcBorders>
            <w:tcMar>
              <w:top w:w="22" w:type="dxa"/>
              <w:left w:w="22" w:type="dxa"/>
              <w:bottom w:w="8" w:type="dxa"/>
              <w:right w:w="22" w:type="dxa"/>
            </w:tcMar>
            <w:vAlign w:val="bottom"/>
            <w:hideMark/>
          </w:tcPr>
          <w:p w:rsidR="004A0FB3" w:rsidRDefault="0078161A">
            <w:pPr>
              <w:spacing w:line="276" w:lineRule="auto"/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A0FB3">
        <w:tc>
          <w:tcPr>
            <w:tcW w:w="0" w:type="auto"/>
            <w:tcBorders>
              <w:top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(наименование документа и организации, его выдавшей)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41"/>
        <w:gridCol w:w="1385"/>
        <w:gridCol w:w="141"/>
        <w:gridCol w:w="208"/>
        <w:gridCol w:w="141"/>
        <w:gridCol w:w="229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№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от              «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Обязуюсь обо всех изменениях, связанных с приведенными в настоящем заявлении сведе-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48"/>
        <w:gridCol w:w="248"/>
        <w:gridCol w:w="2018"/>
        <w:gridCol w:w="248"/>
        <w:gridCol w:w="1951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ниями, сообщать в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(наименование </w:t>
            </w:r>
            <w:r>
              <w:rPr>
                <w:rFonts w:ascii="Arial" w:eastAsia="Arial" w:hAnsi="Arial" w:cs="Arial"/>
                <w:color w:val="000000"/>
              </w:rPr>
              <w:t>уполномоченного органа)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(должность)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(подпись)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(Ф. И. О.)</w:t>
            </w:r>
          </w:p>
        </w:tc>
      </w:tr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41"/>
        <w:gridCol w:w="208"/>
        <w:gridCol w:w="141"/>
        <w:gridCol w:w="341"/>
        <w:gridCol w:w="141"/>
        <w:gridCol w:w="229"/>
      </w:tblGrid>
      <w:tr w:rsidR="004A0FB3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«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»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4A0FB3" w:rsidRDefault="0078161A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г.</w:t>
            </w:r>
          </w:p>
        </w:tc>
      </w:tr>
    </w:tbl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М. П.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r>
        <w:t> </w:t>
      </w:r>
    </w:p>
    <w:p w:rsidR="004A0FB3" w:rsidRDefault="0078161A">
      <w:r>
        <w:t> 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10</w:t>
      </w:r>
    </w:p>
    <w:p w:rsidR="004A0FB3" w:rsidRDefault="0078161A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4A0FB3" w:rsidRDefault="0078161A"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Главе администрации Комсомольского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городского поселения Чамзинского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муниципального района Республики Мордовия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 (наименование организации)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>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 (ФИО полностью, адрес, паспорт, телефон)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</w:t>
      </w:r>
      <w:r>
        <w:rPr>
          <w:rFonts w:ascii="Arial" w:eastAsia="Arial" w:hAnsi="Arial" w:cs="Arial"/>
        </w:rPr>
        <w:t>                                                (номер свидетельства для ИП)</w:t>
      </w:r>
    </w:p>
    <w:p w:rsidR="004A0FB3" w:rsidRDefault="0078161A">
      <w: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заявление.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Прошу Вас внести изменения в разрешение на строительство (реконструкцию) объекта капитального строительства (объекта индивидуального жилищного строительства)</w:t>
      </w:r>
    </w:p>
    <w:p w:rsidR="004A0FB3" w:rsidRDefault="0078161A">
      <w:pPr>
        <w:shd w:val="clear" w:color="auto" w:fill="FFFFFF"/>
        <w:spacing w:line="240" w:lineRule="atLeast"/>
        <w:ind w:firstLine="709"/>
        <w:jc w:val="center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(нужное подчеркнуть)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__________________________________________________________________________________,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объекта)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расположенного по адресу: </w:t>
      </w:r>
      <w:r>
        <w:rPr>
          <w:rFonts w:ascii="Arial" w:eastAsia="Arial" w:hAnsi="Arial" w:cs="Arial"/>
        </w:rPr>
        <w:t>___________________________________________________________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связи с тем, что ___________________________________________________________________.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 Способ получения ответа: на руки 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              </w:t>
      </w:r>
      <w:r>
        <w:rPr>
          <w:rFonts w:ascii="Arial" w:eastAsia="Arial" w:hAnsi="Arial" w:cs="Arial"/>
        </w:rPr>
        <w:t>                             по почте 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Число                                                         Подпись                                        Ф.И.О.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Согласие на обработку и распространение своих персональных данных при сохранении их конф</w:t>
      </w:r>
      <w:r>
        <w:rPr>
          <w:rFonts w:ascii="Arial" w:eastAsia="Arial" w:hAnsi="Arial" w:cs="Arial"/>
        </w:rPr>
        <w:t>иденциальности в соответствии с Федеральным законом от 27.07.2006 N 152-ФЗ "О персональных данных".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Согласен _____________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 подпись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Приложения: Документы, подтверждающие необходимость внесения изменений.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Перечень документов, необход</w:t>
      </w:r>
      <w:r>
        <w:rPr>
          <w:rFonts w:ascii="Arial" w:eastAsia="Arial" w:hAnsi="Arial" w:cs="Arial"/>
        </w:rPr>
        <w:t>имых для предоставления муниципальной услуги: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 Копия свидетельства о государственной регистрации прав на земельный участок, либо договора аренды земельного участка, зарегистрированного в установленном порядке, либо выписки из Единого государственного рее</w:t>
      </w:r>
      <w:r>
        <w:rPr>
          <w:rFonts w:ascii="Arial" w:eastAsia="Arial" w:hAnsi="Arial" w:cs="Arial"/>
        </w:rPr>
        <w:t>стра недвижимости;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 Копия градостроительного плана земельного участка или, в случае выдачи разрешения на строительство линейного объекта, реквизиты проекта планировки территории и проекта межевания территории;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2.1. Соглашение о передаче полномочий госуда</w:t>
      </w:r>
      <w:r>
        <w:rPr>
          <w:rFonts w:ascii="Arial" w:eastAsia="Arial" w:hAnsi="Arial" w:cs="Arial"/>
        </w:rPr>
        <w:t>рственного (муниципального) заказчика, правоустанавливающие документы на земельный участок правообладателя, с которым заключено это соглашение (при необходимости);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3. Копия откорректированной проектной документации в части вносимых изменений (в случае внес</w:t>
      </w:r>
      <w:r>
        <w:rPr>
          <w:rFonts w:ascii="Arial" w:eastAsia="Arial" w:hAnsi="Arial" w:cs="Arial"/>
        </w:rPr>
        <w:t>ения изменений в разрешение на строительство, реконструкцию объектов, не относящихся к индивидуальному жилищному строительству);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4. Копия откорректированной схемы планировочной организации земельного участка (для объекта индивидуального жилищного строитель</w:t>
      </w:r>
      <w:r>
        <w:rPr>
          <w:rFonts w:ascii="Arial" w:eastAsia="Arial" w:hAnsi="Arial" w:cs="Arial"/>
        </w:rPr>
        <w:t>ства);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5. Положительное заключение государственной экспертизы проектной документации (для объектов капитального строительства, определенных статьей 49 </w:t>
      </w:r>
      <w:hyperlink r:id="rId39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РФ);</w:t>
      </w:r>
    </w:p>
    <w:p w:rsidR="004A0FB3" w:rsidRDefault="0078161A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6. Постановление об изменении адреса (для внесения изменений в адрес). Документы, указанные в п. 1, 2 и 6, если они не представлены заявителем, запрашиваются в порядке межведомственного электронного взаимодействи</w:t>
      </w:r>
      <w:r>
        <w:rPr>
          <w:rFonts w:ascii="Arial" w:eastAsia="Arial" w:hAnsi="Arial" w:cs="Arial"/>
        </w:rPr>
        <w:t>я.</w:t>
      </w:r>
    </w:p>
    <w:sectPr w:rsidR="004A0FB3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B3"/>
    <w:rsid w:val="004A0FB3"/>
    <w:rsid w:val="007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3945cc36-d07a-49ad-b090-995ab3e2cfc8.html" TargetMode="External"/><Relationship Id="rId13" Type="http://schemas.openxmlformats.org/officeDocument/2006/relationships/hyperlink" Target="http://rnla-service.scli.ru:8080/rnla-links/ws/content/act/bdca97b4-277d-4f20-9d6e-99687b7290f5.html" TargetMode="External"/><Relationship Id="rId18" Type="http://schemas.openxmlformats.org/officeDocument/2006/relationships/hyperlink" Target="http://rnla-service.scli.ru:8080/rnla-links/ws/content/act/387507c3-b80d-4c0d-9291-8cdc81673f2b.html" TargetMode="External"/><Relationship Id="rId26" Type="http://schemas.openxmlformats.org/officeDocument/2006/relationships/hyperlink" Target="http://rnla-service.scli.ru:8080/rnla-links/ws/content/act/387507c3-b80d-4c0d-9291-8cdc81673f2b.html" TargetMode="External"/><Relationship Id="rId39" Type="http://schemas.openxmlformats.org/officeDocument/2006/relationships/hyperlink" Target="http://rnla-service.scli.ru:8080/rnla-links/ws/content/act/387507c3-b80d-4c0d-9291-8cdc81673f2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387507c3-b80d-4c0d-9291-8cdc81673f2b.html" TargetMode="External"/><Relationship Id="rId34" Type="http://schemas.openxmlformats.org/officeDocument/2006/relationships/hyperlink" Target="http://rnla-service.scli.ru:8080/rnla-links/ws/content/act/387507c3-b80d-4c0d-9291-8cdc81673f2b.html" TargetMode="External"/><Relationship Id="rId7" Type="http://schemas.openxmlformats.org/officeDocument/2006/relationships/hyperlink" Target="http://rnla-service.scli.ru:8080/rnla-links/ws/content/act/a7961035-77bb-4dba-90fe-3b56f9252c9c.html" TargetMode="External"/><Relationship Id="rId12" Type="http://schemas.openxmlformats.org/officeDocument/2006/relationships/hyperlink" Target="http://rnla-service.scli.ru:8080/rnla-links/ws/content/act/a7961035-77bb-4dba-90fe-3b56f9252c9c.html" TargetMode="External"/><Relationship Id="rId17" Type="http://schemas.openxmlformats.org/officeDocument/2006/relationships/hyperlink" Target="http://rnla-service.scli.ru:8080/rnla-links/ws/content/act/387507c3-b80d-4c0d-9291-8cdc81673f2b.html" TargetMode="External"/><Relationship Id="rId25" Type="http://schemas.openxmlformats.org/officeDocument/2006/relationships/hyperlink" Target="http://rnla-service.scli.ru:8080/rnla-links/ws/content/act/387507c3-b80d-4c0d-9291-8cdc81673f2b.html" TargetMode="External"/><Relationship Id="rId33" Type="http://schemas.openxmlformats.org/officeDocument/2006/relationships/hyperlink" Target="http://rnla-service.scli.ru:8080/rnla-links/ws/content/act/387507c3-b80d-4c0d-9291-8cdc81673f2b.html" TargetMode="External"/><Relationship Id="rId38" Type="http://schemas.openxmlformats.org/officeDocument/2006/relationships/hyperlink" Target="http://rnla-service.scli.ru:8080/rnla-links/ws/content/act/387507c3-b80d-4c0d-9291-8cdc81673f2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387507c3-b80d-4c0d-9291-8cdc81673f2b.html" TargetMode="External"/><Relationship Id="rId20" Type="http://schemas.openxmlformats.org/officeDocument/2006/relationships/hyperlink" Target="http://rnla-service.scli.ru:8080/rnla-links/ws/content/act/387507c3-b80d-4c0d-9291-8cdc81673f2b.html" TargetMode="External"/><Relationship Id="rId29" Type="http://schemas.openxmlformats.org/officeDocument/2006/relationships/hyperlink" Target="http://rnla-service.scli.ru:8080/rnla-links/ws/content/act/387507c3-b80d-4c0d-9291-8cdc81673f2b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65fbce7b-2e7c-45e9-91e2-9bfa6f14bf3d.html" TargetMode="External"/><Relationship Id="rId11" Type="http://schemas.openxmlformats.org/officeDocument/2006/relationships/hyperlink" Target="http://rnla-service.scli.ru:8080/rnla-links/ws/content/act/387507c3-b80d-4c0d-9291-8cdc81673f2b.html" TargetMode="External"/><Relationship Id="rId24" Type="http://schemas.openxmlformats.org/officeDocument/2006/relationships/hyperlink" Target="http://rnla-service.scli.ru:8080/rnla-links/ws/content/act/387507c3-b80d-4c0d-9291-8cdc81673f2b.html" TargetMode="External"/><Relationship Id="rId32" Type="http://schemas.openxmlformats.org/officeDocument/2006/relationships/hyperlink" Target="http://rnla-service.scli.ru:8080/rnla-links/ws/content/act/387507c3-b80d-4c0d-9291-8cdc81673f2b.html" TargetMode="External"/><Relationship Id="rId37" Type="http://schemas.openxmlformats.org/officeDocument/2006/relationships/hyperlink" Target="http://rnla-service.scli.ru:8080/rnla-links/ws/content/act/387507c3-b80d-4c0d-9291-8cdc81673f2b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a7961035-77bb-4dba-90fe-3b56f9252c9c.html" TargetMode="External"/><Relationship Id="rId15" Type="http://schemas.openxmlformats.org/officeDocument/2006/relationships/hyperlink" Target="http://rnla-service.scli.ru:8080/rnla-links/ws/content/act/387507c3-b80d-4c0d-9291-8cdc81673f2b.html" TargetMode="External"/><Relationship Id="rId23" Type="http://schemas.openxmlformats.org/officeDocument/2006/relationships/hyperlink" Target="http://rnla-service.scli.ru:8080/rnla-links/ws/content/act/387507c3-b80d-4c0d-9291-8cdc81673f2b.html" TargetMode="External"/><Relationship Id="rId28" Type="http://schemas.openxmlformats.org/officeDocument/2006/relationships/hyperlink" Target="http://rnla-service.scli.ru:8080/rnla-links/ws/content/act/387507c3-b80d-4c0d-9291-8cdc81673f2b.html" TargetMode="External"/><Relationship Id="rId36" Type="http://schemas.openxmlformats.org/officeDocument/2006/relationships/hyperlink" Target="http://rnla-service.scli.ru:8080/rnla-links/ws/content/act/387507c3-b80d-4c0d-9291-8cdc81673f2b.html" TargetMode="External"/><Relationship Id="rId10" Type="http://schemas.openxmlformats.org/officeDocument/2006/relationships/hyperlink" Target="http://rnla-service.scli.ru:8080/rnla-links/ws/content/act/387507c3-b80d-4c0d-9291-8cdc81673f2b.html" TargetMode="External"/><Relationship Id="rId19" Type="http://schemas.openxmlformats.org/officeDocument/2006/relationships/hyperlink" Target="http://rnla-service.scli.ru:8080/rnla-links/ws/content/act/387507c3-b80d-4c0d-9291-8cdc81673f2b.html" TargetMode="External"/><Relationship Id="rId31" Type="http://schemas.openxmlformats.org/officeDocument/2006/relationships/hyperlink" Target="http://rnla-service.scli.ru:8080/rnla-links/ws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387507c3-b80d-4c0d-9291-8cdc81673f2b.html" TargetMode="External"/><Relationship Id="rId14" Type="http://schemas.openxmlformats.org/officeDocument/2006/relationships/hyperlink" Target="http://rnla-service.scli.ru:8080/rnla-links/ws/content/act/bdca97b4-277d-4f20-9d6e-99687b7290f5.html" TargetMode="External"/><Relationship Id="rId22" Type="http://schemas.openxmlformats.org/officeDocument/2006/relationships/hyperlink" Target="http://rnla-service.scli.ru:8080/rnla-links/ws/content/act/387507c3-b80d-4c0d-9291-8cdc81673f2b.html" TargetMode="External"/><Relationship Id="rId27" Type="http://schemas.openxmlformats.org/officeDocument/2006/relationships/hyperlink" Target="http://rnla-service.scli.ru:8080/rnla-links/ws/content/act/387507c3-b80d-4c0d-9291-8cdc81673f2b.html" TargetMode="External"/><Relationship Id="rId30" Type="http://schemas.openxmlformats.org/officeDocument/2006/relationships/hyperlink" Target="http://rnla-service.scli.ru:8080/rnla-links/ws/content/act/387507c3-b80d-4c0d-9291-8cdc81673f2b.html" TargetMode="External"/><Relationship Id="rId35" Type="http://schemas.openxmlformats.org/officeDocument/2006/relationships/hyperlink" Target="http://rnla-service.scli.ru:8080/rnla-links/ws/content/act/387507c3-b80d-4c0d-9291-8cdc81673f2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19071</Words>
  <Characters>108706</Characters>
  <Application>Microsoft Office Word</Application>
  <DocSecurity>0</DocSecurity>
  <Lines>905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dcterms:created xsi:type="dcterms:W3CDTF">2024-02-21T09:03:00Z</dcterms:created>
  <dcterms:modified xsi:type="dcterms:W3CDTF">2024-02-21T09:03:00Z</dcterms:modified>
</cp:coreProperties>
</file>